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AF" w:rsidRDefault="00E96DA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004BE" wp14:editId="14A2A18D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43800" cy="10654030"/>
            <wp:effectExtent l="0" t="0" r="0" b="0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ССЗ 38.02.05 - 000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96DAF" w:rsidRDefault="00E96DA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672CFAB" wp14:editId="5D95C682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59040" cy="10658475"/>
            <wp:effectExtent l="0" t="0" r="3810" b="9525"/>
            <wp:wrapTight wrapText="bothSides">
              <wp:wrapPolygon edited="0">
                <wp:start x="0" y="0"/>
                <wp:lineTo x="0" y="21581"/>
                <wp:lineTo x="21556" y="21581"/>
                <wp:lineTo x="215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ССЗ 38.02.05 - 000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426" w:rsidRPr="00FD01C2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FD01C2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F36A9A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товаров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>5 Товароведение и экспертиза качества потребительских  товаров</w:t>
      </w:r>
      <w:r w:rsidR="005D6AD5">
        <w:rPr>
          <w:rFonts w:ascii="Times New Roman" w:hAnsi="Times New Roman" w:cs="Times New Roman"/>
          <w:sz w:val="24"/>
          <w:szCs w:val="24"/>
        </w:rPr>
        <w:t xml:space="preserve">, 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11483">
        <w:rPr>
          <w:rFonts w:ascii="Times New Roman" w:hAnsi="Times New Roman" w:cs="Times New Roman"/>
          <w:sz w:val="24"/>
          <w:szCs w:val="24"/>
        </w:rPr>
        <w:t>28 июля</w:t>
      </w:r>
      <w:r w:rsidR="005D6AD5">
        <w:rPr>
          <w:rFonts w:ascii="Times New Roman" w:hAnsi="Times New Roman" w:cs="Times New Roman"/>
          <w:sz w:val="24"/>
          <w:szCs w:val="24"/>
        </w:rPr>
        <w:t xml:space="preserve">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311483">
        <w:rPr>
          <w:rFonts w:ascii="Times New Roman" w:hAnsi="Times New Roman" w:cs="Times New Roman"/>
          <w:sz w:val="24"/>
          <w:szCs w:val="24"/>
        </w:rPr>
        <w:t>835</w:t>
      </w:r>
      <w:r w:rsidR="00FD0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>5 Товароведение и экспертиза качества потребительских  товаров</w:t>
      </w:r>
      <w:r w:rsidR="00311483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>5 Товароведение и экспертиза качества потребительских  товаров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311483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311483" w:rsidRPr="003114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148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D01C2" w:rsidRPr="0031148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</w:t>
      </w:r>
      <w:r w:rsidR="00311483" w:rsidRPr="00311483">
        <w:rPr>
          <w:rFonts w:ascii="Times New Roman" w:hAnsi="Times New Roman" w:cs="Times New Roman"/>
          <w:sz w:val="24"/>
          <w:szCs w:val="24"/>
        </w:rPr>
        <w:t>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="00311483">
        <w:rPr>
          <w:rFonts w:ascii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>осударственное бюджетное профессиональное образовательное учреждение  «Дзержинский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5B1F26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5D6AD5">
        <w:rPr>
          <w:rFonts w:ascii="Times New Roman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="005D6AD5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</w:t>
      </w:r>
      <w:r w:rsidR="00FD01C2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eastAsia="Calibri" w:hAnsi="Times New Roman" w:cs="Times New Roman"/>
          <w:sz w:val="24"/>
          <w:szCs w:val="24"/>
        </w:rPr>
        <w:t>1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8"/>
        <w:gridCol w:w="789"/>
      </w:tblGrid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специалистов среднего звена </w:t>
            </w:r>
            <w:r w:rsidR="00846555" w:rsidRPr="00311483">
              <w:rPr>
                <w:rFonts w:ascii="Times New Roman" w:hAnsi="Times New Roman" w:cs="Times New Roman"/>
                <w:sz w:val="24"/>
                <w:szCs w:val="24"/>
              </w:rPr>
              <w:t>(ППССЗ)</w:t>
            </w: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ППССЗ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5D6A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ППССЗ по специальности </w:t>
            </w: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11483" w:rsidTr="00755EE4">
        <w:tc>
          <w:tcPr>
            <w:tcW w:w="8908" w:type="dxa"/>
          </w:tcPr>
          <w:p w:rsidR="00CD2FF9" w:rsidRPr="00311483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148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11483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по специальности 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  <w:r w:rsidR="00311483" w:rsidRPr="0031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в результате освоения </w:t>
            </w:r>
            <w:r w:rsidR="003662BC" w:rsidRPr="003114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специальности 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D072C2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</w:t>
            </w:r>
            <w:r w:rsidR="0094545B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ППССЗ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7117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CD2FF9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E3E2E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31148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1148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113F68" w:rsidRPr="00311483" w:rsidRDefault="005E3E2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13F68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311483" w:rsidRDefault="00D072C2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13F68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311483" w:rsidRDefault="005E3E2E" w:rsidP="00113F68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13F68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</w:t>
            </w:r>
            <w:proofErr w:type="gramStart"/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175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311483" w:rsidRDefault="00113F68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</w:t>
            </w:r>
            <w:r w:rsidR="003662BC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711756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EC2115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311483" w:rsidRDefault="00711756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D072C2" w:rsidRPr="00311483" w:rsidTr="00755EE4">
        <w:tc>
          <w:tcPr>
            <w:tcW w:w="8908" w:type="dxa"/>
          </w:tcPr>
          <w:p w:rsidR="00D072C2" w:rsidRPr="0031148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31148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311483" w:rsidTr="00755EE4">
        <w:tc>
          <w:tcPr>
            <w:tcW w:w="8908" w:type="dxa"/>
          </w:tcPr>
          <w:p w:rsidR="00AF64F6" w:rsidRPr="00311483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ППССЗ по специальности </w:t>
            </w:r>
            <w:r w:rsidR="00311483"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38.02.05 Товароведение и экспертиза качества потребительских  товаров</w:t>
            </w:r>
            <w:r w:rsidR="00311483" w:rsidRPr="003114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114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AF64F6" w:rsidRPr="00311483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11483" w:rsidTr="00755EE4">
        <w:tc>
          <w:tcPr>
            <w:tcW w:w="8908" w:type="dxa"/>
          </w:tcPr>
          <w:p w:rsidR="005F7601" w:rsidRPr="00311483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31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ППССЗ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  <w:r w:rsidR="00EC2115"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5F7601" w:rsidRPr="0031148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11483" w:rsidTr="00755EE4">
        <w:tc>
          <w:tcPr>
            <w:tcW w:w="8908" w:type="dxa"/>
          </w:tcPr>
          <w:p w:rsidR="005F7601" w:rsidRPr="0031148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модулей 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5F7601" w:rsidRPr="0031148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11483" w:rsidTr="00755EE4">
        <w:tc>
          <w:tcPr>
            <w:tcW w:w="8908" w:type="dxa"/>
          </w:tcPr>
          <w:p w:rsidR="00F36A9A" w:rsidRPr="0031148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F36A9A" w:rsidRPr="0031148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11483" w:rsidTr="00755EE4">
        <w:tc>
          <w:tcPr>
            <w:tcW w:w="8908" w:type="dxa"/>
          </w:tcPr>
          <w:p w:rsidR="00F36A9A" w:rsidRPr="0031148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ППССЗ  по специальности </w:t>
            </w:r>
            <w:r w:rsidR="00311483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F36A9A" w:rsidRPr="0031148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11"/>
          <w:footerReference w:type="default" r:id="rId12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5EE4" w:rsidRPr="00311483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1.1. Программа подготовки специалистов среднего звена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11483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11483" w:rsidRPr="00311483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p w:rsidR="00D06900" w:rsidRPr="00FD01C2" w:rsidRDefault="00755EE4" w:rsidP="00D069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3A78EF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реализуется ГБПОУ «Дзержинский техникум бизнеса и технологий» (далее – ГБПОУ ДТБТ)  на базе </w:t>
      </w:r>
      <w:r w:rsidR="005B355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755EE4" w:rsidRPr="00FD01C2" w:rsidRDefault="00D06900" w:rsidP="00D06900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ППССЗ 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311483" w:rsidRPr="0031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C2115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755EE4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цели,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рабочие программы учебных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предметов, курсов,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дисциплин (модулей),  программы учебной и производственной практик,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оценочные 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методические материалы, обеспечивающие реализацию соответствующей образовательной </w:t>
      </w:r>
      <w:r w:rsidR="00EC211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качество подготовки обучающихся.</w:t>
      </w:r>
      <w:proofErr w:type="gramEnd"/>
    </w:p>
    <w:p w:rsidR="005F648C" w:rsidRPr="00FD01C2" w:rsidRDefault="005F648C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ППССЗ 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311483" w:rsidRPr="0031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311483">
        <w:rPr>
          <w:rFonts w:ascii="Times New Roman" w:hAnsi="Times New Roman" w:cs="Times New Roman"/>
          <w:sz w:val="24"/>
          <w:szCs w:val="24"/>
        </w:rPr>
        <w:t>38</w:t>
      </w:r>
      <w:r w:rsidR="00311483" w:rsidRPr="00FD01C2">
        <w:rPr>
          <w:rFonts w:ascii="Times New Roman" w:hAnsi="Times New Roman" w:cs="Times New Roman"/>
          <w:sz w:val="24"/>
          <w:szCs w:val="24"/>
        </w:rPr>
        <w:t>.02.0</w:t>
      </w:r>
      <w:r w:rsidR="00311483">
        <w:rPr>
          <w:rFonts w:ascii="Times New Roman" w:hAnsi="Times New Roman" w:cs="Times New Roman"/>
          <w:sz w:val="24"/>
          <w:szCs w:val="24"/>
        </w:rPr>
        <w:t xml:space="preserve">5 Товароведение и экспертиза качества потребительских  </w:t>
      </w:r>
      <w:r w:rsidR="00311483" w:rsidRPr="00311483">
        <w:rPr>
          <w:rFonts w:ascii="Times New Roman" w:hAnsi="Times New Roman" w:cs="Times New Roman"/>
          <w:sz w:val="24"/>
          <w:szCs w:val="24"/>
        </w:rPr>
        <w:t>товаров</w:t>
      </w:r>
      <w:r w:rsidR="005B355D">
        <w:rPr>
          <w:rFonts w:ascii="Times New Roman" w:hAnsi="Times New Roman" w:cs="Times New Roman"/>
          <w:sz w:val="24"/>
          <w:szCs w:val="24"/>
        </w:rPr>
        <w:t>.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755EE4" w:rsidRPr="00311483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1.2 Нормативные документы для разработки ППССЗ специальности </w:t>
      </w:r>
      <w:r w:rsidR="00311483" w:rsidRPr="00311483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  <w:r w:rsidR="005B355D" w:rsidRPr="00311483">
        <w:rPr>
          <w:rFonts w:ascii="Times New Roman" w:hAnsi="Times New Roman" w:cs="Times New Roman"/>
          <w:b/>
          <w:sz w:val="24"/>
          <w:szCs w:val="24"/>
        </w:rPr>
        <w:t>.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9D4421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</w:t>
      </w:r>
      <w:r w:rsidRPr="009D4421">
        <w:rPr>
          <w:rFonts w:ascii="Times New Roman" w:hAnsi="Times New Roman"/>
          <w:sz w:val="24"/>
          <w:szCs w:val="24"/>
        </w:rPr>
        <w:t>29 декабря 2012</w:t>
      </w:r>
      <w:r w:rsidR="001E14B5" w:rsidRPr="009D4421">
        <w:rPr>
          <w:rFonts w:ascii="Times New Roman" w:hAnsi="Times New Roman"/>
          <w:sz w:val="24"/>
          <w:szCs w:val="24"/>
        </w:rPr>
        <w:t>г.</w:t>
      </w:r>
      <w:r w:rsidRPr="009D4421">
        <w:rPr>
          <w:rFonts w:ascii="Times New Roman" w:hAnsi="Times New Roman"/>
          <w:sz w:val="24"/>
          <w:szCs w:val="24"/>
        </w:rPr>
        <w:t xml:space="preserve"> №273-ФЗ;</w:t>
      </w:r>
    </w:p>
    <w:p w:rsidR="009D4421" w:rsidRPr="009D4421" w:rsidRDefault="009D4421" w:rsidP="009D442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>Федеральный закон  Российской Федерации от 08.06.2020 № 164-ФЗ «О внесении изменений в статьи 71.1 и 108  Федерального закона</w:t>
      </w:r>
      <w:proofErr w:type="gramStart"/>
      <w:r w:rsidRPr="009D442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D4421">
        <w:rPr>
          <w:rFonts w:ascii="Times New Roman" w:hAnsi="Times New Roman"/>
          <w:sz w:val="24"/>
          <w:szCs w:val="24"/>
        </w:rPr>
        <w:t>б образовании в Российской Федерации»;</w:t>
      </w:r>
    </w:p>
    <w:p w:rsidR="009D4421" w:rsidRPr="009D4421" w:rsidRDefault="009D4421" w:rsidP="009D442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>Федеральный закон  Российской Федерации от 31.07.2020 № 304-ФЗ «О внесении изменений в Федеральный закон</w:t>
      </w:r>
      <w:proofErr w:type="gramStart"/>
      <w:r w:rsidRPr="009D442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D4421">
        <w:rPr>
          <w:rFonts w:ascii="Times New Roman" w:hAnsi="Times New Roman"/>
          <w:sz w:val="24"/>
          <w:szCs w:val="24"/>
        </w:rPr>
        <w:t>б образовании в Российской Федерации»;</w:t>
      </w:r>
    </w:p>
    <w:p w:rsidR="00755EE4" w:rsidRPr="009D4421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11483" w:rsidRPr="009D4421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311483" w:rsidRPr="009D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421"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</w:t>
      </w:r>
      <w:r w:rsidR="001E14B5" w:rsidRPr="009D4421">
        <w:rPr>
          <w:rFonts w:ascii="Times New Roman" w:hAnsi="Times New Roman"/>
          <w:sz w:val="24"/>
          <w:szCs w:val="24"/>
        </w:rPr>
        <w:t xml:space="preserve">дерации № </w:t>
      </w:r>
      <w:r w:rsidR="00311483" w:rsidRPr="009D4421">
        <w:rPr>
          <w:rFonts w:ascii="Times New Roman" w:hAnsi="Times New Roman"/>
          <w:sz w:val="24"/>
          <w:szCs w:val="24"/>
        </w:rPr>
        <w:t>835</w:t>
      </w:r>
      <w:r w:rsidR="005B355D" w:rsidRPr="009D4421">
        <w:rPr>
          <w:rFonts w:ascii="Times New Roman" w:hAnsi="Times New Roman"/>
          <w:sz w:val="24"/>
          <w:szCs w:val="24"/>
        </w:rPr>
        <w:t xml:space="preserve"> </w:t>
      </w:r>
      <w:r w:rsidR="00387B9D" w:rsidRPr="009D4421">
        <w:rPr>
          <w:rFonts w:ascii="Times New Roman" w:hAnsi="Times New Roman"/>
          <w:sz w:val="24"/>
          <w:szCs w:val="24"/>
        </w:rPr>
        <w:t xml:space="preserve">от </w:t>
      </w:r>
      <w:r w:rsidR="00311483" w:rsidRPr="009D4421">
        <w:rPr>
          <w:rFonts w:ascii="Times New Roman" w:hAnsi="Times New Roman"/>
          <w:sz w:val="24"/>
          <w:szCs w:val="24"/>
        </w:rPr>
        <w:t xml:space="preserve">28 июля  </w:t>
      </w:r>
      <w:r w:rsidR="003A78EF" w:rsidRPr="009D4421">
        <w:rPr>
          <w:rFonts w:ascii="Times New Roman" w:hAnsi="Times New Roman"/>
          <w:sz w:val="24"/>
          <w:szCs w:val="24"/>
        </w:rPr>
        <w:t xml:space="preserve"> </w:t>
      </w:r>
      <w:r w:rsidR="001E14B5" w:rsidRPr="009D4421">
        <w:rPr>
          <w:rFonts w:ascii="Times New Roman" w:hAnsi="Times New Roman"/>
          <w:sz w:val="24"/>
          <w:szCs w:val="24"/>
        </w:rPr>
        <w:t>2014</w:t>
      </w:r>
      <w:r w:rsidRPr="009D4421">
        <w:rPr>
          <w:rFonts w:ascii="Times New Roman" w:hAnsi="Times New Roman"/>
          <w:sz w:val="24"/>
          <w:szCs w:val="24"/>
        </w:rPr>
        <w:t xml:space="preserve">г.; </w:t>
      </w:r>
    </w:p>
    <w:p w:rsidR="009D4421" w:rsidRPr="009D4421" w:rsidRDefault="009D4421" w:rsidP="009D442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9D44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4421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9D442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D4421">
        <w:rPr>
          <w:rFonts w:ascii="Times New Roman" w:hAnsi="Times New Roman"/>
          <w:sz w:val="24"/>
          <w:szCs w:val="24"/>
        </w:rPr>
        <w:t xml:space="preserve"> РФ: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>-</w:t>
      </w:r>
      <w:r w:rsidRPr="009D4421">
        <w:rPr>
          <w:sz w:val="24"/>
          <w:szCs w:val="24"/>
        </w:rPr>
        <w:t xml:space="preserve"> </w:t>
      </w:r>
      <w:r w:rsidRPr="009D442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D4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4421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9D442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9D4421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 в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9D4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4421">
        <w:rPr>
          <w:rFonts w:ascii="Times New Roman" w:hAnsi="Times New Roman" w:cs="Times New Roman"/>
          <w:sz w:val="24"/>
          <w:szCs w:val="24"/>
        </w:rPr>
        <w:t xml:space="preserve"> РФ  </w:t>
      </w:r>
      <w:r w:rsidRPr="009D4421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9D44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4421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9D4421" w:rsidRPr="009D4421" w:rsidRDefault="009D4421" w:rsidP="009D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</w:t>
      </w:r>
    </w:p>
    <w:p w:rsidR="009D4421" w:rsidRPr="009D4421" w:rsidRDefault="009D4421" w:rsidP="009D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        </w:t>
      </w:r>
      <w:r w:rsidRPr="009D4421">
        <w:rPr>
          <w:rFonts w:ascii="Times New Roman" w:eastAsia="Times New Roman" w:hAnsi="Times New Roman"/>
          <w:color w:val="000000"/>
          <w:sz w:val="24"/>
          <w:szCs w:val="24"/>
        </w:rPr>
        <w:t>среднего           №1199».</w:t>
      </w:r>
    </w:p>
    <w:p w:rsidR="009D4421" w:rsidRPr="009D4421" w:rsidRDefault="009D4421" w:rsidP="009D4421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     - </w:t>
      </w:r>
      <w:r w:rsidRPr="009D442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</w:t>
      </w:r>
    </w:p>
    <w:p w:rsidR="009D4421" w:rsidRPr="009D4421" w:rsidRDefault="009D4421" w:rsidP="009D4421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D442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профессионального          образования, утвержденного приказом Министерства образования и науки Российской Федерации от </w:t>
      </w:r>
    </w:p>
    <w:p w:rsidR="009D4421" w:rsidRPr="009D4421" w:rsidRDefault="009D4421" w:rsidP="009D4421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D442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14 июня     2013 г. № 464;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>–Приказ Министерства просвещения  РФ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-  </w:t>
      </w:r>
      <w:r w:rsidRPr="009D442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ноября  2017г.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9D4421" w:rsidRPr="009D4421" w:rsidRDefault="009D4421" w:rsidP="009D4421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9D44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4421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9D4421" w:rsidRPr="009D4421" w:rsidRDefault="009D4421" w:rsidP="009D442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421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172B2A" w:rsidRPr="005B355D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b/>
          <w:sz w:val="24"/>
          <w:szCs w:val="24"/>
        </w:rPr>
      </w:pPr>
    </w:p>
    <w:p w:rsidR="00311483" w:rsidRDefault="00172B2A" w:rsidP="0038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5D">
        <w:rPr>
          <w:rFonts w:ascii="Times New Roman" w:hAnsi="Times New Roman" w:cs="Times New Roman"/>
          <w:b/>
          <w:sz w:val="24"/>
          <w:szCs w:val="24"/>
        </w:rPr>
        <w:t xml:space="preserve">1.3. Общая характеристика  ППССЗ  по  специальности </w:t>
      </w:r>
      <w:r w:rsidR="00311483" w:rsidRPr="00311483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  <w:r w:rsidR="00311483" w:rsidRPr="005B3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8EF" w:rsidRPr="005B355D" w:rsidRDefault="00172B2A" w:rsidP="00387B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55D">
        <w:rPr>
          <w:rFonts w:ascii="Times New Roman" w:hAnsi="Times New Roman" w:cs="Times New Roman"/>
          <w:b/>
          <w:sz w:val="24"/>
          <w:szCs w:val="24"/>
        </w:rPr>
        <w:t xml:space="preserve">1.3.1. Цель (миссия) ППССЗ  специальности  </w:t>
      </w:r>
      <w:r w:rsidR="00311483" w:rsidRPr="00311483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p w:rsidR="00172B2A" w:rsidRPr="00FD01C2" w:rsidRDefault="00387B9D" w:rsidP="00387B9D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ППССЗ имеет своей целью развитие у обучающихся  личностных качеств, формирование общих и профессиональных компетенций в соответствии с требованиями ФГОС СПО по данной специальности. Выпускник ГБПОУ ДТБТ  в результате освоения ППССЗ по специальности </w:t>
      </w:r>
      <w:r w:rsidR="00311483" w:rsidRPr="0031148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311483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C0647F">
        <w:rPr>
          <w:rFonts w:ascii="Times New Roman" w:hAnsi="Times New Roman" w:cs="Times New Roman"/>
          <w:sz w:val="24"/>
          <w:szCs w:val="24"/>
        </w:rPr>
        <w:t>товаровед-эксперт</w:t>
      </w:r>
      <w:r w:rsidR="00EC2115">
        <w:rPr>
          <w:rFonts w:ascii="Times New Roman" w:hAnsi="Times New Roman" w:cs="Times New Roman"/>
          <w:sz w:val="24"/>
          <w:szCs w:val="24"/>
        </w:rPr>
        <w:t>, продавец продовольственных товаров</w:t>
      </w:r>
      <w:r w:rsidR="00C0647F">
        <w:rPr>
          <w:rFonts w:ascii="Times New Roman" w:hAnsi="Times New Roman" w:cs="Times New Roman"/>
          <w:sz w:val="24"/>
          <w:szCs w:val="24"/>
        </w:rPr>
        <w:t>, продавец непродовольственных товаров</w:t>
      </w:r>
      <w:r w:rsidR="003A78EF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0647F" w:rsidRPr="0031148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C0647F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5B355D" w:rsidRDefault="005B355D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F84C24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ППССЗ по специальности </w:t>
      </w:r>
      <w:r w:rsidR="00C0647F" w:rsidRPr="00F84C24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FD01C2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FD01C2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FD01C2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FD01C2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Срок получения СПО</w:t>
            </w:r>
          </w:p>
          <w:p w:rsidR="00172B2A" w:rsidRPr="00FD01C2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387B9D" w:rsidRPr="00FD01C2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7F" w:rsidRPr="0031148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 товаров</w:t>
            </w:r>
          </w:p>
          <w:p w:rsidR="00172B2A" w:rsidRPr="00FD01C2" w:rsidRDefault="00387B9D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2A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базовой подготовки </w:t>
            </w:r>
          </w:p>
          <w:p w:rsidR="00172B2A" w:rsidRPr="00FD01C2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</w:tr>
      <w:tr w:rsidR="00D06900" w:rsidRPr="00FD01C2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FD01C2" w:rsidRDefault="005B355D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06900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FD01C2" w:rsidRDefault="00C0647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FD01C2" w:rsidRDefault="005B355D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900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год 10 месяцев</w:t>
            </w:r>
          </w:p>
        </w:tc>
      </w:tr>
    </w:tbl>
    <w:p w:rsidR="005B355D" w:rsidRDefault="00E42516" w:rsidP="00172B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C0647F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AC332D" w:rsidRPr="00FD01C2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C0647F" w:rsidRPr="00C0647F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FD01C2" w:rsidTr="00AE52D3">
        <w:trPr>
          <w:jc w:val="center"/>
        </w:trPr>
        <w:tc>
          <w:tcPr>
            <w:tcW w:w="6686" w:type="dxa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FD01C2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E52D3"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5B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 </w:t>
            </w:r>
            <w:r w:rsidR="005B3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учебным циклам</w:t>
            </w:r>
          </w:p>
        </w:tc>
        <w:tc>
          <w:tcPr>
            <w:tcW w:w="1800" w:type="dxa"/>
            <w:shd w:val="clear" w:color="auto" w:fill="auto"/>
          </w:tcPr>
          <w:p w:rsidR="00AE52D3" w:rsidRPr="00FD01C2" w:rsidRDefault="00C0647F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C0647F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C0647F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5B355D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Государственная  итоговая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5B355D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5B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5B35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5B355D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5B355D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172B2A" w:rsidRPr="00FD01C2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175B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</w:t>
      </w:r>
      <w:r w:rsidR="005B355D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Pr="00FD01C2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EC2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72B2A" w:rsidRPr="003A78EF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A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47F" w:rsidRPr="0031148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C0647F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>готов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работ  </w:t>
      </w:r>
      <w:r w:rsidR="00C0647F" w:rsidRPr="00311483">
        <w:rPr>
          <w:rFonts w:ascii="Times New Roman" w:hAnsi="Times New Roman" w:cs="Times New Roman"/>
          <w:sz w:val="24"/>
          <w:szCs w:val="24"/>
        </w:rPr>
        <w:t>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="005B355D">
        <w:rPr>
          <w:rFonts w:ascii="Times New Roman" w:hAnsi="Times New Roman" w:cs="Times New Roman"/>
          <w:sz w:val="24"/>
          <w:szCs w:val="24"/>
        </w:rPr>
        <w:t>.</w:t>
      </w:r>
    </w:p>
    <w:p w:rsidR="00181064" w:rsidRPr="00FD01C2" w:rsidRDefault="003A78EF" w:rsidP="003A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Квалификация: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47F">
        <w:rPr>
          <w:rFonts w:ascii="Times New Roman" w:eastAsia="Calibri" w:hAnsi="Times New Roman" w:cs="Times New Roman"/>
          <w:sz w:val="24"/>
          <w:szCs w:val="24"/>
        </w:rPr>
        <w:t>товаровед-эксперт</w:t>
      </w:r>
      <w:r w:rsidR="009A31BD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C0647F" w:rsidRDefault="00175B7F" w:rsidP="00175B7F">
      <w:pPr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b/>
          <w:sz w:val="24"/>
          <w:szCs w:val="24"/>
        </w:rPr>
        <w:t xml:space="preserve">2.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ППССЗ по специальности </w:t>
      </w:r>
      <w:r w:rsidR="00C0647F" w:rsidRPr="00C0647F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9A31BD" w:rsidRPr="00C0647F" w:rsidRDefault="00175B7F" w:rsidP="00BD2128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78EF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3A78EF">
        <w:rPr>
          <w:rFonts w:ascii="Times New Roman" w:hAnsi="Times New Roman" w:cs="Times New Roman"/>
          <w:sz w:val="24"/>
          <w:szCs w:val="24"/>
        </w:rPr>
        <w:t>:</w:t>
      </w:r>
      <w:r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C0647F" w:rsidRPr="00C0647F">
        <w:rPr>
          <w:rFonts w:ascii="Times New Roman" w:hAnsi="Times New Roman" w:cs="Times New Roman"/>
          <w:sz w:val="24"/>
          <w:szCs w:val="24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Pr="00C0647F">
        <w:rPr>
          <w:rFonts w:ascii="Times New Roman" w:hAnsi="Times New Roman" w:cs="Times New Roman"/>
          <w:sz w:val="24"/>
          <w:szCs w:val="24"/>
        </w:rPr>
        <w:t>.</w:t>
      </w:r>
    </w:p>
    <w:p w:rsidR="0002043A" w:rsidRPr="00FD01C2" w:rsidRDefault="0002043A" w:rsidP="00387B9D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647F">
        <w:rPr>
          <w:rFonts w:ascii="Times New Roman" w:hAnsi="Times New Roman" w:cs="Times New Roman"/>
          <w:sz w:val="24"/>
          <w:szCs w:val="24"/>
        </w:rPr>
        <w:t>товары различных категорий, в том числе потребительские и производственного назначения;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 xml:space="preserve"> - процессы товародвижения;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 xml:space="preserve"> - процессы экспертизы и оценки качества;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 xml:space="preserve"> - услуги торговли;</w:t>
      </w:r>
    </w:p>
    <w:p w:rsidR="00BD2128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 xml:space="preserve"> - первичные трудовые коллективы.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Товаровед-эксперт (базовой подготовки) готовится к следующим видам деятельности: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647F">
        <w:rPr>
          <w:rFonts w:ascii="Times New Roman" w:hAnsi="Times New Roman" w:cs="Times New Roman"/>
          <w:sz w:val="24"/>
          <w:szCs w:val="24"/>
        </w:rPr>
        <w:t>Управление ассортиментом товаров.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647F">
        <w:rPr>
          <w:rFonts w:ascii="Times New Roman" w:hAnsi="Times New Roman" w:cs="Times New Roman"/>
          <w:sz w:val="24"/>
          <w:szCs w:val="24"/>
        </w:rPr>
        <w:t>Проведение экспертизы и оценки качества товаров.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647F">
        <w:rPr>
          <w:rFonts w:ascii="Times New Roman" w:hAnsi="Times New Roman" w:cs="Times New Roman"/>
          <w:sz w:val="24"/>
          <w:szCs w:val="24"/>
        </w:rPr>
        <w:t>Организация работ в подразделении организации.</w:t>
      </w:r>
    </w:p>
    <w:p w:rsidR="00AD123F" w:rsidRDefault="00AD123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23F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 (17353 Продавец продовольственных товаров</w:t>
      </w:r>
      <w:r w:rsidR="00C0647F">
        <w:rPr>
          <w:rFonts w:ascii="Times New Roman" w:hAnsi="Times New Roman" w:cs="Times New Roman"/>
          <w:sz w:val="24"/>
          <w:szCs w:val="24"/>
        </w:rPr>
        <w:t>,</w:t>
      </w:r>
      <w:r w:rsidR="00C0647F" w:rsidRPr="00C0647F">
        <w:rPr>
          <w:rFonts w:ascii="Times New Roman" w:hAnsi="Times New Roman" w:cs="Times New Roman"/>
          <w:sz w:val="24"/>
          <w:szCs w:val="24"/>
        </w:rPr>
        <w:t xml:space="preserve"> </w:t>
      </w:r>
      <w:r w:rsidR="00C0647F" w:rsidRPr="00AD123F">
        <w:rPr>
          <w:rFonts w:ascii="Times New Roman" w:hAnsi="Times New Roman" w:cs="Times New Roman"/>
          <w:sz w:val="24"/>
          <w:szCs w:val="24"/>
        </w:rPr>
        <w:t>1735</w:t>
      </w:r>
      <w:r w:rsidR="00C0647F">
        <w:rPr>
          <w:rFonts w:ascii="Times New Roman" w:hAnsi="Times New Roman" w:cs="Times New Roman"/>
          <w:sz w:val="24"/>
          <w:szCs w:val="24"/>
        </w:rPr>
        <w:t>1</w:t>
      </w:r>
      <w:r w:rsidR="00C0647F" w:rsidRPr="00AD123F">
        <w:rPr>
          <w:rFonts w:ascii="Times New Roman" w:hAnsi="Times New Roman" w:cs="Times New Roman"/>
          <w:sz w:val="24"/>
          <w:szCs w:val="24"/>
        </w:rPr>
        <w:t xml:space="preserve"> Продавец </w:t>
      </w:r>
      <w:r w:rsidR="00C0647F">
        <w:rPr>
          <w:rFonts w:ascii="Times New Roman" w:hAnsi="Times New Roman" w:cs="Times New Roman"/>
          <w:sz w:val="24"/>
          <w:szCs w:val="24"/>
        </w:rPr>
        <w:t>не</w:t>
      </w:r>
      <w:r w:rsidR="00C0647F" w:rsidRPr="00AD123F">
        <w:rPr>
          <w:rFonts w:ascii="Times New Roman" w:hAnsi="Times New Roman" w:cs="Times New Roman"/>
          <w:sz w:val="24"/>
          <w:szCs w:val="24"/>
        </w:rPr>
        <w:t>продовольственных товаров</w:t>
      </w:r>
      <w:r w:rsidRPr="00AD123F">
        <w:rPr>
          <w:rFonts w:ascii="Times New Roman" w:hAnsi="Times New Roman" w:cs="Times New Roman"/>
          <w:sz w:val="24"/>
          <w:szCs w:val="24"/>
        </w:rPr>
        <w:t>).</w:t>
      </w:r>
    </w:p>
    <w:p w:rsidR="00AD123F" w:rsidRPr="00AD123F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AD123F">
      <w:pPr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C0647F" w:rsidRPr="00C0647F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  <w:r w:rsidR="00001529" w:rsidRPr="00C064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647F">
        <w:rPr>
          <w:rFonts w:ascii="Times New Roman" w:hAnsi="Times New Roman" w:cs="Times New Roman"/>
          <w:b/>
          <w:sz w:val="24"/>
          <w:szCs w:val="24"/>
        </w:rPr>
        <w:t xml:space="preserve"> формируемые 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результате освоения ППССЗ </w:t>
      </w:r>
    </w:p>
    <w:p w:rsidR="0002043A" w:rsidRPr="00FD01C2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4"/>
          <w:szCs w:val="24"/>
        </w:rPr>
      </w:pPr>
      <w:r w:rsidRPr="00FD01C2">
        <w:rPr>
          <w:b/>
          <w:sz w:val="24"/>
          <w:szCs w:val="24"/>
        </w:rPr>
        <w:t xml:space="preserve">3.1. </w:t>
      </w:r>
      <w:r w:rsidR="0017042E" w:rsidRPr="0017042E">
        <w:rPr>
          <w:b/>
          <w:sz w:val="24"/>
          <w:szCs w:val="24"/>
        </w:rPr>
        <w:t>Товаровед-эксперт (базовой подготовки)</w:t>
      </w:r>
      <w:r w:rsidR="0017042E">
        <w:t xml:space="preserve"> </w:t>
      </w:r>
      <w:r w:rsidRPr="00FD01C2">
        <w:rPr>
          <w:b/>
          <w:sz w:val="24"/>
          <w:szCs w:val="24"/>
        </w:rPr>
        <w:t xml:space="preserve">должен обладать общими </w:t>
      </w:r>
      <w:r w:rsidRPr="00FD01C2">
        <w:rPr>
          <w:b/>
          <w:iCs/>
          <w:sz w:val="24"/>
          <w:szCs w:val="24"/>
        </w:rPr>
        <w:t>компетенциями, включающими в себя способность: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47F" w:rsidRPr="00C0647F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47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25536" w:rsidRPr="00C0647F" w:rsidRDefault="00125536" w:rsidP="00C0647F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02043A" w:rsidRPr="00AD123F" w:rsidRDefault="0002043A" w:rsidP="00AD123F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AD123F">
        <w:rPr>
          <w:b/>
          <w:sz w:val="24"/>
          <w:szCs w:val="24"/>
        </w:rPr>
        <w:t xml:space="preserve">3.2. </w:t>
      </w:r>
      <w:r w:rsidR="0017042E" w:rsidRPr="0017042E">
        <w:rPr>
          <w:b/>
          <w:sz w:val="24"/>
          <w:szCs w:val="24"/>
        </w:rPr>
        <w:t>Товаровед-эксперт (базовой подготовки)</w:t>
      </w:r>
      <w:r w:rsidR="0017042E">
        <w:t xml:space="preserve"> </w:t>
      </w:r>
      <w:r w:rsidRPr="00AD123F">
        <w:rPr>
          <w:b/>
          <w:bCs/>
          <w:sz w:val="24"/>
          <w:szCs w:val="24"/>
        </w:rPr>
        <w:t xml:space="preserve">обладать </w:t>
      </w:r>
      <w:r w:rsidRPr="00AD123F">
        <w:rPr>
          <w:b/>
          <w:sz w:val="24"/>
          <w:szCs w:val="24"/>
        </w:rPr>
        <w:t xml:space="preserve">профессиональными </w:t>
      </w:r>
      <w:r w:rsidRPr="00AD123F">
        <w:rPr>
          <w:b/>
          <w:bCs/>
          <w:iCs/>
          <w:sz w:val="24"/>
          <w:szCs w:val="24"/>
        </w:rPr>
        <w:t>компетенциями</w:t>
      </w:r>
      <w:r w:rsidRPr="00AD123F">
        <w:rPr>
          <w:b/>
          <w:bCs/>
          <w:sz w:val="24"/>
          <w:szCs w:val="24"/>
        </w:rPr>
        <w:t xml:space="preserve">, </w:t>
      </w:r>
      <w:r w:rsidRPr="00AD123F">
        <w:rPr>
          <w:b/>
          <w:sz w:val="24"/>
          <w:szCs w:val="24"/>
        </w:rPr>
        <w:t xml:space="preserve">соответствующими </w:t>
      </w:r>
      <w:r w:rsidR="004F118A" w:rsidRPr="00AD123F">
        <w:rPr>
          <w:b/>
          <w:sz w:val="24"/>
          <w:szCs w:val="24"/>
        </w:rPr>
        <w:t xml:space="preserve">видам </w:t>
      </w:r>
      <w:r w:rsidRPr="00AD123F">
        <w:rPr>
          <w:b/>
          <w:sz w:val="24"/>
          <w:szCs w:val="24"/>
        </w:rPr>
        <w:t xml:space="preserve"> деятельности: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1. </w:t>
      </w:r>
      <w:r w:rsidRPr="0017042E">
        <w:rPr>
          <w:rFonts w:ascii="Times New Roman" w:hAnsi="Times New Roman" w:cs="Times New Roman"/>
          <w:b/>
          <w:sz w:val="24"/>
          <w:szCs w:val="24"/>
        </w:rPr>
        <w:t>Управление ассортиментом товаров</w:t>
      </w:r>
      <w:r w:rsidRPr="0017042E">
        <w:rPr>
          <w:rFonts w:ascii="Times New Roman" w:hAnsi="Times New Roman" w:cs="Times New Roman"/>
          <w:sz w:val="24"/>
          <w:szCs w:val="24"/>
        </w:rPr>
        <w:t>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1.1. Выявлять потребность в товарах.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1.4. Оформлять документацию на поставку и реализацию товаров.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2E">
        <w:rPr>
          <w:rFonts w:ascii="Times New Roman" w:hAnsi="Times New Roman" w:cs="Times New Roman"/>
          <w:b/>
          <w:sz w:val="24"/>
          <w:szCs w:val="24"/>
        </w:rPr>
        <w:t>2. Проведение экспертизы и оценки качества товаров.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2E">
        <w:rPr>
          <w:rFonts w:ascii="Times New Roman" w:hAnsi="Times New Roman" w:cs="Times New Roman"/>
          <w:b/>
          <w:sz w:val="24"/>
          <w:szCs w:val="24"/>
        </w:rPr>
        <w:t>3. Организация работ в подразделении организации.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17042E" w:rsidRPr="0017042E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17042E" w:rsidRDefault="0017042E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3F" w:rsidRPr="00C06AD1" w:rsidRDefault="00C06AD1" w:rsidP="00C06AD1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4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3F" w:rsidRPr="00AD123F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="00AD123F" w:rsidRPr="00C06AD1">
        <w:rPr>
          <w:rFonts w:ascii="Times New Roman" w:hAnsi="Times New Roman" w:cs="Times New Roman"/>
          <w:sz w:val="24"/>
          <w:szCs w:val="24"/>
        </w:rPr>
        <w:t>(17353 Продавец продовольственных товаров</w:t>
      </w:r>
      <w:r w:rsidR="0017042E" w:rsidRPr="00C06AD1">
        <w:rPr>
          <w:rFonts w:ascii="Times New Roman" w:hAnsi="Times New Roman" w:cs="Times New Roman"/>
          <w:sz w:val="24"/>
          <w:szCs w:val="24"/>
        </w:rPr>
        <w:t>, 17351 Продавец непродовольственных товаров</w:t>
      </w:r>
      <w:r w:rsidR="00AD123F" w:rsidRPr="00C06AD1">
        <w:rPr>
          <w:rFonts w:ascii="Times New Roman" w:hAnsi="Times New Roman" w:cs="Times New Roman"/>
          <w:sz w:val="24"/>
          <w:szCs w:val="24"/>
        </w:rPr>
        <w:t>).</w:t>
      </w:r>
    </w:p>
    <w:p w:rsidR="0017042E" w:rsidRPr="0017042E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042E" w:rsidRPr="0017042E">
        <w:rPr>
          <w:rFonts w:ascii="Times New Roman" w:hAnsi="Times New Roman" w:cs="Times New Roman"/>
          <w:b/>
          <w:sz w:val="24"/>
          <w:szCs w:val="24"/>
        </w:rPr>
        <w:t>.1. Продажа непродовольственных товаров.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.1.1. Проверять качество, комплектность, количественные характеристики непродовольственных товаров.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.1.2. Осуществлять подготовку, размещение товаров в торговом зале и выкладку на торгово-технологическом оборудовании.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.1.4. Осуществлять контроль за сохранностью товарно-материальных ценностей.</w:t>
      </w:r>
    </w:p>
    <w:p w:rsidR="0017042E" w:rsidRPr="0017042E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042E" w:rsidRPr="0017042E">
        <w:rPr>
          <w:rFonts w:ascii="Times New Roman" w:hAnsi="Times New Roman" w:cs="Times New Roman"/>
          <w:b/>
          <w:sz w:val="24"/>
          <w:szCs w:val="24"/>
        </w:rPr>
        <w:t>.2. Продажа продовольственных товаров.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.2.1. Осуществлять приемку товаров и контроль за наличием необходимых сопроводительных документов на поступившие товары.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.2.2. Осуществлять подготовку товаров к продаже, размещение и выкладку.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17042E" w:rsidRPr="0017042E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</w:t>
      </w:r>
      <w:r w:rsidR="0017042E" w:rsidRPr="0017042E">
        <w:rPr>
          <w:rFonts w:ascii="Times New Roman" w:hAnsi="Times New Roman" w:cs="Times New Roman"/>
          <w:sz w:val="24"/>
          <w:szCs w:val="24"/>
        </w:rPr>
        <w:t>.2.4. Соблюдать условия хранения, сроки годности, сроки хранения и сроки реализации продаваемых продуктов.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.2.5. Осуществлять эксплуатацию торгово-технологического оборудования.</w:t>
      </w:r>
    </w:p>
    <w:p w:rsidR="0017042E" w:rsidRPr="0017042E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.2.6. Осуществлять контроль сохранности товарно-материальных ценностей.</w:t>
      </w:r>
    </w:p>
    <w:p w:rsidR="0017042E" w:rsidRPr="00AD123F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2E">
        <w:rPr>
          <w:rFonts w:ascii="Times New Roman" w:hAnsi="Times New Roman" w:cs="Times New Roman"/>
          <w:sz w:val="24"/>
          <w:szCs w:val="24"/>
        </w:rPr>
        <w:t xml:space="preserve">ПК </w:t>
      </w:r>
      <w:r w:rsidR="00C06AD1">
        <w:rPr>
          <w:rFonts w:ascii="Times New Roman" w:hAnsi="Times New Roman" w:cs="Times New Roman"/>
          <w:sz w:val="24"/>
          <w:szCs w:val="24"/>
        </w:rPr>
        <w:t>4</w:t>
      </w:r>
      <w:r w:rsidRPr="0017042E">
        <w:rPr>
          <w:rFonts w:ascii="Times New Roman" w:hAnsi="Times New Roman" w:cs="Times New Roman"/>
          <w:sz w:val="24"/>
          <w:szCs w:val="24"/>
        </w:rPr>
        <w:t>.2.7. Изучать спрос покупателей.</w:t>
      </w:r>
    </w:p>
    <w:p w:rsidR="00AD123F" w:rsidRPr="00AD123F" w:rsidRDefault="00AD123F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CA" w:rsidRPr="00FD01C2" w:rsidRDefault="001663CA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Default="00F92B1D" w:rsidP="00886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043A" w:rsidRPr="00715043"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содержание и организацию образовательного процесса при реализации ППССЗ </w:t>
      </w:r>
      <w:r w:rsidR="001E14B5" w:rsidRPr="0071504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1529" w:rsidRPr="00715043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715043" w:rsidRPr="00715043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p w:rsidR="00F84C24" w:rsidRPr="00715043" w:rsidRDefault="00F84C24" w:rsidP="00886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02043A" w:rsidP="0002043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43">
        <w:rPr>
          <w:rFonts w:ascii="Times New Roman" w:hAnsi="Times New Roman" w:cs="Times New Roman"/>
          <w:b/>
          <w:sz w:val="24"/>
          <w:szCs w:val="24"/>
        </w:rPr>
        <w:t>4.1. Календарный учебный график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3A" w:rsidRPr="00715043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ППССЗ по специальности </w:t>
      </w:r>
      <w:r w:rsidR="00715043" w:rsidRPr="00715043">
        <w:rPr>
          <w:rFonts w:ascii="Times New Roman" w:hAnsi="Times New Roman" w:cs="Times New Roman"/>
          <w:sz w:val="24"/>
          <w:szCs w:val="24"/>
        </w:rPr>
        <w:t xml:space="preserve">38.02.05 Товароведение и экспертиза качества потребительских  товаров </w:t>
      </w:r>
      <w:r w:rsidR="0002043A" w:rsidRPr="00715043">
        <w:rPr>
          <w:rFonts w:ascii="Times New Roman" w:hAnsi="Times New Roman" w:cs="Times New Roman"/>
          <w:sz w:val="24"/>
          <w:szCs w:val="24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280312" w:rsidRPr="00715043" w:rsidRDefault="00280312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по ППССЗ по специальности </w:t>
      </w:r>
      <w:r w:rsidR="00715043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Pr="00715043">
        <w:rPr>
          <w:rFonts w:ascii="Times New Roman" w:hAnsi="Times New Roman" w:cs="Times New Roman"/>
          <w:sz w:val="24"/>
          <w:szCs w:val="24"/>
        </w:rPr>
        <w:t>:</w:t>
      </w:r>
      <w:r w:rsidRPr="00715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871"/>
      </w:tblGrid>
      <w:tr w:rsidR="00280312" w:rsidRPr="00001529" w:rsidTr="00F84C24">
        <w:tc>
          <w:tcPr>
            <w:tcW w:w="710" w:type="dxa"/>
            <w:vMerge w:val="restart"/>
          </w:tcPr>
          <w:p w:rsidR="00280312" w:rsidRPr="00001529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2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001529" w:rsidRDefault="00280312" w:rsidP="00ED10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междисципли</w:t>
            </w:r>
            <w:r w:rsidR="00ED1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нарным</w:t>
            </w:r>
            <w:proofErr w:type="spellEnd"/>
            <w:proofErr w:type="gramEnd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001529" w:rsidRDefault="00280312" w:rsidP="00280312">
            <w:pPr>
              <w:jc w:val="center"/>
              <w:rPr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871" w:type="dxa"/>
            <w:vMerge w:val="restart"/>
            <w:vAlign w:val="center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       по курсам</w:t>
            </w:r>
          </w:p>
        </w:tc>
      </w:tr>
      <w:tr w:rsidR="00280312" w:rsidRPr="00001529" w:rsidTr="00F84C24">
        <w:tc>
          <w:tcPr>
            <w:tcW w:w="710" w:type="dxa"/>
            <w:vMerge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001529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001529" w:rsidRDefault="00ED10DB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280312"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реддиплом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0312" w:rsidRPr="000015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280312" w:rsidRPr="00001529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</w:tr>
      <w:tr w:rsidR="00715043" w:rsidRPr="00001529" w:rsidTr="00F84C24">
        <w:tc>
          <w:tcPr>
            <w:tcW w:w="710" w:type="dxa"/>
            <w:vAlign w:val="bottom"/>
          </w:tcPr>
          <w:p w:rsidR="00715043" w:rsidRPr="00001529" w:rsidRDefault="00715043" w:rsidP="007150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1276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2</w:t>
            </w:r>
          </w:p>
        </w:tc>
        <w:tc>
          <w:tcPr>
            <w:tcW w:w="1417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1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715043" w:rsidRPr="00001529" w:rsidTr="00F84C24">
        <w:tc>
          <w:tcPr>
            <w:tcW w:w="710" w:type="dxa"/>
            <w:vAlign w:val="bottom"/>
          </w:tcPr>
          <w:p w:rsidR="00715043" w:rsidRPr="00001529" w:rsidRDefault="00715043" w:rsidP="007150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504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1149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 6</w:t>
            </w:r>
          </w:p>
        </w:tc>
        <w:tc>
          <w:tcPr>
            <w:tcW w:w="891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vAlign w:val="bottom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715043" w:rsidRPr="00001529" w:rsidTr="00F84C24">
        <w:tc>
          <w:tcPr>
            <w:tcW w:w="710" w:type="dxa"/>
            <w:vAlign w:val="bottom"/>
          </w:tcPr>
          <w:p w:rsidR="00715043" w:rsidRPr="00001529" w:rsidRDefault="00715043" w:rsidP="007150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1504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9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1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1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043">
              <w:rPr>
                <w:rFonts w:ascii="Times New Roman" w:eastAsia="Times New Roman" w:hAnsi="Times New Roman" w:cs="Times New Roman"/>
              </w:rPr>
              <w:t>95</w:t>
            </w:r>
          </w:p>
        </w:tc>
      </w:tr>
    </w:tbl>
    <w:p w:rsidR="004E2380" w:rsidRPr="00FD01C2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график  по специальности </w:t>
      </w:r>
      <w:r w:rsidR="00715043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715043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715043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Учебный план специальности </w:t>
      </w:r>
      <w:r w:rsidR="00715043" w:rsidRPr="00715043">
        <w:rPr>
          <w:rFonts w:ascii="Times New Roman" w:hAnsi="Times New Roman" w:cs="Times New Roman"/>
          <w:b/>
          <w:sz w:val="24"/>
          <w:szCs w:val="24"/>
        </w:rPr>
        <w:t xml:space="preserve">38.02.05 Товароведение и экспертиза качества потребительских  товаров 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715043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001529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государственной  итоговой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FD01C2" w:rsidRDefault="009D4421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объем обязательной аудиторной учебной нагрузки обучающихся при очной форме обучения </w:t>
      </w:r>
      <w:r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36 академических часов в неделю.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обучающихся  предполагает лекции, практические занятия, включая семинары, выполнение курсовых работ.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курсовых работ, </w:t>
      </w:r>
      <w:proofErr w:type="gramStart"/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одного  обучающегося  проводятся в форме групповых и индивидуальных занятий. </w:t>
      </w:r>
    </w:p>
    <w:p w:rsidR="0002043A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ПССЗ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специальности  </w:t>
      </w:r>
      <w:r w:rsidR="00715043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715043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715043" w:rsidRPr="00FD01C2" w:rsidRDefault="00715043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A50210" w:rsidRPr="00FD01C2">
        <w:rPr>
          <w:rFonts w:ascii="Times New Roman" w:hAnsi="Times New Roman" w:cs="Times New Roman"/>
          <w:sz w:val="24"/>
          <w:szCs w:val="24"/>
        </w:rPr>
        <w:t>ий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социально-экономическ</w:t>
      </w:r>
      <w:r w:rsidR="00A50210" w:rsidRPr="00FD01C2">
        <w:rPr>
          <w:rFonts w:ascii="Times New Roman" w:hAnsi="Times New Roman" w:cs="Times New Roman"/>
          <w:sz w:val="24"/>
          <w:szCs w:val="24"/>
        </w:rPr>
        <w:t>ий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(ОГСЭ),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математическ</w:t>
      </w:r>
      <w:r w:rsidR="00A50210" w:rsidRPr="00FD01C2">
        <w:rPr>
          <w:rFonts w:ascii="Times New Roman" w:hAnsi="Times New Roman" w:cs="Times New Roman"/>
          <w:sz w:val="24"/>
          <w:szCs w:val="24"/>
        </w:rPr>
        <w:t>ий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общ</w:t>
      </w:r>
      <w:r w:rsidR="00A50210" w:rsidRPr="00FD01C2">
        <w:rPr>
          <w:rFonts w:ascii="Times New Roman" w:hAnsi="Times New Roman" w:cs="Times New Roman"/>
          <w:sz w:val="24"/>
          <w:szCs w:val="24"/>
        </w:rPr>
        <w:t>ий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(ЕН),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(преддипломная); 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B17B6F" w:rsidRPr="00715043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ППССЗ </w:t>
      </w:r>
      <w:r w:rsidR="00715043" w:rsidRPr="00715043">
        <w:rPr>
          <w:b/>
        </w:rPr>
        <w:t>38.02.05 Товароведение и экспертиза качества потребительских  товаров</w:t>
      </w:r>
    </w:p>
    <w:p w:rsidR="00001529" w:rsidRPr="00FD01C2" w:rsidRDefault="00001529" w:rsidP="00CC0CCA">
      <w:pPr>
        <w:pStyle w:val="af"/>
        <w:spacing w:line="276" w:lineRule="auto"/>
        <w:ind w:firstLine="567"/>
        <w:jc w:val="both"/>
        <w:rPr>
          <w:b/>
        </w:rPr>
      </w:pP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r w:rsidR="00CC0CCA" w:rsidRPr="00FD01C2">
        <w:t xml:space="preserve">ППССЗ </w:t>
      </w:r>
      <w:r w:rsidR="0002043A" w:rsidRPr="00FD01C2">
        <w:t xml:space="preserve"> по </w:t>
      </w:r>
      <w:r w:rsidR="00F0202E" w:rsidRPr="00FD01C2">
        <w:t xml:space="preserve">учебным </w:t>
      </w:r>
      <w:r w:rsidR="0002043A" w:rsidRPr="00FD01C2">
        <w:t>циклам составляет 70%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AD123F">
        <w:t>О</w:t>
      </w:r>
      <w:r w:rsidRPr="00FD01C2">
        <w:t xml:space="preserve">бщий гуманитарный и социально-экономический, математический и общий естественнонаучный </w:t>
      </w:r>
      <w:r w:rsidR="00F0202E" w:rsidRPr="00FD01C2">
        <w:t xml:space="preserve">учебные </w:t>
      </w:r>
      <w:r w:rsidRPr="00FD01C2">
        <w:t>циклы состоят из дисциплин.</w:t>
      </w:r>
    </w:p>
    <w:p w:rsidR="0002043A" w:rsidRPr="00FD01C2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01C2">
        <w:rPr>
          <w:rFonts w:ascii="Times New Roman" w:hAnsi="Times New Roman" w:cs="Times New Roman"/>
          <w:sz w:val="24"/>
          <w:szCs w:val="24"/>
        </w:rPr>
        <w:t>цикл состоит из общепрофессиональных дисциплин и профессиональных модулей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деятельности. В состав профессионального модуля 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 или несколько </w:t>
      </w:r>
      <w:r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FD01C2" w:rsidRDefault="006A68E1" w:rsidP="00ED1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цикла ППССЗ базовой подготовки предусматривает изучение следующих обязательных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дисциплин: </w:t>
      </w:r>
      <w:r w:rsidRPr="00FD01C2">
        <w:rPr>
          <w:rFonts w:ascii="Times New Roman" w:hAnsi="Times New Roman" w:cs="Times New Roman"/>
          <w:sz w:val="24"/>
          <w:szCs w:val="24"/>
        </w:rPr>
        <w:t>ОГСЭ.01</w:t>
      </w:r>
      <w:r w:rsidR="00126946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сновы философии, </w:t>
      </w:r>
      <w:r w:rsidRPr="00FD01C2">
        <w:rPr>
          <w:rFonts w:ascii="Times New Roman" w:hAnsi="Times New Roman" w:cs="Times New Roman"/>
          <w:sz w:val="24"/>
          <w:szCs w:val="24"/>
        </w:rPr>
        <w:t>ОГСЭ.02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стория, </w:t>
      </w:r>
      <w:r w:rsidRPr="00FD01C2">
        <w:rPr>
          <w:rFonts w:ascii="Times New Roman" w:hAnsi="Times New Roman" w:cs="Times New Roman"/>
          <w:sz w:val="24"/>
          <w:szCs w:val="24"/>
        </w:rPr>
        <w:t>ОГСЭ.03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ОГСЭ.04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Pr="00FD01C2">
        <w:rPr>
          <w:rFonts w:ascii="Times New Roman" w:hAnsi="Times New Roman" w:cs="Times New Roman"/>
          <w:sz w:val="24"/>
          <w:szCs w:val="24"/>
        </w:rPr>
        <w:t xml:space="preserve"> Фи</w:t>
      </w:r>
      <w:r w:rsidR="0002043A" w:rsidRPr="00FD01C2">
        <w:rPr>
          <w:rFonts w:ascii="Times New Roman" w:hAnsi="Times New Roman" w:cs="Times New Roman"/>
          <w:sz w:val="24"/>
          <w:szCs w:val="24"/>
        </w:rPr>
        <w:t>зическая культура.</w:t>
      </w:r>
    </w:p>
    <w:p w:rsidR="0002043A" w:rsidRPr="00FD01C2" w:rsidRDefault="00F0202E" w:rsidP="00ED10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д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19766A" w:rsidRPr="00FD01C2">
        <w:rPr>
          <w:rFonts w:ascii="Times New Roman" w:hAnsi="Times New Roman" w:cs="Times New Roman"/>
          <w:sz w:val="24"/>
          <w:szCs w:val="24"/>
        </w:rPr>
        <w:t>ОГСЭ.04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FD01C2">
        <w:rPr>
          <w:rFonts w:ascii="Times New Roman" w:hAnsi="Times New Roman" w:cs="Times New Roman"/>
          <w:sz w:val="24"/>
          <w:szCs w:val="24"/>
        </w:rPr>
        <w:t>ых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D2A94" w:rsidRPr="00FD01C2">
        <w:rPr>
          <w:rFonts w:ascii="Times New Roman" w:hAnsi="Times New Roman" w:cs="Times New Roman"/>
          <w:sz w:val="24"/>
          <w:szCs w:val="24"/>
        </w:rPr>
        <w:t>секциях  системы дополнительного образования ГБПОУ ДТБТ</w:t>
      </w:r>
      <w:r w:rsidRPr="00FD01C2">
        <w:rPr>
          <w:rFonts w:ascii="Times New Roman" w:hAnsi="Times New Roman" w:cs="Times New Roman"/>
          <w:sz w:val="24"/>
          <w:szCs w:val="24"/>
        </w:rPr>
        <w:t>)</w:t>
      </w:r>
      <w:r w:rsidR="00B30A5C" w:rsidRPr="00FD01C2">
        <w:rPr>
          <w:rFonts w:ascii="Times New Roman" w:hAnsi="Times New Roman" w:cs="Times New Roman"/>
          <w:sz w:val="24"/>
          <w:szCs w:val="24"/>
        </w:rPr>
        <w:t>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FD01C2" w:rsidRDefault="0002043A" w:rsidP="00ED10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D01C2">
        <w:rPr>
          <w:rFonts w:ascii="Times New Roman" w:hAnsi="Times New Roman" w:cs="Times New Roman"/>
          <w:sz w:val="24"/>
          <w:szCs w:val="24"/>
        </w:rPr>
        <w:t xml:space="preserve">цикла ППССЗ предусматривает изучение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FD01C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001529">
        <w:rPr>
          <w:rFonts w:ascii="Times New Roman" w:hAnsi="Times New Roman" w:cs="Times New Roman"/>
          <w:sz w:val="24"/>
          <w:szCs w:val="24"/>
        </w:rPr>
        <w:t>ОП.0</w:t>
      </w:r>
      <w:r w:rsidR="00065F0F">
        <w:rPr>
          <w:rFonts w:ascii="Times New Roman" w:hAnsi="Times New Roman" w:cs="Times New Roman"/>
          <w:sz w:val="24"/>
          <w:szCs w:val="24"/>
        </w:rPr>
        <w:t>9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="006A68E1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Безопасность жизнедеятельности.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Объём часов на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 учебную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дисциплину ОП.0</w:t>
      </w:r>
      <w:r w:rsidR="00065F0F">
        <w:rPr>
          <w:rFonts w:ascii="Times New Roman" w:hAnsi="Times New Roman" w:cs="Times New Roman"/>
          <w:sz w:val="24"/>
          <w:szCs w:val="24"/>
        </w:rPr>
        <w:t>9</w:t>
      </w:r>
      <w:r w:rsidR="00126946">
        <w:rPr>
          <w:rFonts w:ascii="Times New Roman" w:hAnsi="Times New Roman" w:cs="Times New Roman"/>
          <w:sz w:val="24"/>
          <w:szCs w:val="24"/>
        </w:rPr>
        <w:t>.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составляет 68 часов, из них на освоение основ </w:t>
      </w:r>
      <w:r w:rsidR="00FA4003" w:rsidRPr="00FD01C2">
        <w:rPr>
          <w:rFonts w:ascii="Times New Roman" w:hAnsi="Times New Roman" w:cs="Times New Roman"/>
          <w:sz w:val="24"/>
          <w:szCs w:val="24"/>
        </w:rPr>
        <w:t>военной службы – 48 часов.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В период обучения с юношами проводятся учебные сборы (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согласно пункта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1 статьи 13 Федерального закона  «О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</w:t>
      </w:r>
      <w:r w:rsidR="00065F0F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12694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Безопасность жизнедеятельности, отведённого на изучение основ военной службы, используется 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девушек.</w:t>
      </w:r>
      <w:proofErr w:type="gramEnd"/>
    </w:p>
    <w:p w:rsidR="00E42516" w:rsidRPr="00FD01C2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FD01C2" w:rsidRDefault="00715043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EF0">
        <w:rPr>
          <w:rFonts w:ascii="Times New Roman" w:eastAsia="Times New Roman" w:hAnsi="Times New Roman"/>
          <w:color w:val="000000"/>
          <w:sz w:val="24"/>
          <w:szCs w:val="24"/>
        </w:rPr>
        <w:t xml:space="preserve">Предусмотрено выполнение </w:t>
      </w:r>
      <w:proofErr w:type="gramStart"/>
      <w:r w:rsidRPr="00845EF0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845E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курсовой </w:t>
      </w:r>
      <w:r w:rsidRPr="00845EF0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455D">
        <w:rPr>
          <w:rFonts w:ascii="Times New Roman" w:eastAsia="Times New Roman" w:hAnsi="Times New Roman" w:cs="Times New Roman"/>
          <w:sz w:val="24"/>
          <w:szCs w:val="24"/>
        </w:rPr>
        <w:t>по  МДК.0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455D">
        <w:rPr>
          <w:rFonts w:ascii="Times New Roman" w:eastAsia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товаров  и основы экспертизы </w:t>
      </w:r>
      <w:r w:rsidRPr="003B455D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455D">
        <w:rPr>
          <w:rFonts w:ascii="Times New Roman" w:eastAsia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715043" w:rsidRPr="00715043" w:rsidRDefault="00C9105C" w:rsidP="00715043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Вариативная  часть ППССЗ </w:t>
      </w:r>
      <w:r w:rsidR="00715043" w:rsidRPr="00715043">
        <w:rPr>
          <w:b/>
        </w:rPr>
        <w:t>38.02.05 Товароведение и экспертиза качества потребительских  товаров</w:t>
      </w:r>
    </w:p>
    <w:p w:rsidR="00CC0CCA" w:rsidRPr="00FD01C2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 w:rsidRPr="00FD01C2"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Pr="00FD01C2">
        <w:t>мений и знаний, необходимых для обеспечения конкурентоспособности выпускника</w:t>
      </w:r>
      <w:r w:rsidRPr="00FD01C2">
        <w:rPr>
          <w:b/>
          <w:bCs/>
        </w:rPr>
        <w:t xml:space="preserve"> </w:t>
      </w:r>
      <w:r w:rsidRPr="00FD01C2">
        <w:rPr>
          <w:bCs/>
        </w:rPr>
        <w:t>в</w:t>
      </w:r>
      <w:r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715043" w:rsidRDefault="00715043" w:rsidP="007150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EF0">
        <w:rPr>
          <w:rFonts w:ascii="Times New Roman" w:eastAsia="Calibri" w:hAnsi="Times New Roman" w:cs="Times New Roman"/>
          <w:sz w:val="24"/>
          <w:szCs w:val="24"/>
        </w:rPr>
        <w:t xml:space="preserve">Часы вариативной части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</w:t>
      </w:r>
      <w:r w:rsidRPr="00845EF0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612</w:t>
      </w:r>
      <w:r w:rsidRPr="008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Pr="00845EF0">
        <w:rPr>
          <w:rFonts w:ascii="Times New Roman" w:eastAsia="Calibri" w:hAnsi="Times New Roman" w:cs="Times New Roman"/>
          <w:sz w:val="24"/>
          <w:szCs w:val="24"/>
        </w:rPr>
        <w:t>распределены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043" w:rsidRDefault="00715043" w:rsidP="007150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  математического и естественнонаучного учебного цикла – 8 часов;</w:t>
      </w:r>
    </w:p>
    <w:p w:rsidR="00715043" w:rsidRDefault="00715043" w:rsidP="007150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 общепрофессиональных  учебных дисциплин –  1 час; </w:t>
      </w:r>
    </w:p>
    <w:p w:rsidR="00715043" w:rsidRDefault="00715043" w:rsidP="007150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</w:t>
      </w:r>
      <w:r w:rsidRPr="008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модулей  </w:t>
      </w:r>
      <w:r w:rsidRPr="008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- 603 часа.</w:t>
      </w:r>
    </w:p>
    <w:p w:rsidR="00065F0F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EF0">
        <w:rPr>
          <w:rFonts w:ascii="Times New Roman" w:eastAsia="Calibri" w:hAnsi="Times New Roman" w:cs="Times New Roman"/>
          <w:sz w:val="24"/>
          <w:szCs w:val="24"/>
        </w:rPr>
        <w:t xml:space="preserve">Часы вариативной части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</w:t>
      </w:r>
      <w:r w:rsidRPr="00845EF0">
        <w:rPr>
          <w:rFonts w:ascii="Times New Roman" w:eastAsia="Calibri" w:hAnsi="Times New Roman" w:cs="Times New Roman"/>
          <w:sz w:val="24"/>
          <w:szCs w:val="24"/>
        </w:rPr>
        <w:t>распределены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формирования дополнительных знаний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8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с учетом потребности работодателей, 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  <w:r w:rsidRPr="00845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02E" w:rsidRPr="00FD01C2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043" w:rsidRPr="00715043" w:rsidRDefault="00816667" w:rsidP="00715043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курсов </w:t>
      </w:r>
      <w:r w:rsidRPr="00FD01C2">
        <w:rPr>
          <w:b/>
        </w:rPr>
        <w:t xml:space="preserve"> и профессиональных модулей по специальности </w:t>
      </w:r>
      <w:r w:rsidR="00715043" w:rsidRPr="00715043">
        <w:rPr>
          <w:b/>
        </w:rPr>
        <w:t>38.02.05 Товароведение и экспертиза качества потребительских  товаров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715043" w:rsidTr="007C476B">
        <w:trPr>
          <w:jc w:val="center"/>
        </w:trPr>
        <w:tc>
          <w:tcPr>
            <w:tcW w:w="2473" w:type="dxa"/>
            <w:vAlign w:val="center"/>
          </w:tcPr>
          <w:p w:rsidR="00816667" w:rsidRPr="00715043" w:rsidRDefault="00816667" w:rsidP="0006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="00065F0F"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циклов, дисциплин и профессиональных модулей, междисциплинарных курсов</w:t>
            </w:r>
          </w:p>
        </w:tc>
        <w:tc>
          <w:tcPr>
            <w:tcW w:w="7289" w:type="dxa"/>
            <w:vAlign w:val="center"/>
          </w:tcPr>
          <w:p w:rsidR="00816667" w:rsidRPr="00715043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065F0F"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учебных </w:t>
            </w:r>
            <w:r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>циклов, дисциплин и профессиональных модулей, междисциплинарных курсов</w:t>
            </w:r>
          </w:p>
          <w:p w:rsidR="00816667" w:rsidRPr="00715043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80B" w:rsidRPr="00715043" w:rsidTr="00C87E6B">
        <w:trPr>
          <w:jc w:val="center"/>
        </w:trPr>
        <w:tc>
          <w:tcPr>
            <w:tcW w:w="2473" w:type="dxa"/>
            <w:vAlign w:val="center"/>
          </w:tcPr>
          <w:p w:rsidR="0058480B" w:rsidRPr="0071504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715043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 учебный цикл</w:t>
            </w:r>
          </w:p>
        </w:tc>
      </w:tr>
      <w:tr w:rsidR="00065F0F" w:rsidRPr="00715043" w:rsidTr="00311483">
        <w:trPr>
          <w:jc w:val="center"/>
        </w:trPr>
        <w:tc>
          <w:tcPr>
            <w:tcW w:w="2473" w:type="dxa"/>
            <w:vAlign w:val="center"/>
          </w:tcPr>
          <w:p w:rsidR="00065F0F" w:rsidRPr="0071504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ОГСЭ.01.</w:t>
            </w:r>
          </w:p>
        </w:tc>
        <w:tc>
          <w:tcPr>
            <w:tcW w:w="7289" w:type="dxa"/>
          </w:tcPr>
          <w:p w:rsidR="00065F0F" w:rsidRPr="00715043" w:rsidRDefault="00065F0F" w:rsidP="00065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065F0F" w:rsidRPr="00715043" w:rsidTr="00311483">
        <w:trPr>
          <w:jc w:val="center"/>
        </w:trPr>
        <w:tc>
          <w:tcPr>
            <w:tcW w:w="2473" w:type="dxa"/>
            <w:vAlign w:val="center"/>
          </w:tcPr>
          <w:p w:rsidR="00065F0F" w:rsidRPr="0071504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289" w:type="dxa"/>
            <w:vAlign w:val="center"/>
          </w:tcPr>
          <w:p w:rsidR="00065F0F" w:rsidRPr="00715043" w:rsidRDefault="00065F0F" w:rsidP="00065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065F0F" w:rsidRPr="00715043" w:rsidTr="00311483">
        <w:trPr>
          <w:jc w:val="center"/>
        </w:trPr>
        <w:tc>
          <w:tcPr>
            <w:tcW w:w="2473" w:type="dxa"/>
            <w:vAlign w:val="center"/>
          </w:tcPr>
          <w:p w:rsidR="00065F0F" w:rsidRPr="0071504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065F0F" w:rsidRPr="00715043" w:rsidRDefault="00065F0F" w:rsidP="00065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65F0F" w:rsidRPr="00715043" w:rsidTr="00311483">
        <w:trPr>
          <w:jc w:val="center"/>
        </w:trPr>
        <w:tc>
          <w:tcPr>
            <w:tcW w:w="2473" w:type="dxa"/>
            <w:vAlign w:val="center"/>
          </w:tcPr>
          <w:p w:rsidR="00065F0F" w:rsidRPr="0071504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065F0F" w:rsidRPr="00715043" w:rsidRDefault="00065F0F" w:rsidP="00065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8480B" w:rsidRPr="00715043" w:rsidTr="00C87E6B">
        <w:trPr>
          <w:jc w:val="center"/>
        </w:trPr>
        <w:tc>
          <w:tcPr>
            <w:tcW w:w="2473" w:type="dxa"/>
            <w:vAlign w:val="center"/>
          </w:tcPr>
          <w:p w:rsidR="0058480B" w:rsidRPr="0071504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715043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 общий естественнонаучный учебный цикл</w:t>
            </w:r>
          </w:p>
        </w:tc>
      </w:tr>
      <w:tr w:rsidR="00715043" w:rsidRPr="00715043" w:rsidTr="00311483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715043" w:rsidRPr="00715043" w:rsidTr="00311483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F0202E" w:rsidRPr="00715043" w:rsidTr="00C87E6B">
        <w:trPr>
          <w:jc w:val="center"/>
        </w:trPr>
        <w:tc>
          <w:tcPr>
            <w:tcW w:w="2473" w:type="dxa"/>
            <w:vAlign w:val="center"/>
          </w:tcPr>
          <w:p w:rsidR="00F0202E" w:rsidRPr="00715043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715043" w:rsidRDefault="00F0202E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58480B" w:rsidRPr="00715043" w:rsidTr="00C87E6B">
        <w:trPr>
          <w:jc w:val="center"/>
        </w:trPr>
        <w:tc>
          <w:tcPr>
            <w:tcW w:w="2473" w:type="dxa"/>
            <w:vAlign w:val="center"/>
          </w:tcPr>
          <w:p w:rsidR="0058480B" w:rsidRPr="0071504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715043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коммерческой деятельности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</w:tr>
      <w:tr w:rsidR="00715043" w:rsidRPr="00715043" w:rsidTr="006F2B0E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учёт</w:t>
            </w:r>
          </w:p>
        </w:tc>
      </w:tr>
      <w:tr w:rsidR="00715043" w:rsidRPr="00715043" w:rsidTr="00715043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</w:tr>
      <w:tr w:rsidR="00715043" w:rsidRPr="00715043" w:rsidTr="00C87E6B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E0416" w:rsidRPr="00715043" w:rsidTr="007C476B">
        <w:trPr>
          <w:jc w:val="center"/>
        </w:trPr>
        <w:tc>
          <w:tcPr>
            <w:tcW w:w="2473" w:type="dxa"/>
          </w:tcPr>
          <w:p w:rsidR="005E0416" w:rsidRPr="00715043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289" w:type="dxa"/>
          </w:tcPr>
          <w:p w:rsidR="005E0416" w:rsidRPr="00715043" w:rsidRDefault="005E0416" w:rsidP="00226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ассортиментом товаров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управления ассортиментом товаров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качества товаров и основы экспертизы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 в подразделении организации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одной или нескольким профессиям  рабочих, должностям служащих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профессии продавец продовольственных товаров</w:t>
            </w:r>
          </w:p>
        </w:tc>
      </w:tr>
      <w:tr w:rsidR="00715043" w:rsidRPr="00715043" w:rsidTr="00C708E5">
        <w:trPr>
          <w:jc w:val="center"/>
        </w:trPr>
        <w:tc>
          <w:tcPr>
            <w:tcW w:w="2473" w:type="dxa"/>
            <w:vAlign w:val="center"/>
          </w:tcPr>
          <w:p w:rsidR="00715043" w:rsidRPr="0071504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04.02</w:t>
            </w:r>
          </w:p>
        </w:tc>
        <w:tc>
          <w:tcPr>
            <w:tcW w:w="7289" w:type="dxa"/>
            <w:vAlign w:val="center"/>
          </w:tcPr>
          <w:p w:rsidR="00715043" w:rsidRPr="00715043" w:rsidRDefault="00715043" w:rsidP="007150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профессии продавец непродовольственных товаров</w:t>
            </w:r>
          </w:p>
        </w:tc>
      </w:tr>
    </w:tbl>
    <w:p w:rsidR="00C9105C" w:rsidRDefault="00C9105C" w:rsidP="00715043">
      <w:pPr>
        <w:pStyle w:val="af"/>
        <w:spacing w:line="276" w:lineRule="auto"/>
        <w:ind w:firstLine="567"/>
        <w:jc w:val="both"/>
      </w:pPr>
      <w:r w:rsidRPr="00FD01C2">
        <w:t xml:space="preserve">Учебный план по специальности </w:t>
      </w:r>
      <w:r w:rsidR="00715043" w:rsidRPr="00715043">
        <w:t>38.02.05 Товароведение и экспертиза качества потребительских  товаров</w:t>
      </w:r>
      <w:r w:rsidR="00715043">
        <w:t xml:space="preserve"> </w:t>
      </w:r>
      <w:r w:rsidRPr="00126946">
        <w:t>приведен</w:t>
      </w:r>
      <w:r w:rsidRPr="00FD01C2">
        <w:t xml:space="preserve"> в Приложении 2.</w:t>
      </w:r>
    </w:p>
    <w:p w:rsidR="00715043" w:rsidRPr="00FD01C2" w:rsidRDefault="00715043" w:rsidP="00715043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AC332D" w:rsidRPr="00FD01C2" w:rsidRDefault="00AC332D" w:rsidP="00715043">
      <w:pPr>
        <w:pStyle w:val="af"/>
        <w:spacing w:line="276" w:lineRule="auto"/>
        <w:ind w:firstLine="567"/>
        <w:jc w:val="both"/>
      </w:pPr>
      <w:r w:rsidRPr="00FD01C2">
        <w:t xml:space="preserve">Согласно п. 7.14. ФГОС СПО по </w:t>
      </w:r>
      <w:r w:rsidRPr="00126946">
        <w:t xml:space="preserve">специальности </w:t>
      </w:r>
      <w:r w:rsidR="00715043" w:rsidRPr="00715043">
        <w:t>38.02.05 Товароведение и экспертиза качества потребительских  товаров</w:t>
      </w:r>
      <w:r w:rsidR="00715043">
        <w:t xml:space="preserve"> </w:t>
      </w:r>
      <w:r w:rsidRPr="00FD01C2"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715043" w:rsidRPr="00715043">
        <w:t>38.02.05 Товароведение и экспертиза качества потребительских  товаров</w:t>
      </w:r>
      <w:r w:rsidR="00715043">
        <w:t xml:space="preserve"> </w:t>
      </w:r>
      <w:r w:rsidRPr="00FD01C2">
        <w:t>предусматривает следующие виды практик: учебная и производственная.</w:t>
      </w:r>
    </w:p>
    <w:p w:rsidR="00AC332D" w:rsidRPr="00FD01C2" w:rsidRDefault="00AC332D" w:rsidP="00AC332D">
      <w:pPr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FD01C2" w:rsidRDefault="00AC332D" w:rsidP="00ED10DB">
      <w:pPr>
        <w:spacing w:after="0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 профессиональных компетенций в рамках профессиональных модулей. Учебная и производственная 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D01C2">
        <w:rPr>
          <w:rFonts w:ascii="Times New Roman" w:hAnsi="Times New Roman" w:cs="Times New Roman"/>
          <w:sz w:val="24"/>
          <w:szCs w:val="24"/>
        </w:rPr>
        <w:t>практики  реализуются концентрированно в несколько периодов.</w:t>
      </w:r>
    </w:p>
    <w:p w:rsidR="00AC332D" w:rsidRPr="00FD01C2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 в результате освоения теоретических курсов, способствуют комплексному формированию общих и профессиональных компетенций обучающихся.</w:t>
      </w:r>
    </w:p>
    <w:p w:rsidR="00126946" w:rsidRPr="00065F0F" w:rsidRDefault="004F10DB" w:rsidP="00AC3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</w:t>
      </w:r>
      <w:r w:rsidR="00AC332D" w:rsidRPr="00FD01C2">
        <w:rPr>
          <w:rFonts w:ascii="Times New Roman" w:hAnsi="Times New Roman" w:cs="Times New Roman"/>
          <w:sz w:val="24"/>
          <w:szCs w:val="24"/>
        </w:rPr>
        <w:t>чебн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ая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FD01C2">
        <w:rPr>
          <w:rFonts w:ascii="Times New Roman" w:hAnsi="Times New Roman" w:cs="Times New Roman"/>
          <w:sz w:val="24"/>
          <w:szCs w:val="24"/>
        </w:rPr>
        <w:t xml:space="preserve">а проводится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как на базе техникума, так и в организациях, направление деятельности которых соответствует профилю  подготовки обучающихся.  </w:t>
      </w:r>
      <w:r w:rsidRPr="00065F0F">
        <w:rPr>
          <w:rFonts w:ascii="Times New Roman" w:hAnsi="Times New Roman" w:cs="Times New Roman"/>
          <w:sz w:val="24"/>
          <w:szCs w:val="24"/>
        </w:rPr>
        <w:t xml:space="preserve">При организации учебной практики  </w:t>
      </w:r>
      <w:r w:rsidR="00AC332D" w:rsidRPr="00065F0F">
        <w:rPr>
          <w:rFonts w:ascii="Times New Roman" w:hAnsi="Times New Roman" w:cs="Times New Roman"/>
          <w:sz w:val="24"/>
          <w:szCs w:val="24"/>
        </w:rPr>
        <w:t>на базе техникума   использ</w:t>
      </w:r>
      <w:r w:rsidRPr="00065F0F">
        <w:rPr>
          <w:rFonts w:ascii="Times New Roman" w:hAnsi="Times New Roman" w:cs="Times New Roman"/>
          <w:sz w:val="24"/>
          <w:szCs w:val="24"/>
        </w:rPr>
        <w:t xml:space="preserve">уется  </w:t>
      </w:r>
      <w:r w:rsidR="00AC332D" w:rsidRPr="00065F0F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Pr="00065F0F">
        <w:rPr>
          <w:rFonts w:ascii="Times New Roman" w:hAnsi="Times New Roman" w:cs="Times New Roman"/>
          <w:sz w:val="24"/>
          <w:szCs w:val="24"/>
        </w:rPr>
        <w:t>ая</w:t>
      </w:r>
      <w:r w:rsidR="00AC332D" w:rsidRPr="00065F0F">
        <w:rPr>
          <w:rFonts w:ascii="Times New Roman" w:hAnsi="Times New Roman" w:cs="Times New Roman"/>
          <w:sz w:val="24"/>
          <w:szCs w:val="24"/>
        </w:rPr>
        <w:t xml:space="preserve"> баз</w:t>
      </w:r>
      <w:r w:rsidRPr="00065F0F">
        <w:rPr>
          <w:rFonts w:ascii="Times New Roman" w:hAnsi="Times New Roman" w:cs="Times New Roman"/>
          <w:sz w:val="24"/>
          <w:szCs w:val="24"/>
        </w:rPr>
        <w:t>а</w:t>
      </w:r>
      <w:r w:rsidR="00C55F2A" w:rsidRPr="00065F0F">
        <w:rPr>
          <w:rFonts w:ascii="Times New Roman" w:hAnsi="Times New Roman" w:cs="Times New Roman"/>
          <w:sz w:val="24"/>
          <w:szCs w:val="24"/>
        </w:rPr>
        <w:t>:</w:t>
      </w:r>
      <w:r w:rsidR="00AC332D" w:rsidRPr="00065F0F">
        <w:rPr>
          <w:rFonts w:ascii="Times New Roman" w:hAnsi="Times New Roman" w:cs="Times New Roman"/>
          <w:sz w:val="24"/>
          <w:szCs w:val="24"/>
        </w:rPr>
        <w:t xml:space="preserve"> </w:t>
      </w:r>
      <w:r w:rsidR="002260BE" w:rsidRPr="00065F0F">
        <w:rPr>
          <w:rFonts w:ascii="Times New Roman" w:hAnsi="Times New Roman" w:cs="Times New Roman"/>
          <w:sz w:val="24"/>
          <w:szCs w:val="24"/>
        </w:rPr>
        <w:t>лаборатори</w:t>
      </w:r>
      <w:r w:rsidR="00C55F2A" w:rsidRPr="00065F0F">
        <w:rPr>
          <w:rFonts w:ascii="Times New Roman" w:hAnsi="Times New Roman" w:cs="Times New Roman"/>
          <w:sz w:val="24"/>
          <w:szCs w:val="24"/>
        </w:rPr>
        <w:t xml:space="preserve">я </w:t>
      </w:r>
      <w:r w:rsidR="00065F0F" w:rsidRPr="0006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технического оснащения торговых организаций и охраны труда, </w:t>
      </w:r>
      <w:r w:rsidR="00126946" w:rsidRPr="00065F0F">
        <w:rPr>
          <w:rFonts w:ascii="Times New Roman" w:hAnsi="Times New Roman" w:cs="Times New Roman"/>
          <w:sz w:val="24"/>
          <w:szCs w:val="24"/>
        </w:rPr>
        <w:t xml:space="preserve">лаборатория  </w:t>
      </w:r>
      <w:r w:rsidR="00065F0F" w:rsidRPr="0006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товароведения.  </w:t>
      </w:r>
    </w:p>
    <w:p w:rsidR="00AC332D" w:rsidRPr="00FD01C2" w:rsidRDefault="00AC332D" w:rsidP="00AC3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Целями учебной практики являются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AC332D" w:rsidRPr="00FD01C2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при изучении базовых дисциплин;</w:t>
      </w:r>
    </w:p>
    <w:p w:rsidR="00AC332D" w:rsidRPr="00FD01C2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FD01C2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711756" w:rsidRDefault="00711756" w:rsidP="0071175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1756" w:rsidRPr="00FD01C2" w:rsidRDefault="00711756" w:rsidP="0071175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C332D" w:rsidRPr="00FD01C2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AC332D" w:rsidRPr="00FD01C2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FD01C2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AC332D" w:rsidRPr="00FD01C2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Аттестация по итогам учебной практики проводится в форме дифференцированного зачета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(в том числе комплексного дифференцированного зачета)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221F6B" w:rsidRPr="00FD01C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</w:t>
      </w:r>
      <w:r w:rsidR="00B95D07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 xml:space="preserve"> отзывов </w:t>
      </w:r>
      <w:r w:rsidR="00B95D07" w:rsidRPr="00FD01C2">
        <w:rPr>
          <w:rFonts w:ascii="Times New Roman" w:hAnsi="Times New Roman" w:cs="Times New Roman"/>
          <w:bCs/>
          <w:sz w:val="24"/>
          <w:szCs w:val="24"/>
        </w:rPr>
        <w:t>руково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>дителей практики</w:t>
      </w:r>
      <w:r w:rsidR="00B95D07" w:rsidRPr="00FD01C2">
        <w:rPr>
          <w:rFonts w:ascii="Times New Roman" w:hAnsi="Times New Roman" w:cs="Times New Roman"/>
          <w:bCs/>
          <w:sz w:val="24"/>
          <w:szCs w:val="24"/>
        </w:rPr>
        <w:t xml:space="preserve"> (отзывов 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 xml:space="preserve"> с мест прохождения практики</w:t>
      </w:r>
      <w:r w:rsidR="00B95D07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 xml:space="preserve"> в форме аттестационного листа.</w:t>
      </w:r>
    </w:p>
    <w:p w:rsidR="004F10DB" w:rsidRPr="00FD01C2" w:rsidRDefault="004F10DB" w:rsidP="00AC3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Производственная   практика (практика по профилю специальности и преддипломная практика) проводится 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на предприятиях 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в организациях, направление деятельности которых соответствует профилю  подготовки обучающихся</w:t>
      </w:r>
      <w:r w:rsidR="006F2B0E">
        <w:rPr>
          <w:rFonts w:ascii="Times New Roman" w:hAnsi="Times New Roman" w:cs="Times New Roman"/>
          <w:sz w:val="24"/>
          <w:szCs w:val="24"/>
        </w:rPr>
        <w:t>.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2D" w:rsidRPr="00FD01C2" w:rsidRDefault="00AC332D" w:rsidP="004F1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Цель производственной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ED10D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AC332D" w:rsidRPr="00FD01C2" w:rsidRDefault="00AC332D" w:rsidP="004F10DB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FD01C2" w:rsidRDefault="00AC332D" w:rsidP="00ED10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в выпускной квалификационной работе (дипломн</w:t>
      </w:r>
      <w:r w:rsidR="00065F0F">
        <w:rPr>
          <w:rFonts w:ascii="Times New Roman" w:hAnsi="Times New Roman" w:cs="Times New Roman"/>
          <w:sz w:val="24"/>
          <w:szCs w:val="24"/>
        </w:rPr>
        <w:t>ой работе</w:t>
      </w:r>
      <w:r w:rsidRPr="00FD01C2">
        <w:rPr>
          <w:rFonts w:ascii="Times New Roman" w:hAnsi="Times New Roman" w:cs="Times New Roman"/>
          <w:sz w:val="24"/>
          <w:szCs w:val="24"/>
        </w:rPr>
        <w:t xml:space="preserve">); анализ деятельности организации по направлению, соответствующему теме </w:t>
      </w:r>
      <w:r w:rsidR="004F10DB" w:rsidRPr="00FD01C2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работы; разработка рекомендаций по ее совершенствованию.</w:t>
      </w:r>
    </w:p>
    <w:p w:rsidR="00AC332D" w:rsidRPr="00FD01C2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Аттестация по итогам производственной практики проводится в форме дифференцированного зачета</w:t>
      </w:r>
      <w:r w:rsidR="00C55F2A" w:rsidRPr="00FD01C2">
        <w:rPr>
          <w:rFonts w:ascii="Times New Roman" w:hAnsi="Times New Roman" w:cs="Times New Roman"/>
          <w:bCs/>
          <w:sz w:val="24"/>
          <w:szCs w:val="24"/>
        </w:rPr>
        <w:t xml:space="preserve"> (в том числе комплексного дифференцированного зачета)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на основании предоставленных отчетов и отзы</w:t>
      </w:r>
      <w:r w:rsidR="00221F6B" w:rsidRPr="00FD01C2">
        <w:rPr>
          <w:rFonts w:ascii="Times New Roman" w:hAnsi="Times New Roman" w:cs="Times New Roman"/>
          <w:bCs/>
          <w:sz w:val="24"/>
          <w:szCs w:val="24"/>
        </w:rPr>
        <w:t>вов с мест прохождения практики в форме аттестационного листа.</w:t>
      </w:r>
    </w:p>
    <w:p w:rsidR="00ED10DB" w:rsidRDefault="00AC332D" w:rsidP="00EC21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(по профилю специальности и преддипломной) практик </w:t>
      </w:r>
      <w:r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EC2115">
        <w:rPr>
          <w:rFonts w:ascii="Times New Roman" w:hAnsi="Times New Roman" w:cs="Times New Roman"/>
          <w:sz w:val="24"/>
          <w:szCs w:val="24"/>
        </w:rPr>
        <w:t xml:space="preserve">сферы торговли и потребительских услуг </w:t>
      </w:r>
      <w:r w:rsidRPr="00FD01C2">
        <w:rPr>
          <w:rFonts w:ascii="Times New Roman" w:hAnsi="Times New Roman" w:cs="Times New Roman"/>
          <w:sz w:val="24"/>
          <w:szCs w:val="24"/>
        </w:rPr>
        <w:t>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2260BE" w:rsidRPr="00FD01C2">
        <w:rPr>
          <w:rFonts w:ascii="Times New Roman" w:hAnsi="Times New Roman" w:cs="Times New Roman"/>
          <w:sz w:val="24"/>
          <w:szCs w:val="24"/>
        </w:rPr>
        <w:t>.</w:t>
      </w:r>
      <w:r w:rsidR="00EC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0DB" w:rsidRPr="00ED10D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F10DB" w:rsidRPr="00ED10DB">
        <w:rPr>
          <w:rFonts w:ascii="Times New Roman" w:hAnsi="Times New Roman" w:cs="Times New Roman"/>
          <w:sz w:val="24"/>
          <w:szCs w:val="24"/>
        </w:rPr>
        <w:t xml:space="preserve"> </w:t>
      </w:r>
      <w:r w:rsidRPr="00ED10DB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 предприятиями</w:t>
      </w:r>
      <w:r w:rsidR="00864DA0" w:rsidRPr="00ED10DB">
        <w:rPr>
          <w:rFonts w:ascii="Times New Roman" w:hAnsi="Times New Roman" w:cs="Times New Roman"/>
          <w:sz w:val="24"/>
          <w:szCs w:val="24"/>
        </w:rPr>
        <w:t xml:space="preserve">: </w:t>
      </w:r>
      <w:r w:rsidR="00ED10DB" w:rsidRPr="00ED1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>Спар</w:t>
      </w:r>
      <w:proofErr w:type="spellEnd"/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>Миддл</w:t>
      </w:r>
      <w:proofErr w:type="spellEnd"/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 xml:space="preserve"> Волга»,  </w:t>
      </w:r>
      <w:r w:rsidR="00B15BFA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"Тандер" Гипермаркет «</w:t>
      </w:r>
      <w:proofErr w:type="spellStart"/>
      <w:r w:rsidR="00B15BFA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Магнмт</w:t>
      </w:r>
      <w:proofErr w:type="spellEnd"/>
      <w:r w:rsidR="00B15BFA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 </w:t>
      </w:r>
      <w:r w:rsidR="00B15BFA" w:rsidRPr="00B15BFA">
        <w:rPr>
          <w:rFonts w:ascii="Times New Roman" w:eastAsia="Times New Roman" w:hAnsi="Times New Roman" w:cs="Times New Roman"/>
          <w:sz w:val="24"/>
          <w:szCs w:val="24"/>
        </w:rPr>
        <w:t>АО Торговый дом «Перекресток», ООО «Центр-Сити» и др.</w:t>
      </w:r>
      <w:r w:rsidR="00B15B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EC2115" w:rsidRPr="006F2B0E" w:rsidRDefault="00EC2115" w:rsidP="00EC21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C24" w:rsidRPr="00F84C24" w:rsidRDefault="00864DA0" w:rsidP="00F84C24">
      <w:pPr>
        <w:ind w:left="20" w:right="20" w:firstLine="560"/>
        <w:jc w:val="both"/>
        <w:rPr>
          <w:b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ППССЗ по специальности </w:t>
      </w:r>
      <w:r w:rsidR="00F84C24" w:rsidRPr="00F84C24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  <w:r w:rsidR="00F84C24" w:rsidRPr="00F84C24">
        <w:rPr>
          <w:b/>
        </w:rPr>
        <w:t xml:space="preserve"> </w:t>
      </w:r>
    </w:p>
    <w:p w:rsidR="00864DA0" w:rsidRPr="00FD01C2" w:rsidRDefault="00864DA0" w:rsidP="00F84C24">
      <w:pPr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864DA0" w:rsidRPr="00FD01C2" w:rsidRDefault="00864DA0" w:rsidP="00ED10DB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Преподаватели, отвечающие за освоение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цикла, имеют высшее образование, соответствующее профилю преподаваемой дисциплины (междисциплинарного курса в рамках модуля),  проходят стажировку в профильных организациях не реже 1 раза в 3 года.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Педагогические кадры, осуществляющие руководство практикой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864DA0" w:rsidRPr="00FD01C2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ППССЗ 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 </w:t>
      </w:r>
      <w:r w:rsidRPr="00FD01C2">
        <w:rPr>
          <w:rFonts w:ascii="Times New Roman" w:hAnsi="Times New Roman" w:cs="Times New Roman"/>
          <w:bCs/>
          <w:sz w:val="24"/>
          <w:szCs w:val="24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</w:t>
      </w:r>
      <w:r w:rsidRPr="00F84C24">
        <w:rPr>
          <w:rFonts w:ascii="Times New Roman" w:hAnsi="Times New Roman" w:cs="Times New Roman"/>
          <w:b/>
          <w:bCs/>
          <w:iCs/>
          <w:sz w:val="24"/>
          <w:szCs w:val="24"/>
        </w:rPr>
        <w:t>Переч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ень кабинетов, лабораторий,  мастерских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737"/>
        <w:gridCol w:w="8890"/>
      </w:tblGrid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0" w:type="dxa"/>
            <w:vAlign w:val="bottom"/>
          </w:tcPr>
          <w:p w:rsidR="009D4421" w:rsidRPr="00CA31BE" w:rsidRDefault="009D4421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Кабинеты: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циально-экономических дисциплин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иностранного языка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атематики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статистики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коммерческой деятельности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менеджмента и маркетинга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документационного обеспечения управления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бухгалтерского учета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метрологии и стандартизации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экологических основ природопользования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охраны труда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90" w:type="dxa"/>
            <w:vAlign w:val="bottom"/>
          </w:tcPr>
          <w:p w:rsidR="009D4421" w:rsidRPr="00CA31BE" w:rsidRDefault="009D4421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DD6EE4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информационных технологий в профессиональной  деятельности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DD6EE4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товароведения и экспертизы  продовольственных товаров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DD6EE4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товароведения и экспертизы  непродовольственных товаров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DD6EE4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90" w:type="dxa"/>
            <w:vAlign w:val="bottom"/>
          </w:tcPr>
          <w:p w:rsidR="009D4421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логистики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DD6EE4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90" w:type="dxa"/>
            <w:vAlign w:val="bottom"/>
          </w:tcPr>
          <w:p w:rsidR="009D4421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технического оснащения торговых организаций 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0" w:type="dxa"/>
            <w:vAlign w:val="bottom"/>
          </w:tcPr>
          <w:p w:rsidR="009D4421" w:rsidRPr="00CE5A0F" w:rsidRDefault="009D4421" w:rsidP="00F84C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A0F">
              <w:rPr>
                <w:rFonts w:ascii="Times New Roman" w:eastAsia="Times New Roman" w:hAnsi="Times New Roman" w:cs="Times New Roman"/>
                <w:b/>
                <w:color w:val="000000"/>
              </w:rPr>
              <w:t>Мастерские: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0" w:type="dxa"/>
            <w:vAlign w:val="bottom"/>
          </w:tcPr>
          <w:p w:rsidR="009D4421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магазин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90" w:type="dxa"/>
            <w:vAlign w:val="bottom"/>
          </w:tcPr>
          <w:p w:rsidR="009D4421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склад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color w:val="000000"/>
              </w:rPr>
              <w:t>Спортивный комплекс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портивный зал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 xml:space="preserve">ткрытый стадион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широкого профиля 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с элементами полосы препятствий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90" w:type="dxa"/>
            <w:vAlign w:val="bottom"/>
          </w:tcPr>
          <w:p w:rsidR="009D4421" w:rsidRPr="00F344AC" w:rsidRDefault="009D4421" w:rsidP="00F84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для стрельбы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0" w:type="dxa"/>
            <w:vAlign w:val="bottom"/>
          </w:tcPr>
          <w:p w:rsidR="009D4421" w:rsidRDefault="009D4421" w:rsidP="00F84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Залы: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читальный зал с выходом в сеть Интернет</w:t>
            </w:r>
          </w:p>
        </w:tc>
      </w:tr>
      <w:tr w:rsidR="009D4421" w:rsidRPr="00ED10DB" w:rsidTr="009D4421">
        <w:tc>
          <w:tcPr>
            <w:tcW w:w="737" w:type="dxa"/>
            <w:vAlign w:val="bottom"/>
          </w:tcPr>
          <w:p w:rsidR="009D4421" w:rsidRPr="004262DB" w:rsidRDefault="009D4421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90" w:type="dxa"/>
            <w:vAlign w:val="bottom"/>
          </w:tcPr>
          <w:p w:rsidR="009D4421" w:rsidRPr="004262DB" w:rsidRDefault="009D4421" w:rsidP="00F84C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актовый зал</w:t>
            </w:r>
          </w:p>
        </w:tc>
      </w:tr>
    </w:tbl>
    <w:p w:rsidR="00B15BFA" w:rsidRDefault="00B15BFA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6. Характеристика среды ГБПОУ ДТБТ, 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В ГБПОУ ДТБТ сформирована социокультурная среда, создающая условия, необходимые для всестороннего развития и социализации личности, 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  <w:proofErr w:type="gramEnd"/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 ГБПОУ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ГБПОУ ДТБТ взаимодействует по вопросам развития студенческого 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EC2115" w:rsidRDefault="00EC2115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84C24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F84C24" w:rsidRPr="00F84C24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СПО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оценка качества освоения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включает текущий контроль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D10DB" w:rsidRPr="00FD01C2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промежуточной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Промежуточная аттестация обучающихся предусмотрена в форме экзаменов</w:t>
      </w:r>
      <w:r w:rsidR="00B15BF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5BFA">
        <w:rPr>
          <w:rFonts w:ascii="Times New Roman" w:hAnsi="Times New Roman" w:cs="Times New Roman"/>
          <w:sz w:val="24"/>
          <w:szCs w:val="24"/>
        </w:rPr>
        <w:t>в том числе комплексных  экзаменов)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экзаменов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квалификационных) и  дифференцированных зачетов (в </w:t>
      </w:r>
      <w:proofErr w:type="spellStart"/>
      <w:r w:rsidRPr="00FD01C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FD01C2">
        <w:rPr>
          <w:rFonts w:ascii="Times New Roman" w:hAnsi="Times New Roman" w:cs="Times New Roman"/>
          <w:bCs/>
          <w:sz w:val="24"/>
          <w:szCs w:val="24"/>
        </w:rPr>
        <w:t>. комплексных дифференцированных зачетов).</w:t>
      </w:r>
      <w:proofErr w:type="gramEnd"/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15BFA">
        <w:rPr>
          <w:rFonts w:ascii="Times New Roman" w:hAnsi="Times New Roman" w:cs="Times New Roman"/>
          <w:sz w:val="24"/>
          <w:szCs w:val="24"/>
        </w:rPr>
        <w:t xml:space="preserve"> (в том числе комплексного экзамена)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r w:rsidRPr="00FD01C2">
        <w:rPr>
          <w:rFonts w:ascii="Times New Roman" w:hAnsi="Times New Roman" w:cs="Times New Roman"/>
          <w:sz w:val="24"/>
          <w:szCs w:val="24"/>
        </w:rPr>
        <w:t xml:space="preserve">квалификационного)  проводится в день, освобожденный от других форм учебной нагрузки. Промежуточная аттестация в форме дифференцированного зачета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. комплексного дифференцированного зачета)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Pr="00FD01C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FD01C2">
        <w:rPr>
          <w:rFonts w:ascii="Times New Roman" w:hAnsi="Times New Roman" w:cs="Times New Roman"/>
          <w:bCs/>
          <w:sz w:val="24"/>
          <w:szCs w:val="24"/>
        </w:rPr>
        <w:t>. комплексного  дифференцированного  зачета)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</w:t>
      </w:r>
      <w:r w:rsidR="00B15BFA">
        <w:rPr>
          <w:rFonts w:ascii="Times New Roman" w:hAnsi="Times New Roman" w:cs="Times New Roman"/>
          <w:bCs/>
          <w:sz w:val="24"/>
          <w:szCs w:val="24"/>
        </w:rPr>
        <w:t>(</w:t>
      </w:r>
      <w:r w:rsidR="00B15BFA">
        <w:rPr>
          <w:rFonts w:ascii="Times New Roman" w:hAnsi="Times New Roman" w:cs="Times New Roman"/>
          <w:sz w:val="24"/>
          <w:szCs w:val="24"/>
        </w:rPr>
        <w:t>в том числе комплексных экзаменов), экзаменов (квалификационных)</w:t>
      </w:r>
      <w:r w:rsidR="00B15BFA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в каждом учебном году в процессе промежуточной аттестации обучающихся  по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 w:rsidRPr="00FD01C2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="007B7FD8" w:rsidRPr="00FD01C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7B7FD8" w:rsidRPr="00FD01C2">
        <w:rPr>
          <w:rFonts w:ascii="Times New Roman" w:hAnsi="Times New Roman" w:cs="Times New Roman"/>
          <w:bCs/>
          <w:sz w:val="24"/>
          <w:szCs w:val="24"/>
        </w:rPr>
        <w:t>. комплексн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="007B7FD8" w:rsidRPr="00FD01C2">
        <w:rPr>
          <w:rFonts w:ascii="Times New Roman" w:hAnsi="Times New Roman" w:cs="Times New Roman"/>
          <w:bCs/>
          <w:sz w:val="24"/>
          <w:szCs w:val="24"/>
        </w:rPr>
        <w:t xml:space="preserve">  дифференцированн</w:t>
      </w:r>
      <w:r w:rsidR="007B7FD8">
        <w:rPr>
          <w:rFonts w:ascii="Times New Roman" w:hAnsi="Times New Roman" w:cs="Times New Roman"/>
          <w:bCs/>
          <w:sz w:val="24"/>
          <w:szCs w:val="24"/>
        </w:rPr>
        <w:t>ых</w:t>
      </w:r>
      <w:r w:rsidR="007B7FD8" w:rsidRPr="00FD01C2">
        <w:rPr>
          <w:rFonts w:ascii="Times New Roman" w:hAnsi="Times New Roman" w:cs="Times New Roman"/>
          <w:bCs/>
          <w:sz w:val="24"/>
          <w:szCs w:val="24"/>
        </w:rPr>
        <w:t xml:space="preserve">  зачет</w:t>
      </w:r>
      <w:r w:rsidR="007B7FD8">
        <w:rPr>
          <w:rFonts w:ascii="Times New Roman" w:hAnsi="Times New Roman" w:cs="Times New Roman"/>
          <w:bCs/>
          <w:sz w:val="24"/>
          <w:szCs w:val="24"/>
        </w:rPr>
        <w:t>ов</w:t>
      </w:r>
      <w:r w:rsidR="007B7FD8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ДТБТ  после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864DA0" w:rsidP="00864DA0">
      <w:pPr>
        <w:pStyle w:val="af"/>
        <w:spacing w:line="276" w:lineRule="auto"/>
        <w:ind w:firstLine="851"/>
        <w:jc w:val="both"/>
      </w:pPr>
      <w:r w:rsidRPr="00FD01C2">
        <w:t xml:space="preserve">С целью проверки </w:t>
      </w:r>
      <w:proofErr w:type="spellStart"/>
      <w:r w:rsidRPr="00FD01C2">
        <w:t>сформированности</w:t>
      </w:r>
      <w:proofErr w:type="spellEnd"/>
      <w:r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C24" w:rsidRPr="00F84C24" w:rsidRDefault="00547D57" w:rsidP="00F84C24">
      <w:pPr>
        <w:ind w:right="20" w:firstLine="540"/>
        <w:jc w:val="both"/>
        <w:rPr>
          <w:b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7.2. Государственная </w:t>
      </w:r>
      <w:r w:rsidR="00864DA0" w:rsidRPr="00FD01C2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 выпускников </w:t>
      </w:r>
      <w:r w:rsidR="00864DA0" w:rsidRPr="00FD01C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F84C24" w:rsidRPr="00F84C24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 товаров</w:t>
      </w:r>
      <w:r w:rsidR="00F84C24" w:rsidRPr="00F84C24">
        <w:rPr>
          <w:b/>
        </w:rPr>
        <w:t xml:space="preserve"> </w:t>
      </w:r>
    </w:p>
    <w:p w:rsidR="00864DA0" w:rsidRPr="00FD01C2" w:rsidRDefault="00864DA0" w:rsidP="00711756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итоговая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547D57" w:rsidRPr="00FD01C2">
        <w:rPr>
          <w:rFonts w:ascii="Times New Roman" w:hAnsi="Times New Roman" w:cs="Times New Roman"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аттестации допускается обучающий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не имеющий академической задолженности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выполнивший в полном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объёме учебный план или индивидуальный  учебный план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по данной ППССЗ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дипломн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о</w:t>
      </w:r>
      <w:r w:rsidR="00113F68">
        <w:rPr>
          <w:rFonts w:ascii="Times New Roman" w:hAnsi="Times New Roman" w:cs="Times New Roman"/>
          <w:bCs/>
          <w:sz w:val="24"/>
          <w:szCs w:val="24"/>
        </w:rPr>
        <w:t>й работы</w:t>
      </w:r>
      <w:r w:rsidRPr="00FD01C2">
        <w:rPr>
          <w:rFonts w:ascii="Times New Roman" w:hAnsi="Times New Roman" w:cs="Times New Roman"/>
          <w:bCs/>
          <w:sz w:val="24"/>
          <w:szCs w:val="24"/>
        </w:rPr>
        <w:t>), тематика которой соответствует содержанию одного или нескольких профессиональных модулей.</w:t>
      </w:r>
    </w:p>
    <w:p w:rsidR="00864DA0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 xml:space="preserve">ПССЗ 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rPr>
          <w:rFonts w:ascii="Times New Roman" w:hAnsi="Times New Roman" w:cs="Times New Roman"/>
          <w:sz w:val="24"/>
          <w:szCs w:val="24"/>
        </w:rPr>
        <w:t>.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FD01C2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F84C24" w:rsidRPr="00715043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 товаров</w:t>
      </w:r>
      <w:r w:rsidR="00F84C24"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подготовлен:</w:t>
      </w:r>
    </w:p>
    <w:p w:rsidR="00F82A61" w:rsidRPr="00DB5F07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к освоению основной профессиональной образовательной программы высшего  образования</w:t>
      </w:r>
      <w:r w:rsidR="00AB779B" w:rsidRPr="00FD01C2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="00AB779B" w:rsidRPr="00FD01C2">
        <w:rPr>
          <w:rFonts w:ascii="Times New Roman" w:hAnsi="Times New Roman" w:cs="Times New Roman"/>
          <w:bCs/>
          <w:sz w:val="24"/>
          <w:szCs w:val="24"/>
        </w:rPr>
        <w:t>бакалавр</w:t>
      </w:r>
      <w:r w:rsidR="00805E34" w:rsidRPr="00FD01C2">
        <w:rPr>
          <w:rFonts w:ascii="Times New Roman" w:hAnsi="Times New Roman" w:cs="Times New Roman"/>
          <w:bCs/>
          <w:sz w:val="24"/>
          <w:szCs w:val="24"/>
        </w:rPr>
        <w:t>иата</w:t>
      </w:r>
      <w:proofErr w:type="spellEnd"/>
      <w:r w:rsidR="00805E34" w:rsidRPr="00FD01C2">
        <w:rPr>
          <w:rFonts w:ascii="Times New Roman" w:hAnsi="Times New Roman" w:cs="Times New Roman"/>
          <w:bCs/>
          <w:sz w:val="24"/>
          <w:szCs w:val="24"/>
        </w:rPr>
        <w:t xml:space="preserve"> по направлени</w:t>
      </w:r>
      <w:r w:rsidR="00B15BFA">
        <w:rPr>
          <w:rFonts w:ascii="Times New Roman" w:hAnsi="Times New Roman" w:cs="Times New Roman"/>
          <w:bCs/>
          <w:sz w:val="24"/>
          <w:szCs w:val="24"/>
        </w:rPr>
        <w:t>ям</w:t>
      </w:r>
      <w:r w:rsidR="00805E34" w:rsidRPr="00FD01C2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 w:rsidR="00B15BFA">
        <w:rPr>
          <w:rFonts w:ascii="Times New Roman" w:hAnsi="Times New Roman" w:cs="Times New Roman"/>
          <w:bCs/>
          <w:sz w:val="24"/>
          <w:szCs w:val="24"/>
        </w:rPr>
        <w:t xml:space="preserve"> 38.03.06 Торговое дело и </w:t>
      </w:r>
      <w:r w:rsidR="00805E34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FA">
        <w:rPr>
          <w:rFonts w:ascii="Times New Roman" w:hAnsi="Times New Roman" w:cs="Times New Roman"/>
          <w:bCs/>
          <w:sz w:val="24"/>
          <w:szCs w:val="24"/>
        </w:rPr>
        <w:t>38</w:t>
      </w:r>
      <w:r w:rsidR="005E3E2E" w:rsidRPr="00DB5F07">
        <w:rPr>
          <w:rFonts w:ascii="Times New Roman" w:hAnsi="Times New Roman" w:cs="Times New Roman"/>
          <w:bCs/>
          <w:sz w:val="24"/>
          <w:szCs w:val="24"/>
        </w:rPr>
        <w:t>.03.0</w:t>
      </w:r>
      <w:r w:rsidR="00B15BFA">
        <w:rPr>
          <w:rFonts w:ascii="Times New Roman" w:hAnsi="Times New Roman" w:cs="Times New Roman"/>
          <w:bCs/>
          <w:sz w:val="24"/>
          <w:szCs w:val="24"/>
        </w:rPr>
        <w:t>7</w:t>
      </w:r>
      <w:r w:rsidR="005E3E2E"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FA">
        <w:rPr>
          <w:rFonts w:ascii="Times New Roman" w:hAnsi="Times New Roman" w:cs="Times New Roman"/>
          <w:bCs/>
          <w:sz w:val="24"/>
          <w:szCs w:val="24"/>
        </w:rPr>
        <w:t>Товароведение</w:t>
      </w:r>
      <w:r w:rsidR="00DB5F07">
        <w:rPr>
          <w:rFonts w:ascii="Times New Roman" w:hAnsi="Times New Roman" w:cs="Times New Roman"/>
          <w:bCs/>
          <w:sz w:val="24"/>
          <w:szCs w:val="24"/>
        </w:rPr>
        <w:t>.</w:t>
      </w:r>
      <w:r w:rsidR="00DB5F07"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82A61" w:rsidRPr="00DB5F07" w:rsidSect="00560841">
      <w:footerReference w:type="default" r:id="rId13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1D" w:rsidRDefault="00215F1D" w:rsidP="00560841">
      <w:pPr>
        <w:spacing w:after="0" w:line="240" w:lineRule="auto"/>
      </w:pPr>
      <w:r>
        <w:separator/>
      </w:r>
    </w:p>
  </w:endnote>
  <w:endnote w:type="continuationSeparator" w:id="0">
    <w:p w:rsidR="00215F1D" w:rsidRDefault="00215F1D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43" w:rsidRDefault="0071504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5043" w:rsidRDefault="00715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43" w:rsidRDefault="0071504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23D2">
      <w:rPr>
        <w:rStyle w:val="ae"/>
        <w:noProof/>
      </w:rPr>
      <w:t>2</w:t>
    </w:r>
    <w:r>
      <w:rPr>
        <w:rStyle w:val="ae"/>
      </w:rPr>
      <w:fldChar w:fldCharType="end"/>
    </w:r>
  </w:p>
  <w:p w:rsidR="00715043" w:rsidRDefault="007150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21126"/>
      <w:docPartObj>
        <w:docPartGallery w:val="Page Numbers (Bottom of Page)"/>
        <w:docPartUnique/>
      </w:docPartObj>
    </w:sdtPr>
    <w:sdtEndPr/>
    <w:sdtContent>
      <w:p w:rsidR="00715043" w:rsidRDefault="007150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15043" w:rsidRDefault="00715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1D" w:rsidRDefault="00215F1D" w:rsidP="00560841">
      <w:pPr>
        <w:spacing w:after="0" w:line="240" w:lineRule="auto"/>
      </w:pPr>
      <w:r>
        <w:separator/>
      </w:r>
    </w:p>
  </w:footnote>
  <w:footnote w:type="continuationSeparator" w:id="0">
    <w:p w:rsidR="00215F1D" w:rsidRDefault="00215F1D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583_"/>
      </v:shape>
    </w:pict>
  </w:numPicBullet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EC18FF"/>
    <w:multiLevelType w:val="hybridMultilevel"/>
    <w:tmpl w:val="DF4AA5FE"/>
    <w:lvl w:ilvl="0" w:tplc="3692D506">
      <w:start w:val="4"/>
      <w:numFmt w:val="decimal"/>
      <w:lvlText w:val="%1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5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7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8"/>
  </w:num>
  <w:num w:numId="24">
    <w:abstractNumId w:val="20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1"/>
    <w:rsid w:val="00001529"/>
    <w:rsid w:val="0002043A"/>
    <w:rsid w:val="000553C4"/>
    <w:rsid w:val="00065F0F"/>
    <w:rsid w:val="00070DC5"/>
    <w:rsid w:val="0008043E"/>
    <w:rsid w:val="000815C1"/>
    <w:rsid w:val="000833B0"/>
    <w:rsid w:val="00091652"/>
    <w:rsid w:val="0009541C"/>
    <w:rsid w:val="000D2706"/>
    <w:rsid w:val="000F3CA9"/>
    <w:rsid w:val="000F6184"/>
    <w:rsid w:val="00112DD9"/>
    <w:rsid w:val="00113F68"/>
    <w:rsid w:val="00115CD8"/>
    <w:rsid w:val="00125536"/>
    <w:rsid w:val="00126946"/>
    <w:rsid w:val="0015416A"/>
    <w:rsid w:val="00161832"/>
    <w:rsid w:val="001663CA"/>
    <w:rsid w:val="0017042E"/>
    <w:rsid w:val="00172B2A"/>
    <w:rsid w:val="00175B7F"/>
    <w:rsid w:val="0018038D"/>
    <w:rsid w:val="00181064"/>
    <w:rsid w:val="00182D06"/>
    <w:rsid w:val="001919E2"/>
    <w:rsid w:val="0019766A"/>
    <w:rsid w:val="001C09AB"/>
    <w:rsid w:val="001D0B65"/>
    <w:rsid w:val="001D4FA6"/>
    <w:rsid w:val="001D6A35"/>
    <w:rsid w:val="001E14B5"/>
    <w:rsid w:val="00207660"/>
    <w:rsid w:val="00215F1D"/>
    <w:rsid w:val="0021653A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D2D44"/>
    <w:rsid w:val="00300AC8"/>
    <w:rsid w:val="00311483"/>
    <w:rsid w:val="00317464"/>
    <w:rsid w:val="00326F3E"/>
    <w:rsid w:val="0036228B"/>
    <w:rsid w:val="003662BC"/>
    <w:rsid w:val="003866BC"/>
    <w:rsid w:val="00387B9D"/>
    <w:rsid w:val="00392CC1"/>
    <w:rsid w:val="003A78EF"/>
    <w:rsid w:val="003C03BB"/>
    <w:rsid w:val="003F4B7F"/>
    <w:rsid w:val="003F633A"/>
    <w:rsid w:val="00414282"/>
    <w:rsid w:val="004157CF"/>
    <w:rsid w:val="0043194C"/>
    <w:rsid w:val="00434CAC"/>
    <w:rsid w:val="00436E82"/>
    <w:rsid w:val="0045256B"/>
    <w:rsid w:val="00480B1E"/>
    <w:rsid w:val="00482A72"/>
    <w:rsid w:val="00486985"/>
    <w:rsid w:val="004A182F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B1F26"/>
    <w:rsid w:val="005B355D"/>
    <w:rsid w:val="005C0DC3"/>
    <w:rsid w:val="005D6AD5"/>
    <w:rsid w:val="005E0416"/>
    <w:rsid w:val="005E3E2E"/>
    <w:rsid w:val="005F4CDA"/>
    <w:rsid w:val="005F648C"/>
    <w:rsid w:val="005F7601"/>
    <w:rsid w:val="00606F34"/>
    <w:rsid w:val="00622E54"/>
    <w:rsid w:val="00637426"/>
    <w:rsid w:val="00664BE2"/>
    <w:rsid w:val="00683849"/>
    <w:rsid w:val="006A68E1"/>
    <w:rsid w:val="006F2B0E"/>
    <w:rsid w:val="00702587"/>
    <w:rsid w:val="00711756"/>
    <w:rsid w:val="00715043"/>
    <w:rsid w:val="0071542E"/>
    <w:rsid w:val="00720A3C"/>
    <w:rsid w:val="0074336B"/>
    <w:rsid w:val="00746AB3"/>
    <w:rsid w:val="00755EE4"/>
    <w:rsid w:val="00770F9E"/>
    <w:rsid w:val="0077502F"/>
    <w:rsid w:val="00777725"/>
    <w:rsid w:val="00787A2C"/>
    <w:rsid w:val="007967C7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41911"/>
    <w:rsid w:val="00846555"/>
    <w:rsid w:val="0085448A"/>
    <w:rsid w:val="00864DA0"/>
    <w:rsid w:val="00882236"/>
    <w:rsid w:val="00886B9F"/>
    <w:rsid w:val="008A6D63"/>
    <w:rsid w:val="008D087A"/>
    <w:rsid w:val="008D5082"/>
    <w:rsid w:val="008E7B9F"/>
    <w:rsid w:val="0094545B"/>
    <w:rsid w:val="0094587C"/>
    <w:rsid w:val="00957E98"/>
    <w:rsid w:val="0099398D"/>
    <w:rsid w:val="009A31BD"/>
    <w:rsid w:val="009A7711"/>
    <w:rsid w:val="009B3E49"/>
    <w:rsid w:val="009D4421"/>
    <w:rsid w:val="009F69E7"/>
    <w:rsid w:val="00A123D2"/>
    <w:rsid w:val="00A12413"/>
    <w:rsid w:val="00A137A7"/>
    <w:rsid w:val="00A40F84"/>
    <w:rsid w:val="00A50210"/>
    <w:rsid w:val="00A72DC1"/>
    <w:rsid w:val="00A741B1"/>
    <w:rsid w:val="00A90001"/>
    <w:rsid w:val="00AA0D92"/>
    <w:rsid w:val="00AA6BDD"/>
    <w:rsid w:val="00AB072F"/>
    <w:rsid w:val="00AB779B"/>
    <w:rsid w:val="00AC332D"/>
    <w:rsid w:val="00AD123F"/>
    <w:rsid w:val="00AE52D3"/>
    <w:rsid w:val="00AF3463"/>
    <w:rsid w:val="00AF64F6"/>
    <w:rsid w:val="00B15BFA"/>
    <w:rsid w:val="00B17B6F"/>
    <w:rsid w:val="00B30A5C"/>
    <w:rsid w:val="00B34608"/>
    <w:rsid w:val="00B34FEA"/>
    <w:rsid w:val="00B36B82"/>
    <w:rsid w:val="00B45660"/>
    <w:rsid w:val="00B5119C"/>
    <w:rsid w:val="00B640A9"/>
    <w:rsid w:val="00B652C4"/>
    <w:rsid w:val="00B66135"/>
    <w:rsid w:val="00B8094C"/>
    <w:rsid w:val="00B95D07"/>
    <w:rsid w:val="00B965BB"/>
    <w:rsid w:val="00BD2128"/>
    <w:rsid w:val="00BD2A94"/>
    <w:rsid w:val="00BD3A97"/>
    <w:rsid w:val="00BE15AA"/>
    <w:rsid w:val="00BF76B9"/>
    <w:rsid w:val="00C057AD"/>
    <w:rsid w:val="00C0647F"/>
    <w:rsid w:val="00C06AD1"/>
    <w:rsid w:val="00C156EB"/>
    <w:rsid w:val="00C36D2C"/>
    <w:rsid w:val="00C55F2A"/>
    <w:rsid w:val="00C708E5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112D6"/>
    <w:rsid w:val="00D35E8D"/>
    <w:rsid w:val="00D41DAC"/>
    <w:rsid w:val="00D51D71"/>
    <w:rsid w:val="00D76BD6"/>
    <w:rsid w:val="00D82A2D"/>
    <w:rsid w:val="00D84FB3"/>
    <w:rsid w:val="00D864F9"/>
    <w:rsid w:val="00DA6B8C"/>
    <w:rsid w:val="00DB5F07"/>
    <w:rsid w:val="00E42516"/>
    <w:rsid w:val="00E76D78"/>
    <w:rsid w:val="00E96DAF"/>
    <w:rsid w:val="00EC2115"/>
    <w:rsid w:val="00ED10DB"/>
    <w:rsid w:val="00F0202E"/>
    <w:rsid w:val="00F0680F"/>
    <w:rsid w:val="00F25EBC"/>
    <w:rsid w:val="00F307F0"/>
    <w:rsid w:val="00F36A9A"/>
    <w:rsid w:val="00F6542B"/>
    <w:rsid w:val="00F82A61"/>
    <w:rsid w:val="00F84C24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2EC8-21E7-4C37-ADCB-E37D5DF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20</Pages>
  <Words>6153</Words>
  <Characters>35075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</vt:lpstr>
      <vt:lpstr>5.1. Кадровое обеспечение учебного процесса</vt:lpstr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39</cp:revision>
  <cp:lastPrinted>2021-01-14T14:49:00Z</cp:lastPrinted>
  <dcterms:created xsi:type="dcterms:W3CDTF">2016-10-20T03:59:00Z</dcterms:created>
  <dcterms:modified xsi:type="dcterms:W3CDTF">2021-03-25T08:49:00Z</dcterms:modified>
</cp:coreProperties>
</file>