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F4" w:rsidRDefault="00115E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-748665</wp:posOffset>
            </wp:positionV>
            <wp:extent cx="7600950" cy="107181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- ПКД-28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00950" cy="1071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660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Рассмотрена и рекомендована </w:t>
      </w:r>
    </w:p>
    <w:p w:rsidR="00560841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утверждению                                             Сос</w:t>
      </w:r>
      <w:r w:rsidR="00A40F84">
        <w:rPr>
          <w:rFonts w:ascii="Times New Roman" w:hAnsi="Times New Roman" w:cs="Times New Roman"/>
          <w:sz w:val="28"/>
          <w:szCs w:val="28"/>
        </w:rPr>
        <w:t>тавлена в соответствии с</w:t>
      </w:r>
    </w:p>
    <w:p w:rsidR="00A40F84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0F84">
        <w:rPr>
          <w:rFonts w:ascii="Times New Roman" w:hAnsi="Times New Roman" w:cs="Times New Roman"/>
          <w:sz w:val="28"/>
          <w:szCs w:val="28"/>
        </w:rPr>
        <w:t>етодической комиссией</w:t>
      </w:r>
      <w:r w:rsidR="00A40F84">
        <w:rPr>
          <w:rFonts w:ascii="Times New Roman" w:hAnsi="Times New Roman" w:cs="Times New Roman"/>
          <w:sz w:val="28"/>
          <w:szCs w:val="28"/>
        </w:rPr>
        <w:tab/>
      </w:r>
      <w:r w:rsidR="00A40F84">
        <w:rPr>
          <w:rFonts w:ascii="Times New Roman" w:hAnsi="Times New Roman" w:cs="Times New Roman"/>
          <w:sz w:val="28"/>
          <w:szCs w:val="28"/>
        </w:rPr>
        <w:tab/>
      </w:r>
      <w:r w:rsidR="00A40F84">
        <w:rPr>
          <w:rFonts w:ascii="Times New Roman" w:hAnsi="Times New Roman" w:cs="Times New Roman"/>
          <w:sz w:val="28"/>
          <w:szCs w:val="28"/>
        </w:rPr>
        <w:tab/>
        <w:t>ФГОС СПО по специальности</w:t>
      </w:r>
    </w:p>
    <w:p w:rsidR="00A40F84" w:rsidRDefault="00A40F84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</w:t>
      </w:r>
      <w:r w:rsidR="00482A72">
        <w:rPr>
          <w:rFonts w:ascii="Times New Roman" w:hAnsi="Times New Roman" w:cs="Times New Roman"/>
          <w:sz w:val="28"/>
          <w:szCs w:val="28"/>
        </w:rPr>
        <w:t>ий и специальностей</w:t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5702BD">
        <w:rPr>
          <w:rFonts w:ascii="Times New Roman" w:hAnsi="Times New Roman" w:cs="Times New Roman"/>
          <w:sz w:val="28"/>
          <w:szCs w:val="28"/>
        </w:rPr>
        <w:t>43.02.15 Поварское и кондитерское</w:t>
      </w:r>
    </w:p>
    <w:p w:rsidR="00A40F84" w:rsidRDefault="00A40F84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обслужи</w:t>
      </w:r>
      <w:r w:rsidR="00482A72">
        <w:rPr>
          <w:rFonts w:ascii="Times New Roman" w:hAnsi="Times New Roman" w:cs="Times New Roman"/>
          <w:sz w:val="28"/>
          <w:szCs w:val="28"/>
        </w:rPr>
        <w:t>вания</w:t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5702BD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0F84" w:rsidRDefault="000F7B8D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919E2">
        <w:rPr>
          <w:rFonts w:ascii="Times New Roman" w:hAnsi="Times New Roman" w:cs="Times New Roman"/>
          <w:sz w:val="28"/>
          <w:szCs w:val="28"/>
        </w:rPr>
        <w:tab/>
      </w:r>
      <w:r w:rsidR="001919E2">
        <w:rPr>
          <w:rFonts w:ascii="Times New Roman" w:hAnsi="Times New Roman" w:cs="Times New Roman"/>
          <w:sz w:val="28"/>
          <w:szCs w:val="28"/>
        </w:rPr>
        <w:tab/>
      </w:r>
      <w:r w:rsidR="001919E2">
        <w:rPr>
          <w:rFonts w:ascii="Times New Roman" w:hAnsi="Times New Roman" w:cs="Times New Roman"/>
          <w:sz w:val="28"/>
          <w:szCs w:val="28"/>
        </w:rPr>
        <w:tab/>
        <w:t>утвержденного приказом</w:t>
      </w:r>
    </w:p>
    <w:p w:rsidR="001919E2" w:rsidRDefault="001919E2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45660">
        <w:rPr>
          <w:rFonts w:ascii="Times New Roman" w:hAnsi="Times New Roman" w:cs="Times New Roman"/>
          <w:sz w:val="28"/>
          <w:szCs w:val="28"/>
        </w:rPr>
        <w:t xml:space="preserve"> МК</w:t>
      </w:r>
      <w:r w:rsidR="007C476B">
        <w:rPr>
          <w:rFonts w:ascii="Times New Roman" w:hAnsi="Times New Roman" w:cs="Times New Roman"/>
          <w:sz w:val="28"/>
          <w:szCs w:val="28"/>
        </w:rPr>
        <w:tab/>
      </w:r>
      <w:r w:rsidR="007C476B">
        <w:rPr>
          <w:rFonts w:ascii="Times New Roman" w:hAnsi="Times New Roman" w:cs="Times New Roman"/>
          <w:sz w:val="28"/>
          <w:szCs w:val="28"/>
        </w:rPr>
        <w:tab/>
      </w:r>
      <w:r w:rsidR="007C476B">
        <w:rPr>
          <w:rFonts w:ascii="Times New Roman" w:hAnsi="Times New Roman" w:cs="Times New Roman"/>
          <w:sz w:val="28"/>
          <w:szCs w:val="28"/>
        </w:rPr>
        <w:tab/>
      </w:r>
      <w:r w:rsidR="007C476B">
        <w:rPr>
          <w:rFonts w:ascii="Times New Roman" w:hAnsi="Times New Roman" w:cs="Times New Roman"/>
          <w:sz w:val="28"/>
          <w:szCs w:val="28"/>
        </w:rPr>
        <w:tab/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</w:t>
      </w:r>
    </w:p>
    <w:p w:rsidR="001919E2" w:rsidRDefault="001919E2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0F7B8D">
        <w:rPr>
          <w:rFonts w:ascii="Times New Roman" w:hAnsi="Times New Roman" w:cs="Times New Roman"/>
          <w:sz w:val="28"/>
          <w:szCs w:val="28"/>
        </w:rPr>
        <w:t xml:space="preserve">Леонтьева Л.В.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науки 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702BD">
        <w:rPr>
          <w:rFonts w:ascii="Times New Roman" w:hAnsi="Times New Roman" w:cs="Times New Roman"/>
          <w:sz w:val="28"/>
          <w:szCs w:val="28"/>
        </w:rPr>
        <w:t>9 декабря</w:t>
      </w:r>
      <w:r w:rsidRPr="001919E2">
        <w:rPr>
          <w:rFonts w:ascii="Times New Roman" w:hAnsi="Times New Roman" w:cs="Times New Roman"/>
          <w:sz w:val="28"/>
          <w:szCs w:val="28"/>
        </w:rPr>
        <w:t xml:space="preserve"> 201</w:t>
      </w:r>
      <w:r w:rsidR="005702BD">
        <w:rPr>
          <w:rFonts w:ascii="Times New Roman" w:hAnsi="Times New Roman" w:cs="Times New Roman"/>
          <w:sz w:val="28"/>
          <w:szCs w:val="28"/>
        </w:rPr>
        <w:t>7</w:t>
      </w:r>
      <w:r w:rsidRPr="001919E2">
        <w:rPr>
          <w:rFonts w:ascii="Times New Roman" w:hAnsi="Times New Roman" w:cs="Times New Roman"/>
          <w:sz w:val="28"/>
          <w:szCs w:val="28"/>
        </w:rPr>
        <w:t xml:space="preserve"> г. N</w:t>
      </w:r>
      <w:r w:rsidR="005702BD">
        <w:rPr>
          <w:rFonts w:ascii="Times New Roman" w:hAnsi="Times New Roman" w:cs="Times New Roman"/>
          <w:sz w:val="28"/>
          <w:szCs w:val="28"/>
        </w:rPr>
        <w:t>1565</w:t>
      </w:r>
    </w:p>
    <w:p w:rsid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8"/>
          <w:szCs w:val="28"/>
        </w:rPr>
      </w:pPr>
    </w:p>
    <w:p w:rsidR="00B45660" w:rsidRP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B45660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B45660" w:rsidRP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8"/>
          <w:szCs w:val="28"/>
        </w:rPr>
      </w:pPr>
      <w:r w:rsidRPr="00B45660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45660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proofErr w:type="gramStart"/>
      <w:r w:rsidRPr="00B45660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Дзержинский техникум бизнеса и технологий» </w:t>
      </w:r>
    </w:p>
    <w:p w:rsidR="00B45660" w:rsidRP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8"/>
          <w:szCs w:val="28"/>
        </w:rPr>
      </w:pPr>
      <w:r w:rsidRPr="00B45660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919E2" w:rsidRPr="00D072C2" w:rsidRDefault="001919E2" w:rsidP="0056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>Кокорина С.Н</w:t>
      </w:r>
      <w:r w:rsidR="00720A3C" w:rsidRPr="00D072C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720A3C" w:rsidRPr="00D072C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072C2">
        <w:rPr>
          <w:rFonts w:ascii="Times New Roman" w:hAnsi="Times New Roman" w:cs="Times New Roman"/>
          <w:sz w:val="24"/>
          <w:szCs w:val="24"/>
        </w:rPr>
        <w:t xml:space="preserve">етодист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 xml:space="preserve">ГБПОУ  </w:t>
      </w:r>
      <w:r w:rsidR="00720A3C" w:rsidRPr="00D072C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</w:t>
      </w:r>
      <w:r w:rsidR="00720A3C" w:rsidRPr="00D072C2">
        <w:rPr>
          <w:rFonts w:ascii="Times New Roman" w:hAnsi="Times New Roman" w:cs="Times New Roman"/>
          <w:sz w:val="24"/>
          <w:szCs w:val="24"/>
        </w:rPr>
        <w:t>»</w:t>
      </w:r>
    </w:p>
    <w:p w:rsidR="00AA6BDD" w:rsidRPr="00D072C2" w:rsidRDefault="00AA6BDD" w:rsidP="00AA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>Лесная Е.А.</w:t>
      </w:r>
      <w:r w:rsidR="001919E2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1919E2"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</w:t>
      </w:r>
      <w:r w:rsidRPr="00D072C2">
        <w:rPr>
          <w:rFonts w:ascii="Times New Roman" w:hAnsi="Times New Roman" w:cs="Times New Roman"/>
          <w:sz w:val="24"/>
          <w:szCs w:val="24"/>
        </w:rPr>
        <w:t xml:space="preserve">профессиональных модулей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 xml:space="preserve">ГБПОУ  </w:t>
      </w:r>
      <w:r w:rsidR="00720A3C" w:rsidRPr="00D072C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</w:t>
      </w:r>
      <w:r w:rsidR="00720A3C" w:rsidRPr="00D072C2">
        <w:rPr>
          <w:rFonts w:ascii="Times New Roman" w:hAnsi="Times New Roman" w:cs="Times New Roman"/>
          <w:sz w:val="24"/>
          <w:szCs w:val="24"/>
        </w:rPr>
        <w:t>й техникум бизнеса и технологий»</w:t>
      </w:r>
    </w:p>
    <w:p w:rsidR="00AA6BDD" w:rsidRPr="00D072C2" w:rsidRDefault="005702BD" w:rsidP="00AA6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Киселева И.А. </w:t>
      </w:r>
      <w:r w:rsidR="00AA6BDD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AA6BDD"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ГБПОУ </w:t>
      </w:r>
      <w:r w:rsidR="00720A3C" w:rsidRPr="00D072C2">
        <w:rPr>
          <w:rFonts w:ascii="Times New Roman" w:hAnsi="Times New Roman" w:cs="Times New Roman"/>
          <w:sz w:val="24"/>
          <w:szCs w:val="24"/>
        </w:rPr>
        <w:t>«</w:t>
      </w:r>
      <w:r w:rsidR="00AA6BDD" w:rsidRPr="00D072C2">
        <w:rPr>
          <w:rFonts w:ascii="Times New Roman" w:hAnsi="Times New Roman" w:cs="Times New Roman"/>
          <w:sz w:val="24"/>
          <w:szCs w:val="24"/>
        </w:rPr>
        <w:t>Дзержински</w:t>
      </w:r>
      <w:r w:rsidR="00720A3C" w:rsidRPr="00D072C2">
        <w:rPr>
          <w:rFonts w:ascii="Times New Roman" w:hAnsi="Times New Roman" w:cs="Times New Roman"/>
          <w:sz w:val="24"/>
          <w:szCs w:val="24"/>
        </w:rPr>
        <w:t>й техникум бизнеса и технологий»</w:t>
      </w:r>
    </w:p>
    <w:p w:rsidR="00AA6BDD" w:rsidRPr="00D072C2" w:rsidRDefault="00AA6BDD" w:rsidP="00AA6B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2C2">
        <w:rPr>
          <w:rFonts w:ascii="Times New Roman" w:hAnsi="Times New Roman" w:cs="Times New Roman"/>
          <w:sz w:val="24"/>
          <w:szCs w:val="24"/>
          <w:lang w:eastAsia="ar-SA"/>
        </w:rPr>
        <w:t>Евсеева  Н.И.</w:t>
      </w:r>
      <w:proofErr w:type="gramEnd"/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</w:t>
      </w:r>
      <w:r w:rsidR="00720A3C" w:rsidRPr="00D072C2">
        <w:rPr>
          <w:rFonts w:ascii="Times New Roman" w:hAnsi="Times New Roman" w:cs="Times New Roman"/>
          <w:sz w:val="24"/>
          <w:szCs w:val="24"/>
        </w:rPr>
        <w:t>ГБПОУ  «</w:t>
      </w:r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</w:t>
      </w:r>
      <w:r w:rsidR="00720A3C" w:rsidRPr="00D072C2">
        <w:rPr>
          <w:rFonts w:ascii="Times New Roman" w:hAnsi="Times New Roman" w:cs="Times New Roman"/>
          <w:sz w:val="24"/>
          <w:szCs w:val="24"/>
        </w:rPr>
        <w:t>»</w:t>
      </w:r>
    </w:p>
    <w:p w:rsidR="000F7B8D" w:rsidRPr="00D072C2" w:rsidRDefault="00AA6BDD" w:rsidP="000F7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</w:rPr>
        <w:t>С</w:t>
      </w:r>
      <w:r w:rsidR="005702BD">
        <w:rPr>
          <w:rFonts w:ascii="Times New Roman" w:hAnsi="Times New Roman" w:cs="Times New Roman"/>
          <w:sz w:val="24"/>
          <w:szCs w:val="24"/>
        </w:rPr>
        <w:t>ултанова</w:t>
      </w:r>
      <w:r w:rsidR="00B876D6">
        <w:rPr>
          <w:rFonts w:ascii="Times New Roman" w:hAnsi="Times New Roman" w:cs="Times New Roman"/>
          <w:sz w:val="24"/>
          <w:szCs w:val="24"/>
        </w:rPr>
        <w:t xml:space="preserve"> </w:t>
      </w:r>
      <w:r w:rsidR="005702BD">
        <w:rPr>
          <w:rFonts w:ascii="Times New Roman" w:hAnsi="Times New Roman" w:cs="Times New Roman"/>
          <w:sz w:val="24"/>
          <w:szCs w:val="24"/>
        </w:rPr>
        <w:t>Э.Х.</w:t>
      </w:r>
      <w:r w:rsidRPr="00D072C2">
        <w:rPr>
          <w:rFonts w:ascii="Times New Roman" w:hAnsi="Times New Roman" w:cs="Times New Roman"/>
          <w:sz w:val="24"/>
          <w:szCs w:val="24"/>
        </w:rPr>
        <w:t xml:space="preserve"> – </w:t>
      </w:r>
      <w:r w:rsidR="000F7B8D"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</w:t>
      </w:r>
      <w:proofErr w:type="gramStart"/>
      <w:r w:rsidR="000F7B8D"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="000F7B8D"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0F7B8D" w:rsidRPr="00D072C2" w:rsidRDefault="000F7B8D" w:rsidP="000F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Орехова Н.В. </w:t>
      </w:r>
      <w:r w:rsidRPr="00D072C2">
        <w:rPr>
          <w:rFonts w:ascii="Times New Roman" w:hAnsi="Times New Roman" w:cs="Times New Roman"/>
          <w:sz w:val="24"/>
          <w:szCs w:val="24"/>
        </w:rPr>
        <w:t xml:space="preserve"> – преподаватель общепрофессиональных дисциплин и профессиональных модулей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AA6BDD" w:rsidRDefault="00AA6BDD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BDD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AA6BDD">
        <w:rPr>
          <w:rFonts w:ascii="Times New Roman" w:hAnsi="Times New Roman" w:cs="Times New Roman"/>
          <w:sz w:val="28"/>
          <w:szCs w:val="28"/>
        </w:rPr>
        <w:t>: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D072C2" w:rsidRDefault="00D072C2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4B5" w:rsidRPr="00846555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555">
        <w:rPr>
          <w:rFonts w:ascii="Times New Roman" w:eastAsia="Calibri" w:hAnsi="Times New Roman" w:cs="Times New Roman"/>
          <w:b/>
          <w:sz w:val="28"/>
          <w:szCs w:val="28"/>
        </w:rPr>
        <w:t>Аннотация программы</w:t>
      </w:r>
    </w:p>
    <w:p w:rsidR="005024B5" w:rsidRPr="00846555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426" w:rsidRPr="000F7B8D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B8D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 образования  - п</w:t>
      </w:r>
      <w:r w:rsidR="005024B5" w:rsidRPr="000F7B8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82A72" w:rsidRPr="000F7B8D">
        <w:rPr>
          <w:rFonts w:ascii="Times New Roman" w:hAnsi="Times New Roman" w:cs="Times New Roman"/>
          <w:sz w:val="24"/>
          <w:szCs w:val="24"/>
        </w:rPr>
        <w:t xml:space="preserve">подготовки специалистов </w:t>
      </w:r>
      <w:r w:rsidR="005024B5" w:rsidRPr="000F7B8D">
        <w:rPr>
          <w:rFonts w:ascii="Times New Roman" w:hAnsi="Times New Roman" w:cs="Times New Roman"/>
          <w:sz w:val="24"/>
          <w:szCs w:val="24"/>
        </w:rPr>
        <w:t>среднего</w:t>
      </w:r>
      <w:r w:rsidR="00482A72" w:rsidRPr="000F7B8D">
        <w:rPr>
          <w:rFonts w:ascii="Times New Roman" w:hAnsi="Times New Roman" w:cs="Times New Roman"/>
          <w:sz w:val="24"/>
          <w:szCs w:val="24"/>
        </w:rPr>
        <w:t xml:space="preserve"> звена</w:t>
      </w:r>
      <w:r w:rsidR="005024B5" w:rsidRPr="000F7B8D">
        <w:rPr>
          <w:rFonts w:ascii="Times New Roman" w:hAnsi="Times New Roman" w:cs="Times New Roman"/>
          <w:sz w:val="24"/>
          <w:szCs w:val="24"/>
        </w:rPr>
        <w:t xml:space="preserve"> </w:t>
      </w:r>
      <w:r w:rsidRPr="000F7B8D">
        <w:rPr>
          <w:rFonts w:ascii="Times New Roman" w:hAnsi="Times New Roman" w:cs="Times New Roman"/>
          <w:sz w:val="24"/>
          <w:szCs w:val="24"/>
        </w:rPr>
        <w:t xml:space="preserve">(далее – ППССЗ) </w:t>
      </w:r>
      <w:r w:rsidR="00482A72" w:rsidRPr="000F7B8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5702BD" w:rsidRPr="000F7B8D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="00482A72" w:rsidRPr="000F7B8D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46555" w:rsidRPr="000F7B8D">
        <w:rPr>
          <w:rFonts w:ascii="Times New Roman" w:hAnsi="Times New Roman" w:cs="Times New Roman"/>
          <w:sz w:val="24"/>
          <w:szCs w:val="24"/>
        </w:rPr>
        <w:t>на основе федерального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846555" w:rsidRPr="000F7B8D">
        <w:rPr>
          <w:rFonts w:ascii="Times New Roman" w:hAnsi="Times New Roman" w:cs="Times New Roman"/>
          <w:sz w:val="24"/>
          <w:szCs w:val="24"/>
        </w:rPr>
        <w:t>ого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846555" w:rsidRPr="000F7B8D">
        <w:rPr>
          <w:rFonts w:ascii="Times New Roman" w:hAnsi="Times New Roman" w:cs="Times New Roman"/>
          <w:sz w:val="24"/>
          <w:szCs w:val="24"/>
        </w:rPr>
        <w:t>ого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46555" w:rsidRPr="000F7B8D">
        <w:rPr>
          <w:rFonts w:ascii="Times New Roman" w:hAnsi="Times New Roman" w:cs="Times New Roman"/>
          <w:sz w:val="24"/>
          <w:szCs w:val="24"/>
        </w:rPr>
        <w:t>а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</w:t>
      </w:r>
      <w:r w:rsidR="0094545B" w:rsidRPr="000F7B8D">
        <w:rPr>
          <w:rFonts w:ascii="Times New Roman" w:hAnsi="Times New Roman" w:cs="Times New Roman"/>
          <w:sz w:val="24"/>
          <w:szCs w:val="24"/>
        </w:rPr>
        <w:t>я</w:t>
      </w:r>
      <w:r w:rsidR="005702BD" w:rsidRPr="000F7B8D">
        <w:rPr>
          <w:rFonts w:ascii="Times New Roman" w:hAnsi="Times New Roman" w:cs="Times New Roman"/>
          <w:sz w:val="24"/>
          <w:szCs w:val="24"/>
        </w:rPr>
        <w:t xml:space="preserve"> по специальности 43.02.15 Поварское и кондитерское дело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, </w:t>
      </w:r>
      <w:r w:rsidR="00637426" w:rsidRPr="000F7B8D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0F7B8D">
        <w:rPr>
          <w:rFonts w:ascii="Times New Roman" w:hAnsi="Times New Roman" w:cs="Times New Roman"/>
          <w:sz w:val="24"/>
          <w:szCs w:val="24"/>
        </w:rPr>
        <w:t>утвержденн</w:t>
      </w:r>
      <w:r w:rsidR="00846555" w:rsidRPr="000F7B8D">
        <w:rPr>
          <w:rFonts w:ascii="Times New Roman" w:hAnsi="Times New Roman" w:cs="Times New Roman"/>
          <w:sz w:val="24"/>
          <w:szCs w:val="24"/>
        </w:rPr>
        <w:t>ого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  </w:t>
      </w:r>
      <w:r w:rsidR="005702BD" w:rsidRPr="000F7B8D">
        <w:rPr>
          <w:rFonts w:ascii="Times New Roman" w:hAnsi="Times New Roman" w:cs="Times New Roman"/>
          <w:sz w:val="24"/>
          <w:szCs w:val="24"/>
        </w:rPr>
        <w:t xml:space="preserve">Федерации от  9 декабря 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 201</w:t>
      </w:r>
      <w:r w:rsidR="005702BD" w:rsidRPr="000F7B8D">
        <w:rPr>
          <w:rFonts w:ascii="Times New Roman" w:hAnsi="Times New Roman" w:cs="Times New Roman"/>
          <w:sz w:val="24"/>
          <w:szCs w:val="24"/>
        </w:rPr>
        <w:t>7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 г. № </w:t>
      </w:r>
      <w:r w:rsidR="005702BD" w:rsidRPr="000F7B8D">
        <w:rPr>
          <w:rFonts w:ascii="Times New Roman" w:hAnsi="Times New Roman" w:cs="Times New Roman"/>
          <w:sz w:val="24"/>
          <w:szCs w:val="24"/>
        </w:rPr>
        <w:t>1565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,  с  учетом </w:t>
      </w:r>
      <w:r w:rsidR="00637426" w:rsidRPr="000F7B8D">
        <w:rPr>
          <w:rFonts w:ascii="Times New Roman" w:hAnsi="Times New Roman" w:cs="Times New Roman"/>
          <w:sz w:val="24"/>
          <w:szCs w:val="24"/>
        </w:rPr>
        <w:t>требований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 </w:t>
      </w:r>
      <w:r w:rsidR="0094545B" w:rsidRPr="000F7B8D">
        <w:rPr>
          <w:rFonts w:ascii="Times New Roman" w:hAnsi="Times New Roman" w:cs="Times New Roman"/>
          <w:sz w:val="24"/>
          <w:szCs w:val="24"/>
        </w:rPr>
        <w:t xml:space="preserve">стандартов </w:t>
      </w:r>
      <w:proofErr w:type="spellStart"/>
      <w:r w:rsidR="00637426" w:rsidRPr="000F7B8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846555" w:rsidRPr="000F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26" w:rsidRPr="000F7B8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846555" w:rsidRPr="000F7B8D">
        <w:rPr>
          <w:rFonts w:ascii="Times New Roman" w:hAnsi="Times New Roman" w:cs="Times New Roman"/>
          <w:sz w:val="24"/>
          <w:szCs w:val="24"/>
        </w:rPr>
        <w:t xml:space="preserve">  </w:t>
      </w:r>
      <w:r w:rsidR="00637426" w:rsidRPr="000F7B8D">
        <w:rPr>
          <w:rFonts w:ascii="Times New Roman" w:hAnsi="Times New Roman" w:cs="Times New Roman"/>
          <w:sz w:val="24"/>
          <w:szCs w:val="24"/>
        </w:rPr>
        <w:t xml:space="preserve"> 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по </w:t>
      </w:r>
      <w:r w:rsidR="00637426" w:rsidRPr="000F7B8D">
        <w:rPr>
          <w:rFonts w:ascii="Times New Roman" w:hAnsi="Times New Roman" w:cs="Times New Roman"/>
          <w:sz w:val="24"/>
          <w:szCs w:val="24"/>
        </w:rPr>
        <w:t>компетенци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и </w:t>
      </w:r>
      <w:r w:rsidR="00637426" w:rsidRPr="000F7B8D">
        <w:rPr>
          <w:rFonts w:ascii="Times New Roman" w:hAnsi="Times New Roman" w:cs="Times New Roman"/>
          <w:sz w:val="24"/>
          <w:szCs w:val="24"/>
        </w:rPr>
        <w:t xml:space="preserve"> «Поварское дело» и 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637426" w:rsidRPr="000F7B8D">
        <w:rPr>
          <w:rFonts w:ascii="Times New Roman" w:hAnsi="Times New Roman" w:cs="Times New Roman"/>
          <w:sz w:val="24"/>
          <w:szCs w:val="24"/>
        </w:rPr>
        <w:t>«Кондитер</w:t>
      </w:r>
      <w:r w:rsidR="00846555" w:rsidRPr="000F7B8D">
        <w:rPr>
          <w:rFonts w:ascii="Times New Roman" w:hAnsi="Times New Roman" w:cs="Times New Roman"/>
          <w:sz w:val="24"/>
          <w:szCs w:val="24"/>
        </w:rPr>
        <w:t>ское дело</w:t>
      </w:r>
      <w:r w:rsidR="00637426" w:rsidRPr="000F7B8D">
        <w:rPr>
          <w:rFonts w:ascii="Times New Roman" w:hAnsi="Times New Roman" w:cs="Times New Roman"/>
          <w:sz w:val="24"/>
          <w:szCs w:val="24"/>
        </w:rPr>
        <w:t>»</w:t>
      </w:r>
      <w:r w:rsidR="00846555" w:rsidRPr="000F7B8D">
        <w:rPr>
          <w:rFonts w:ascii="Times New Roman" w:hAnsi="Times New Roman" w:cs="Times New Roman"/>
          <w:sz w:val="24"/>
          <w:szCs w:val="24"/>
        </w:rPr>
        <w:t>.</w:t>
      </w:r>
    </w:p>
    <w:p w:rsidR="00637426" w:rsidRPr="000F7B8D" w:rsidRDefault="007C476B" w:rsidP="008465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B8D">
        <w:rPr>
          <w:rFonts w:ascii="Times New Roman" w:hAnsi="Times New Roman" w:cs="Times New Roman"/>
          <w:sz w:val="24"/>
          <w:szCs w:val="24"/>
        </w:rPr>
        <w:t>П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ПССЗ по специальности </w:t>
      </w:r>
      <w:r w:rsidR="005702BD" w:rsidRPr="000F7B8D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Pr="000F7B8D">
        <w:rPr>
          <w:rFonts w:ascii="Times New Roman" w:hAnsi="Times New Roman" w:cs="Times New Roman"/>
          <w:sz w:val="24"/>
          <w:szCs w:val="24"/>
        </w:rPr>
        <w:t xml:space="preserve"> разработана с целью</w:t>
      </w:r>
      <w:r w:rsidR="00637426" w:rsidRPr="000F7B8D">
        <w:rPr>
          <w:rFonts w:ascii="Times New Roman" w:hAnsi="Times New Roman" w:cs="Times New Roman"/>
          <w:sz w:val="24"/>
          <w:szCs w:val="24"/>
        </w:rPr>
        <w:t>:</w:t>
      </w:r>
    </w:p>
    <w:p w:rsidR="00637426" w:rsidRPr="000F7B8D" w:rsidRDefault="007C476B" w:rsidP="00B155AB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B8D">
        <w:rPr>
          <w:rFonts w:ascii="Times New Roman" w:hAnsi="Times New Roman" w:cs="Times New Roman"/>
          <w:sz w:val="24"/>
          <w:szCs w:val="24"/>
        </w:rPr>
        <w:t>обеспечения</w:t>
      </w:r>
      <w:r w:rsidR="00637426" w:rsidRPr="000F7B8D">
        <w:rPr>
          <w:rFonts w:ascii="Times New Roman" w:hAnsi="Times New Roman" w:cs="Times New Roman"/>
          <w:sz w:val="24"/>
          <w:szCs w:val="24"/>
        </w:rPr>
        <w:t xml:space="preserve"> востребованности и конкурентоспособности выпускников 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по специальности </w:t>
      </w:r>
      <w:r w:rsidR="005702BD" w:rsidRPr="000F7B8D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846555" w:rsidRPr="000F7B8D" w:rsidRDefault="00A137A7" w:rsidP="00B155AB">
      <w:pPr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B8D">
        <w:rPr>
          <w:rFonts w:ascii="Times New Roman" w:hAnsi="Times New Roman" w:cs="Times New Roman"/>
          <w:sz w:val="24"/>
          <w:szCs w:val="24"/>
        </w:rPr>
        <w:t xml:space="preserve">подготовка обучающихся 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5702BD" w:rsidRPr="000F7B8D"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 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к участию в соревнованиях </w:t>
      </w:r>
      <w:proofErr w:type="spellStart"/>
      <w:r w:rsidR="00846555" w:rsidRPr="000F7B8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846555" w:rsidRPr="000F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555" w:rsidRPr="000F7B8D">
        <w:rPr>
          <w:rFonts w:ascii="Times New Roman" w:hAnsi="Times New Roman" w:cs="Times New Roman"/>
          <w:sz w:val="24"/>
          <w:szCs w:val="24"/>
        </w:rPr>
        <w:t>Russ</w:t>
      </w:r>
      <w:r w:rsidR="00846555" w:rsidRPr="000F7B8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46555" w:rsidRPr="000F7B8D">
        <w:rPr>
          <w:rFonts w:ascii="Times New Roman" w:hAnsi="Times New Roman" w:cs="Times New Roman"/>
          <w:sz w:val="24"/>
          <w:szCs w:val="24"/>
        </w:rPr>
        <w:t xml:space="preserve">а </w:t>
      </w:r>
      <w:r w:rsidR="00175B7F" w:rsidRPr="000F7B8D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175B7F" w:rsidRPr="000F7B8D">
        <w:rPr>
          <w:rFonts w:ascii="Times New Roman" w:eastAsia="Arial Unicode MS" w:hAnsi="Times New Roman" w:cs="Times New Roman"/>
          <w:sz w:val="24"/>
          <w:szCs w:val="24"/>
          <w:lang w:val="en-US"/>
        </w:rPr>
        <w:t>WSR</w:t>
      </w:r>
      <w:r w:rsidR="00175B7F" w:rsidRPr="000F7B8D">
        <w:rPr>
          <w:rFonts w:ascii="Times New Roman" w:eastAsia="Arial Unicode MS" w:hAnsi="Times New Roman" w:cs="Times New Roman"/>
          <w:sz w:val="24"/>
          <w:szCs w:val="24"/>
        </w:rPr>
        <w:t>)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46555" w:rsidRPr="000F7B8D">
        <w:rPr>
          <w:rFonts w:ascii="Times New Roman" w:hAnsi="Times New Roman" w:cs="Times New Roman"/>
          <w:sz w:val="24"/>
          <w:szCs w:val="24"/>
        </w:rPr>
        <w:t>по компетенции  «Поварское дело» и компетенции «Кондитерское дело»;</w:t>
      </w:r>
    </w:p>
    <w:p w:rsidR="007C7F4F" w:rsidRPr="000F7B8D" w:rsidRDefault="007C7F4F" w:rsidP="00B155AB">
      <w:pPr>
        <w:numPr>
          <w:ilvl w:val="0"/>
          <w:numId w:val="2"/>
        </w:numPr>
        <w:tabs>
          <w:tab w:val="left" w:pos="1211"/>
          <w:tab w:val="left" w:pos="224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B8D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0F7B8D">
        <w:rPr>
          <w:rFonts w:ascii="Times New Roman" w:eastAsia="Times New Roman" w:hAnsi="Times New Roman" w:cs="Times New Roman"/>
          <w:sz w:val="24"/>
          <w:szCs w:val="24"/>
        </w:rPr>
        <w:tab/>
      </w:r>
      <w:r w:rsidR="00846555" w:rsidRPr="000F7B8D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5702BD" w:rsidRPr="000F7B8D"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 </w:t>
      </w:r>
      <w:r w:rsidR="00846555" w:rsidRPr="000F7B8D">
        <w:rPr>
          <w:rFonts w:ascii="Times New Roman" w:hAnsi="Times New Roman" w:cs="Times New Roman"/>
          <w:sz w:val="24"/>
          <w:szCs w:val="24"/>
        </w:rPr>
        <w:t>питания</w:t>
      </w:r>
      <w:r w:rsidR="00846555" w:rsidRPr="000F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D">
        <w:rPr>
          <w:rFonts w:ascii="Times New Roman" w:eastAsia="Times New Roman" w:hAnsi="Times New Roman" w:cs="Times New Roman"/>
          <w:sz w:val="24"/>
          <w:szCs w:val="24"/>
        </w:rPr>
        <w:t>к работе на предприятиях инду</w:t>
      </w:r>
      <w:r w:rsidR="007C476B" w:rsidRPr="000F7B8D">
        <w:rPr>
          <w:rFonts w:ascii="Times New Roman" w:eastAsia="Times New Roman" w:hAnsi="Times New Roman" w:cs="Times New Roman"/>
          <w:sz w:val="24"/>
          <w:szCs w:val="24"/>
        </w:rPr>
        <w:t xml:space="preserve">стрии питания и </w:t>
      </w:r>
      <w:proofErr w:type="gramStart"/>
      <w:r w:rsidR="007C476B" w:rsidRPr="000F7B8D">
        <w:rPr>
          <w:rFonts w:ascii="Times New Roman" w:eastAsia="Times New Roman" w:hAnsi="Times New Roman" w:cs="Times New Roman"/>
          <w:sz w:val="24"/>
          <w:szCs w:val="24"/>
        </w:rPr>
        <w:t xml:space="preserve">гостеприимства </w:t>
      </w:r>
      <w:r w:rsidRPr="000F7B8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F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76B" w:rsidRPr="000F7B8D">
        <w:rPr>
          <w:rFonts w:ascii="Times New Roman" w:eastAsia="Times New Roman" w:hAnsi="Times New Roman" w:cs="Times New Roman"/>
          <w:sz w:val="24"/>
          <w:szCs w:val="24"/>
        </w:rPr>
        <w:t xml:space="preserve">различных субъектах </w:t>
      </w:r>
      <w:r w:rsidRPr="000F7B8D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846555" w:rsidRPr="000F7B8D" w:rsidRDefault="00846555" w:rsidP="00846555">
      <w:pPr>
        <w:tabs>
          <w:tab w:val="left" w:pos="1211"/>
          <w:tab w:val="left" w:pos="2249"/>
        </w:tabs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0F7B8D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B8D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0F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0F7B8D">
        <w:rPr>
          <w:rFonts w:ascii="Times New Roman" w:eastAsia="Calibri" w:hAnsi="Times New Roman" w:cs="Times New Roman"/>
          <w:sz w:val="24"/>
          <w:szCs w:val="24"/>
        </w:rPr>
        <w:t>Г</w:t>
      </w:r>
      <w:r w:rsidRPr="000F7B8D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0F7B8D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0F7B8D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0F7B8D">
        <w:rPr>
          <w:rFonts w:ascii="Times New Roman" w:eastAsia="Calibri" w:hAnsi="Times New Roman" w:cs="Times New Roman"/>
          <w:sz w:val="24"/>
          <w:szCs w:val="24"/>
        </w:rPr>
        <w:t>кум бизнеса и технологий» (606000</w:t>
      </w:r>
      <w:r w:rsidRPr="000F7B8D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8(813)22-18-45</w:t>
      </w:r>
      <w:r w:rsidR="007C476B" w:rsidRPr="000F7B8D">
        <w:rPr>
          <w:rFonts w:ascii="Times New Roman" w:eastAsia="Calibri" w:hAnsi="Times New Roman" w:cs="Times New Roman"/>
          <w:sz w:val="24"/>
          <w:szCs w:val="24"/>
        </w:rPr>
        <w:t>)</w:t>
      </w:r>
      <w:r w:rsidRPr="000F7B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0F7B8D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0F7B8D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B8D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освоения </w:t>
      </w:r>
      <w:proofErr w:type="gramStart"/>
      <w:r w:rsidR="0094545B" w:rsidRPr="000F7B8D">
        <w:rPr>
          <w:rFonts w:ascii="Times New Roman" w:eastAsia="Calibri" w:hAnsi="Times New Roman" w:cs="Times New Roman"/>
          <w:sz w:val="24"/>
          <w:szCs w:val="24"/>
        </w:rPr>
        <w:t xml:space="preserve">ППССЗ  </w:t>
      </w:r>
      <w:r w:rsidRPr="000F7B8D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0F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6B9" w:rsidRPr="000F7B8D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0F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2BD" w:rsidRPr="000F7B8D"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 </w:t>
      </w:r>
      <w:r w:rsidR="007C476B" w:rsidRPr="000F7B8D">
        <w:rPr>
          <w:rFonts w:ascii="Times New Roman" w:eastAsia="Calibri" w:hAnsi="Times New Roman" w:cs="Times New Roman"/>
          <w:sz w:val="24"/>
          <w:szCs w:val="24"/>
        </w:rPr>
        <w:t>питания на базе основного общего образования по</w:t>
      </w:r>
      <w:r w:rsidRPr="000F7B8D">
        <w:rPr>
          <w:rFonts w:ascii="Times New Roman" w:eastAsia="Calibri" w:hAnsi="Times New Roman" w:cs="Times New Roman"/>
          <w:sz w:val="24"/>
          <w:szCs w:val="24"/>
        </w:rPr>
        <w:t xml:space="preserve"> очной форме обу</w:t>
      </w:r>
      <w:r w:rsidR="007C476B" w:rsidRPr="000F7B8D">
        <w:rPr>
          <w:rFonts w:ascii="Times New Roman" w:eastAsia="Calibri" w:hAnsi="Times New Roman" w:cs="Times New Roman"/>
          <w:sz w:val="24"/>
          <w:szCs w:val="24"/>
        </w:rPr>
        <w:t xml:space="preserve">чения  составляет </w:t>
      </w:r>
      <w:r w:rsidR="00BF76B9" w:rsidRPr="000F7B8D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0F7B8D">
        <w:rPr>
          <w:rFonts w:ascii="Times New Roman" w:eastAsia="Calibri" w:hAnsi="Times New Roman" w:cs="Times New Roman"/>
          <w:sz w:val="24"/>
          <w:szCs w:val="24"/>
        </w:rPr>
        <w:t xml:space="preserve"> года 10 месяцев.</w:t>
      </w:r>
    </w:p>
    <w:p w:rsidR="007C7F4F" w:rsidRPr="000F7B8D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F7B8D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D072C2" w:rsidRDefault="00D072C2" w:rsidP="00D072C2">
      <w:pPr>
        <w:pStyle w:val="210"/>
        <w:keepNext/>
        <w:keepLines/>
        <w:pageBreakBefore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D072C2">
        <w:rPr>
          <w:sz w:val="28"/>
          <w:szCs w:val="28"/>
        </w:rPr>
        <w:lastRenderedPageBreak/>
        <w:t>СОДЕРЖАНИЕ</w:t>
      </w:r>
    </w:p>
    <w:tbl>
      <w:tblPr>
        <w:tblStyle w:val="ab"/>
        <w:tblW w:w="9606" w:type="dxa"/>
        <w:tblInd w:w="20" w:type="dxa"/>
        <w:tblLook w:val="04A0" w:firstRow="1" w:lastRow="0" w:firstColumn="1" w:lastColumn="0" w:noHBand="0" w:noVBand="1"/>
      </w:tblPr>
      <w:tblGrid>
        <w:gridCol w:w="8764"/>
        <w:gridCol w:w="842"/>
      </w:tblGrid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pStyle w:val="22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B244AD">
              <w:rPr>
                <w:rFonts w:ascii="Times New Roman" w:hAnsi="Times New Roman" w:cs="Times New Roman"/>
                <w:b w:val="0"/>
              </w:rPr>
              <w:t>1. Общие положения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5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B155AB">
            <w:pPr>
              <w:pStyle w:val="22"/>
              <w:numPr>
                <w:ilvl w:val="1"/>
                <w:numId w:val="16"/>
              </w:numPr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B244AD">
              <w:rPr>
                <w:rFonts w:ascii="Times New Roman" w:hAnsi="Times New Roman" w:cs="Times New Roman"/>
                <w:b w:val="0"/>
              </w:rPr>
              <w:t xml:space="preserve"> Общая характеристика ППССЗ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5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pStyle w:val="ae"/>
              <w:shd w:val="clear" w:color="auto" w:fill="auto"/>
              <w:tabs>
                <w:tab w:val="left" w:pos="71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244AD">
              <w:rPr>
                <w:rFonts w:ascii="Times New Roman" w:hAnsi="Times New Roman" w:cs="Times New Roman"/>
              </w:rPr>
              <w:t xml:space="preserve">1.2. Нормативные документы для разработки ППССЗ  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6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1.3. Характеристика профессиональной деятельности выпускника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7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1.4. Требования к поступающим на обучение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8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pStyle w:val="ae"/>
              <w:shd w:val="clear" w:color="auto" w:fill="auto"/>
              <w:tabs>
                <w:tab w:val="left" w:pos="718"/>
                <w:tab w:val="left" w:leader="dot" w:pos="918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244AD">
              <w:rPr>
                <w:rFonts w:ascii="Times New Roman" w:hAnsi="Times New Roman" w:cs="Times New Roman"/>
              </w:rPr>
              <w:t xml:space="preserve">1.5. </w:t>
            </w:r>
            <w:hyperlink w:anchor="bookmark17" w:tooltip="Current Document" w:history="1">
              <w:r w:rsidRPr="00B244AD">
                <w:rPr>
                  <w:rFonts w:ascii="Times New Roman" w:hAnsi="Times New Roman" w:cs="Times New Roman"/>
                </w:rPr>
                <w:t>Сроки освоения ППССЗ и присваиваемые квалификации</w:t>
              </w:r>
            </w:hyperlink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8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1.6. </w:t>
            </w: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 xml:space="preserve">Соответствие профессиональных </w:t>
            </w:r>
            <w:proofErr w:type="gramStart"/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модулей  присваиваемым</w:t>
            </w:r>
            <w:proofErr w:type="gramEnd"/>
            <w:r w:rsidRPr="00B244AD">
              <w:rPr>
                <w:rFonts w:ascii="Times New Roman" w:hAnsi="Times New Roman" w:cs="Times New Roman"/>
                <w:sz w:val="21"/>
                <w:szCs w:val="21"/>
              </w:rPr>
              <w:t xml:space="preserve"> квалификациям 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8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1.7. Порядок реализации ППССЗ для обучающихся на базе основного общего образования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8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 xml:space="preserve">1.8. Организация практики 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12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pStyle w:val="ae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244AD">
              <w:rPr>
                <w:rFonts w:ascii="Times New Roman" w:hAnsi="Times New Roman" w:cs="Times New Roman"/>
              </w:rPr>
              <w:t>1.9. Распределение обязательной и вариативной частей программы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14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pStyle w:val="211"/>
              <w:keepNext/>
              <w:keepLines/>
              <w:shd w:val="clear" w:color="auto" w:fill="auto"/>
              <w:tabs>
                <w:tab w:val="left" w:pos="265"/>
              </w:tabs>
              <w:spacing w:before="0" w:after="0" w:line="240" w:lineRule="auto"/>
              <w:ind w:left="20"/>
              <w:jc w:val="left"/>
              <w:rPr>
                <w:b w:val="0"/>
                <w:sz w:val="21"/>
                <w:szCs w:val="21"/>
              </w:rPr>
            </w:pPr>
            <w:r w:rsidRPr="00B244AD">
              <w:rPr>
                <w:b w:val="0"/>
                <w:sz w:val="21"/>
                <w:szCs w:val="21"/>
              </w:rPr>
              <w:t>2.</w:t>
            </w:r>
            <w:hyperlink w:anchor="bookmark20" w:tooltip="Current Document" w:history="1">
              <w:bookmarkStart w:id="1" w:name="bookmark5"/>
              <w:r w:rsidRPr="00B244AD">
                <w:rPr>
                  <w:b w:val="0"/>
                  <w:sz w:val="21"/>
                  <w:szCs w:val="21"/>
                </w:rPr>
                <w:t>Требования к результатам освоения образовательной программы</w:t>
              </w:r>
              <w:bookmarkEnd w:id="1"/>
            </w:hyperlink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15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B155AB">
            <w:pPr>
              <w:pStyle w:val="ae"/>
              <w:numPr>
                <w:ilvl w:val="1"/>
                <w:numId w:val="17"/>
              </w:numPr>
              <w:shd w:val="clear" w:color="auto" w:fill="auto"/>
              <w:tabs>
                <w:tab w:val="left" w:pos="733"/>
              </w:tabs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244AD">
              <w:rPr>
                <w:rFonts w:ascii="Times New Roman" w:hAnsi="Times New Roman" w:cs="Times New Roman"/>
              </w:rPr>
              <w:t>Перечень общих компетенций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15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pStyle w:val="ae"/>
              <w:shd w:val="clear" w:color="auto" w:fill="auto"/>
              <w:tabs>
                <w:tab w:val="left" w:pos="733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244AD">
              <w:rPr>
                <w:rFonts w:ascii="Times New Roman" w:hAnsi="Times New Roman" w:cs="Times New Roman"/>
              </w:rPr>
              <w:t>2.2.Перечень профессиональных компетенций по видам деятельности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17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1A4D5D" w:rsidP="001A4D5D">
            <w:pPr>
              <w:pStyle w:val="ae"/>
              <w:shd w:val="clear" w:color="auto" w:fill="auto"/>
              <w:tabs>
                <w:tab w:val="left" w:pos="733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244AD">
              <w:rPr>
                <w:rFonts w:ascii="Times New Roman" w:hAnsi="Times New Roman" w:cs="Times New Roman"/>
              </w:rPr>
              <w:t>2.3.</w:t>
            </w:r>
            <w:r w:rsidR="008E116C" w:rsidRPr="00B244AD">
              <w:rPr>
                <w:rFonts w:ascii="Times New Roman" w:hAnsi="Times New Roman" w:cs="Times New Roman"/>
              </w:rPr>
              <w:t>Минимальные требования к результатам освоения ППССЗ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19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jc w:val="both"/>
              <w:rPr>
                <w:sz w:val="21"/>
                <w:szCs w:val="21"/>
              </w:rPr>
            </w:pPr>
            <w:bookmarkStart w:id="2" w:name="bookmark7"/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bookmarkEnd w:id="2"/>
            <w:r w:rsidRPr="00B244AD">
              <w:rPr>
                <w:rFonts w:ascii="Times New Roman" w:hAnsi="Times New Roman" w:cs="Times New Roman"/>
                <w:sz w:val="21"/>
                <w:szCs w:val="21"/>
              </w:rPr>
              <w:t xml:space="preserve"> Документы, определяющие содержание и организацию образовательного процесса при реализации ППССЗ 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41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pStyle w:val="211"/>
              <w:keepNext/>
              <w:keepLines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right="700"/>
              <w:jc w:val="left"/>
              <w:rPr>
                <w:b w:val="0"/>
                <w:sz w:val="21"/>
                <w:szCs w:val="21"/>
              </w:rPr>
            </w:pPr>
            <w:r w:rsidRPr="00B244AD">
              <w:rPr>
                <w:b w:val="0"/>
                <w:sz w:val="21"/>
                <w:szCs w:val="21"/>
              </w:rPr>
              <w:t xml:space="preserve">3.1. Календарный учебный график 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41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pStyle w:val="211"/>
              <w:keepNext/>
              <w:keepLines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right="700"/>
              <w:jc w:val="left"/>
              <w:rPr>
                <w:b w:val="0"/>
                <w:sz w:val="21"/>
                <w:szCs w:val="21"/>
              </w:rPr>
            </w:pPr>
            <w:r w:rsidRPr="00B244AD">
              <w:rPr>
                <w:b w:val="0"/>
                <w:sz w:val="21"/>
                <w:szCs w:val="21"/>
              </w:rPr>
              <w:t>3.2. Учебный план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41</w:t>
            </w:r>
          </w:p>
        </w:tc>
      </w:tr>
      <w:tr w:rsidR="008E116C" w:rsidRPr="00B244AD" w:rsidTr="008E116C">
        <w:tc>
          <w:tcPr>
            <w:tcW w:w="8764" w:type="dxa"/>
          </w:tcPr>
          <w:p w:rsidR="008E116C" w:rsidRPr="00B244AD" w:rsidRDefault="008E116C" w:rsidP="008E116C">
            <w:pPr>
              <w:pStyle w:val="211"/>
              <w:keepNext/>
              <w:keepLines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right="700"/>
              <w:jc w:val="left"/>
              <w:rPr>
                <w:b w:val="0"/>
                <w:sz w:val="21"/>
                <w:szCs w:val="21"/>
              </w:rPr>
            </w:pPr>
            <w:r w:rsidRPr="00B244AD">
              <w:rPr>
                <w:b w:val="0"/>
                <w:sz w:val="21"/>
                <w:szCs w:val="21"/>
              </w:rPr>
              <w:t>3.3. Перечень рабочих программ учебных дисциплин, междисциплинарных курсов, профессиональных модулей ППССЗ</w:t>
            </w:r>
          </w:p>
        </w:tc>
        <w:tc>
          <w:tcPr>
            <w:tcW w:w="842" w:type="dxa"/>
          </w:tcPr>
          <w:p w:rsidR="008E116C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42</w:t>
            </w:r>
          </w:p>
        </w:tc>
      </w:tr>
      <w:tr w:rsidR="001A4D5D" w:rsidRPr="00B244AD" w:rsidTr="008E116C">
        <w:tc>
          <w:tcPr>
            <w:tcW w:w="8764" w:type="dxa"/>
          </w:tcPr>
          <w:p w:rsidR="001A4D5D" w:rsidRPr="00B244AD" w:rsidRDefault="001A4D5D" w:rsidP="008E116C">
            <w:pPr>
              <w:pStyle w:val="211"/>
              <w:keepNext/>
              <w:keepLines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right="700"/>
              <w:jc w:val="left"/>
              <w:rPr>
                <w:b w:val="0"/>
                <w:sz w:val="21"/>
                <w:szCs w:val="21"/>
              </w:rPr>
            </w:pPr>
            <w:r w:rsidRPr="00B244AD">
              <w:rPr>
                <w:b w:val="0"/>
                <w:sz w:val="21"/>
                <w:szCs w:val="21"/>
              </w:rPr>
              <w:t>3.4. Программы учебных и производственных практик</w:t>
            </w:r>
          </w:p>
        </w:tc>
        <w:tc>
          <w:tcPr>
            <w:tcW w:w="842" w:type="dxa"/>
          </w:tcPr>
          <w:p w:rsidR="001A4D5D" w:rsidRPr="00B244A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44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pStyle w:val="22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B244AD">
              <w:rPr>
                <w:rFonts w:ascii="Times New Roman" w:hAnsi="Times New Roman" w:cs="Times New Roman"/>
                <w:b w:val="0"/>
              </w:rPr>
              <w:t xml:space="preserve">3.5 Рабочая программа воспитания 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44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pStyle w:val="22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B244AD">
              <w:rPr>
                <w:rFonts w:ascii="Times New Roman" w:hAnsi="Times New Roman" w:cs="Times New Roman"/>
                <w:b w:val="0"/>
              </w:rPr>
              <w:t>3.6 Календарный план воспитательной работы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45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pStyle w:val="ae"/>
              <w:shd w:val="clear" w:color="auto" w:fill="auto"/>
              <w:tabs>
                <w:tab w:val="left" w:pos="1053"/>
              </w:tabs>
              <w:spacing w:before="0" w:line="240" w:lineRule="auto"/>
              <w:ind w:firstLine="0"/>
              <w:jc w:val="left"/>
            </w:pPr>
            <w:r w:rsidRPr="00B244AD">
              <w:rPr>
                <w:rFonts w:ascii="Times New Roman" w:hAnsi="Times New Roman" w:cs="Times New Roman"/>
              </w:rPr>
              <w:t xml:space="preserve">4. </w:t>
            </w:r>
            <w:hyperlink w:anchor="bookmark51" w:tooltip="Current Document" w:history="1">
              <w:r w:rsidRPr="00B244AD">
                <w:rPr>
                  <w:rFonts w:ascii="Times New Roman" w:hAnsi="Times New Roman" w:cs="Times New Roman"/>
                </w:rPr>
                <w:t xml:space="preserve">Контроль и оценка результатов </w:t>
              </w:r>
              <w:proofErr w:type="gramStart"/>
              <w:r w:rsidRPr="00B244AD">
                <w:rPr>
                  <w:rFonts w:ascii="Times New Roman" w:hAnsi="Times New Roman" w:cs="Times New Roman"/>
                </w:rPr>
                <w:t xml:space="preserve">освоения </w:t>
              </w:r>
            </w:hyperlink>
            <w:r w:rsidRPr="00B244AD">
              <w:rPr>
                <w:rFonts w:ascii="Times New Roman" w:hAnsi="Times New Roman" w:cs="Times New Roman"/>
              </w:rPr>
              <w:t xml:space="preserve"> ППССЗ</w:t>
            </w:r>
            <w:proofErr w:type="gramEnd"/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45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pStyle w:val="ae"/>
              <w:shd w:val="clear" w:color="auto" w:fill="auto"/>
              <w:tabs>
                <w:tab w:val="left" w:pos="1053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244AD">
              <w:rPr>
                <w:rFonts w:ascii="Times New Roman" w:hAnsi="Times New Roman" w:cs="Times New Roman"/>
              </w:rPr>
              <w:t>4.1. Промежуточная аттестация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45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pStyle w:val="ae"/>
              <w:shd w:val="clear" w:color="auto" w:fill="auto"/>
              <w:tabs>
                <w:tab w:val="left" w:pos="1053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244AD">
              <w:rPr>
                <w:rFonts w:ascii="Times New Roman" w:hAnsi="Times New Roman" w:cs="Times New Roman"/>
              </w:rPr>
              <w:t xml:space="preserve">4.2. Государственная итоговая аттестация 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47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pStyle w:val="ae"/>
              <w:shd w:val="clear" w:color="auto" w:fill="auto"/>
              <w:tabs>
                <w:tab w:val="left" w:pos="1058"/>
              </w:tabs>
              <w:spacing w:before="0" w:after="95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244AD">
              <w:rPr>
                <w:rFonts w:ascii="Times New Roman" w:hAnsi="Times New Roman" w:cs="Times New Roman"/>
              </w:rPr>
              <w:t xml:space="preserve">5. </w:t>
            </w:r>
            <w:hyperlink w:anchor="bookmark55" w:tooltip="Current Document" w:history="1">
              <w:r w:rsidRPr="00B244AD">
                <w:rPr>
                  <w:rFonts w:ascii="Times New Roman" w:hAnsi="Times New Roman" w:cs="Times New Roman"/>
                </w:rPr>
                <w:t xml:space="preserve">Условия реализации ППССЗ </w:t>
              </w:r>
            </w:hyperlink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47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5.1. Обеспечение общесистемных требований к условиям реализации </w:t>
            </w: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ППССЗ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47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5.2. Обеспечение требований к материально-техническому и учебно-методическому обеспечению реализации </w:t>
            </w: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ППССЗ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47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5.3. Обеспечение требований к кадровым условиям реализации </w:t>
            </w: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ППССЗ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49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pStyle w:val="a7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244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Обеспечение требований к финансовым условиям реализации </w:t>
            </w: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ППССЗ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49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244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5.5.Обеспечение </w:t>
            </w:r>
            <w:proofErr w:type="gramStart"/>
            <w:r w:rsidRPr="00B244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требований  к</w:t>
            </w:r>
            <w:proofErr w:type="gramEnd"/>
            <w:r w:rsidRPr="00B244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применяемым механизмам оценки качеств </w:t>
            </w: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ППССЗ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49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pStyle w:val="311"/>
              <w:shd w:val="clear" w:color="auto" w:fill="auto"/>
              <w:spacing w:before="65" w:after="89" w:line="240" w:lineRule="auto"/>
              <w:ind w:right="40"/>
              <w:jc w:val="both"/>
              <w:rPr>
                <w:rFonts w:eastAsia="Times New Roman"/>
                <w:b w:val="0"/>
                <w:color w:val="000000"/>
                <w:sz w:val="21"/>
                <w:szCs w:val="21"/>
              </w:rPr>
            </w:pPr>
            <w:r w:rsidRPr="00B244AD">
              <w:rPr>
                <w:rStyle w:val="321"/>
                <w:bCs/>
                <w:iCs/>
                <w:sz w:val="21"/>
                <w:szCs w:val="21"/>
              </w:rPr>
              <w:t>5.6 Перечень нормативных документов отраслевой направленности, используемых в учебной деятельности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50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 xml:space="preserve">6. Характеристика социокультурной среды ГБПОУ ДТБТ, </w:t>
            </w:r>
            <w:proofErr w:type="gramStart"/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обеспечивающая  развитие</w:t>
            </w:r>
            <w:proofErr w:type="gramEnd"/>
            <w:r w:rsidRPr="00B244AD">
              <w:rPr>
                <w:rFonts w:ascii="Times New Roman" w:hAnsi="Times New Roman" w:cs="Times New Roman"/>
                <w:sz w:val="21"/>
                <w:szCs w:val="21"/>
              </w:rPr>
              <w:t xml:space="preserve"> общих и профессиональных компетенций выпускников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51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7. Возможности продолжения образования выпускника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  <w:r w:rsidRPr="00B244AD">
              <w:rPr>
                <w:sz w:val="21"/>
                <w:szCs w:val="21"/>
              </w:rPr>
              <w:t>51</w:t>
            </w: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pStyle w:val="22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B244AD">
              <w:rPr>
                <w:rFonts w:ascii="Times New Roman" w:hAnsi="Times New Roman" w:cs="Times New Roman"/>
                <w:b w:val="0"/>
              </w:rPr>
              <w:t>Приложения.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pStyle w:val="22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 w:cs="Times New Roman"/>
                <w:b w:val="0"/>
              </w:rPr>
            </w:pPr>
            <w:r w:rsidRPr="00B244AD">
              <w:rPr>
                <w:rFonts w:ascii="Times New Roman" w:hAnsi="Times New Roman" w:cs="Times New Roman"/>
                <w:b w:val="0"/>
              </w:rPr>
              <w:t>Приложение 1. Календарный учебный график реализации ППССЗ по специальности 43.02.15 Поварское и кондитерское дело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Приложение 2. Учебный план ППССЗ по специальности 43.02.15 Поварское и кондитерское дело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модулей  ППССЗ</w:t>
            </w:r>
            <w:proofErr w:type="gramEnd"/>
            <w:r w:rsidRPr="00B244AD">
              <w:rPr>
                <w:rFonts w:ascii="Times New Roman" w:hAnsi="Times New Roman" w:cs="Times New Roman"/>
                <w:sz w:val="21"/>
                <w:szCs w:val="21"/>
              </w:rPr>
              <w:t xml:space="preserve"> по специальности 43.02.15 Поварское и кондитерское дело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Приложение 4. Рабочая программа воспитания обучающихся   ППССЗ по специальности 43.02.15 Поварское и кондитерское дело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Приложение 5. Календарный план воспитательной работы ППССЗ по специальности 43.02.15 Поварское и кондитерское дело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Приложение 4. Проект программы государственной итоговой аттестации ППССЗ по специальности 43.02.15 Поварское и кондитерское дело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rPr>
                <w:sz w:val="21"/>
                <w:szCs w:val="21"/>
              </w:rPr>
            </w:pPr>
          </w:p>
        </w:tc>
      </w:tr>
      <w:tr w:rsidR="00B244AD" w:rsidRPr="00B244AD" w:rsidTr="008E116C">
        <w:tc>
          <w:tcPr>
            <w:tcW w:w="8764" w:type="dxa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44AD">
              <w:rPr>
                <w:rFonts w:ascii="Times New Roman" w:hAnsi="Times New Roman" w:cs="Times New Roman"/>
                <w:sz w:val="21"/>
                <w:szCs w:val="21"/>
              </w:rPr>
              <w:t>Приложение 5. Фонды оценочных средств ППССЗ по специальности 43.02.15 Поварское и кондитерское дело</w:t>
            </w:r>
          </w:p>
        </w:tc>
        <w:tc>
          <w:tcPr>
            <w:tcW w:w="842" w:type="dxa"/>
          </w:tcPr>
          <w:p w:rsidR="00B244AD" w:rsidRPr="00B244AD" w:rsidRDefault="00B244AD" w:rsidP="00B244AD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rPr>
                <w:sz w:val="21"/>
                <w:szCs w:val="21"/>
              </w:rPr>
            </w:pPr>
          </w:p>
        </w:tc>
      </w:tr>
    </w:tbl>
    <w:p w:rsidR="00D072C2" w:rsidRPr="00D072C2" w:rsidRDefault="00D072C2" w:rsidP="00D072C2">
      <w:pPr>
        <w:pStyle w:val="38"/>
        <w:tabs>
          <w:tab w:val="left" w:pos="238"/>
          <w:tab w:val="right" w:leader="dot" w:pos="7411"/>
        </w:tabs>
        <w:spacing w:line="360" w:lineRule="auto"/>
        <w:ind w:left="20"/>
        <w:rPr>
          <w:sz w:val="28"/>
          <w:szCs w:val="28"/>
        </w:rPr>
      </w:pPr>
    </w:p>
    <w:p w:rsidR="00D072C2" w:rsidRPr="00D072C2" w:rsidRDefault="00D072C2" w:rsidP="00B155AB">
      <w:pPr>
        <w:pStyle w:val="22"/>
        <w:numPr>
          <w:ilvl w:val="0"/>
          <w:numId w:val="6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8"/>
          <w:szCs w:val="28"/>
        </w:rPr>
        <w:sectPr w:rsidR="00D072C2" w:rsidRPr="00D072C2" w:rsidSect="00755EE4">
          <w:footerReference w:type="even" r:id="rId9"/>
          <w:footerReference w:type="default" r:id="rId10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0F7B8D" w:rsidRDefault="00D072C2" w:rsidP="00BF76B9">
      <w:pPr>
        <w:jc w:val="center"/>
        <w:rPr>
          <w:rFonts w:ascii="Times New Roman" w:hAnsi="Times New Roman" w:cs="Times New Roman"/>
          <w:b/>
        </w:rPr>
      </w:pPr>
      <w:r w:rsidRPr="000F7B8D">
        <w:rPr>
          <w:rFonts w:ascii="Times New Roman" w:hAnsi="Times New Roman" w:cs="Times New Roman"/>
          <w:b/>
        </w:rPr>
        <w:lastRenderedPageBreak/>
        <w:t>О</w:t>
      </w:r>
      <w:r w:rsidR="00BF76B9" w:rsidRPr="000F7B8D">
        <w:rPr>
          <w:rFonts w:ascii="Times New Roman" w:hAnsi="Times New Roman" w:cs="Times New Roman"/>
          <w:b/>
        </w:rPr>
        <w:t>БЩИЕ ПОЛОЖЕНИЯ</w:t>
      </w:r>
    </w:p>
    <w:p w:rsidR="00755EE4" w:rsidRPr="000F7B8D" w:rsidRDefault="00BF76B9" w:rsidP="000F7B8D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0F7B8D">
        <w:rPr>
          <w:rFonts w:ascii="Times New Roman" w:hAnsi="Times New Roman" w:cs="Times New Roman"/>
          <w:b/>
        </w:rPr>
        <w:t xml:space="preserve">1. </w:t>
      </w:r>
      <w:r w:rsidR="00755EE4" w:rsidRPr="000F7B8D">
        <w:rPr>
          <w:rFonts w:ascii="Times New Roman" w:hAnsi="Times New Roman" w:cs="Times New Roman"/>
          <w:b/>
        </w:rPr>
        <w:t>Общие положения</w:t>
      </w:r>
    </w:p>
    <w:p w:rsidR="00755EE4" w:rsidRPr="000F7B8D" w:rsidRDefault="00755EE4" w:rsidP="000F7B8D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0F7B8D">
        <w:rPr>
          <w:rFonts w:ascii="Times New Roman" w:hAnsi="Times New Roman" w:cs="Times New Roman"/>
          <w:b/>
        </w:rPr>
        <w:t xml:space="preserve">1.1. </w:t>
      </w:r>
      <w:r w:rsidR="00A15E08">
        <w:rPr>
          <w:rFonts w:ascii="Times New Roman" w:hAnsi="Times New Roman" w:cs="Times New Roman"/>
          <w:b/>
        </w:rPr>
        <w:t>Общая характеристика п</w:t>
      </w:r>
      <w:r w:rsidRPr="000F7B8D">
        <w:rPr>
          <w:rFonts w:ascii="Times New Roman" w:hAnsi="Times New Roman" w:cs="Times New Roman"/>
          <w:b/>
        </w:rPr>
        <w:t>рограмм</w:t>
      </w:r>
      <w:r w:rsidR="00A15E08">
        <w:rPr>
          <w:rFonts w:ascii="Times New Roman" w:hAnsi="Times New Roman" w:cs="Times New Roman"/>
          <w:b/>
        </w:rPr>
        <w:t>ы</w:t>
      </w:r>
      <w:r w:rsidRPr="000F7B8D">
        <w:rPr>
          <w:rFonts w:ascii="Times New Roman" w:hAnsi="Times New Roman" w:cs="Times New Roman"/>
          <w:b/>
        </w:rPr>
        <w:t xml:space="preserve"> подготовки специалистов среднего звена</w:t>
      </w:r>
      <w:r w:rsidRPr="000F7B8D">
        <w:rPr>
          <w:rFonts w:ascii="Times New Roman" w:hAnsi="Times New Roman" w:cs="Times New Roman"/>
        </w:rPr>
        <w:t xml:space="preserve"> </w:t>
      </w:r>
      <w:r w:rsidRPr="000F7B8D">
        <w:rPr>
          <w:rFonts w:ascii="Times New Roman" w:hAnsi="Times New Roman" w:cs="Times New Roman"/>
          <w:b/>
        </w:rPr>
        <w:t xml:space="preserve">по специальности </w:t>
      </w:r>
      <w:r w:rsidR="005702BD" w:rsidRPr="000F7B8D">
        <w:rPr>
          <w:rFonts w:ascii="Times New Roman" w:hAnsi="Times New Roman" w:cs="Times New Roman"/>
          <w:b/>
        </w:rPr>
        <w:t>43.02.15 Поварское и кондитерское дело</w:t>
      </w:r>
    </w:p>
    <w:p w:rsidR="00755EE4" w:rsidRPr="008E116C" w:rsidRDefault="00755EE4" w:rsidP="000F7B8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E116C">
        <w:rPr>
          <w:rFonts w:ascii="Times New Roman" w:hAnsi="Times New Roman" w:cs="Times New Roman"/>
        </w:rPr>
        <w:t xml:space="preserve">Программа подготовки специалистов среднего </w:t>
      </w:r>
      <w:proofErr w:type="gramStart"/>
      <w:r w:rsidRPr="008E116C">
        <w:rPr>
          <w:rFonts w:ascii="Times New Roman" w:hAnsi="Times New Roman" w:cs="Times New Roman"/>
        </w:rPr>
        <w:t xml:space="preserve">звена </w:t>
      </w:r>
      <w:r w:rsidR="003C2C0E" w:rsidRPr="008E116C">
        <w:rPr>
          <w:rFonts w:ascii="Times New Roman" w:hAnsi="Times New Roman" w:cs="Times New Roman"/>
        </w:rPr>
        <w:t xml:space="preserve"> (</w:t>
      </w:r>
      <w:proofErr w:type="gramEnd"/>
      <w:r w:rsidR="003C2C0E" w:rsidRPr="008E116C">
        <w:rPr>
          <w:rFonts w:ascii="Times New Roman" w:hAnsi="Times New Roman" w:cs="Times New Roman"/>
        </w:rPr>
        <w:t xml:space="preserve">далее – ППССЗ) </w:t>
      </w:r>
      <w:r w:rsidRPr="008E116C">
        <w:rPr>
          <w:rFonts w:ascii="Times New Roman" w:hAnsi="Times New Roman" w:cs="Times New Roman"/>
        </w:rPr>
        <w:t xml:space="preserve">по специальности </w:t>
      </w:r>
      <w:r w:rsidR="005702BD" w:rsidRPr="008E116C">
        <w:rPr>
          <w:rFonts w:ascii="Times New Roman" w:hAnsi="Times New Roman" w:cs="Times New Roman"/>
        </w:rPr>
        <w:t xml:space="preserve">43.02.15 Поварское и кондитерское дело </w:t>
      </w:r>
      <w:r w:rsidRPr="008E116C">
        <w:rPr>
          <w:rFonts w:ascii="Times New Roman" w:hAnsi="Times New Roman" w:cs="Times New Roman"/>
        </w:rPr>
        <w:t>реализуется ГБПОУ «Дзержинский техникум бизнеса и технологий» (далее – ГБПОУ ДТБТ)  на базе основного общего образования</w:t>
      </w:r>
      <w:r w:rsidR="0094545B" w:rsidRPr="008E116C">
        <w:rPr>
          <w:rFonts w:ascii="Times New Roman" w:hAnsi="Times New Roman" w:cs="Times New Roman"/>
        </w:rPr>
        <w:t xml:space="preserve"> по очной форме обучения</w:t>
      </w:r>
      <w:r w:rsidRPr="008E116C">
        <w:rPr>
          <w:rFonts w:ascii="Times New Roman" w:hAnsi="Times New Roman" w:cs="Times New Roman"/>
        </w:rPr>
        <w:t xml:space="preserve">. </w:t>
      </w:r>
    </w:p>
    <w:p w:rsidR="00F94F5A" w:rsidRPr="008E116C" w:rsidRDefault="00F94F5A" w:rsidP="00F94F5A">
      <w:pPr>
        <w:pStyle w:val="22"/>
        <w:shd w:val="clear" w:color="auto" w:fill="auto"/>
        <w:tabs>
          <w:tab w:val="left" w:pos="1042"/>
        </w:tabs>
        <w:spacing w:before="0" w:line="276" w:lineRule="auto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proofErr w:type="gramStart"/>
      <w:r w:rsidRPr="008E116C">
        <w:rPr>
          <w:rFonts w:ascii="Times New Roman" w:hAnsi="Times New Roman" w:cs="Times New Roman"/>
          <w:b w:val="0"/>
          <w:sz w:val="22"/>
          <w:szCs w:val="22"/>
        </w:rPr>
        <w:t>ППССЗ  представляет</w:t>
      </w:r>
      <w:proofErr w:type="gramEnd"/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собой систему документов, разработанную и утвержденную ГБПОУ ДТБТ на основе  ФГОС СПО  по данной профессии, на основе требований федерального государственного стандарта среднего общего образования  с учетом  получаемой профессии и  требований регионального рынка труда.</w:t>
      </w:r>
    </w:p>
    <w:p w:rsidR="00F94F5A" w:rsidRPr="008E116C" w:rsidRDefault="00F94F5A" w:rsidP="00F94F5A">
      <w:pPr>
        <w:pStyle w:val="22"/>
        <w:shd w:val="clear" w:color="auto" w:fill="auto"/>
        <w:tabs>
          <w:tab w:val="left" w:pos="1042"/>
        </w:tabs>
        <w:spacing w:before="0" w:line="276" w:lineRule="auto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proofErr w:type="gramStart"/>
      <w:r w:rsidRPr="008E116C">
        <w:rPr>
          <w:rFonts w:ascii="Times New Roman" w:hAnsi="Times New Roman" w:cs="Times New Roman"/>
          <w:b w:val="0"/>
          <w:sz w:val="22"/>
          <w:szCs w:val="22"/>
        </w:rPr>
        <w:t>ППССЗ  по</w:t>
      </w:r>
      <w:proofErr w:type="gramEnd"/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специальности 43.02.15 Поварское и кондитерское дело    реализуется ГБПОУ «Дзержинский техникум бизнеса и технологий» на базе основного общего образования по очной форме обучения. </w:t>
      </w:r>
    </w:p>
    <w:p w:rsidR="00F94F5A" w:rsidRPr="008E116C" w:rsidRDefault="00F94F5A" w:rsidP="00F94F5A">
      <w:pPr>
        <w:pStyle w:val="22"/>
        <w:shd w:val="clear" w:color="auto" w:fill="auto"/>
        <w:tabs>
          <w:tab w:val="left" w:pos="1042"/>
        </w:tabs>
        <w:spacing w:before="0" w:line="276" w:lineRule="auto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       Получение СПО на базе основного общего образования осуществляется с одновременным получением среднего общего образования в пределах ППССЗ.  </w:t>
      </w:r>
    </w:p>
    <w:p w:rsidR="00F94F5A" w:rsidRPr="008E116C" w:rsidRDefault="003C2C0E" w:rsidP="00F94F5A">
      <w:pPr>
        <w:pStyle w:val="22"/>
        <w:shd w:val="clear" w:color="auto" w:fill="auto"/>
        <w:tabs>
          <w:tab w:val="left" w:pos="1042"/>
        </w:tabs>
        <w:spacing w:before="0" w:line="276" w:lineRule="auto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 w:rsidRPr="008E116C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          </w:t>
      </w:r>
      <w:proofErr w:type="gramStart"/>
      <w:r w:rsidR="00F94F5A" w:rsidRPr="008E116C">
        <w:rPr>
          <w:rFonts w:ascii="Times New Roman" w:hAnsi="Times New Roman" w:cs="Times New Roman"/>
          <w:b w:val="0"/>
          <w:sz w:val="22"/>
          <w:szCs w:val="22"/>
        </w:rPr>
        <w:t>ППССЗ  определяет</w:t>
      </w:r>
      <w:proofErr w:type="gramEnd"/>
      <w:r w:rsidR="00F94F5A" w:rsidRPr="008E116C">
        <w:rPr>
          <w:rFonts w:ascii="Times New Roman" w:hAnsi="Times New Roman" w:cs="Times New Roman"/>
          <w:b w:val="0"/>
          <w:sz w:val="22"/>
          <w:szCs w:val="22"/>
        </w:rPr>
        <w:t xml:space="preserve">  цели, ожидаемые результаты, содержание, условия и технологии реализации  образовательного процесса, оценку качества подготовки выпускника по данной профессии и включает: учебный план, календарный учебный график,   рабочие программы учебных предметов, курсов,  дисциплин (модулей),  программы учебной и производственной практик, оценочные и методические материалы, обеспечивающие реализацию соответствующей образовательной программы и качество подготовки обучающихся.</w:t>
      </w:r>
    </w:p>
    <w:p w:rsidR="00F94F5A" w:rsidRPr="008E116C" w:rsidRDefault="00F94F5A" w:rsidP="00F94F5A">
      <w:pPr>
        <w:spacing w:after="0"/>
        <w:jc w:val="both"/>
        <w:rPr>
          <w:rFonts w:ascii="Times New Roman" w:hAnsi="Times New Roman" w:cs="Times New Roman"/>
        </w:rPr>
      </w:pPr>
      <w:r w:rsidRPr="008E116C">
        <w:rPr>
          <w:rFonts w:ascii="Times New Roman" w:hAnsi="Times New Roman" w:cs="Times New Roman"/>
        </w:rPr>
        <w:t xml:space="preserve">          </w:t>
      </w:r>
      <w:proofErr w:type="gramStart"/>
      <w:r w:rsidRPr="008E116C">
        <w:rPr>
          <w:rFonts w:ascii="Times New Roman" w:hAnsi="Times New Roman" w:cs="Times New Roman"/>
        </w:rPr>
        <w:t>ППССЗ  по</w:t>
      </w:r>
      <w:proofErr w:type="gramEnd"/>
      <w:r w:rsidRPr="008E116C">
        <w:rPr>
          <w:rFonts w:ascii="Times New Roman" w:hAnsi="Times New Roman" w:cs="Times New Roman"/>
        </w:rPr>
        <w:t xml:space="preserve"> специальности  43.02.15 Поварское и кондитерское дело имеет своей целью развитие у обучающихся  личностных качеств, формирование общих и профессиональных компетенций в соответствии с требованиями ФГОС СПО по данной специальности.</w:t>
      </w:r>
    </w:p>
    <w:p w:rsidR="00F94F5A" w:rsidRPr="008E116C" w:rsidRDefault="00F94F5A" w:rsidP="00F94F5A">
      <w:pPr>
        <w:pStyle w:val="310"/>
        <w:shd w:val="clear" w:color="auto" w:fill="auto"/>
        <w:spacing w:line="276" w:lineRule="auto"/>
        <w:rPr>
          <w:b w:val="0"/>
          <w:sz w:val="22"/>
          <w:szCs w:val="22"/>
        </w:rPr>
      </w:pPr>
      <w:r w:rsidRPr="008E116C">
        <w:rPr>
          <w:b w:val="0"/>
        </w:rPr>
        <w:t xml:space="preserve">        </w:t>
      </w:r>
      <w:r w:rsidRPr="008E116C">
        <w:rPr>
          <w:b w:val="0"/>
          <w:sz w:val="22"/>
          <w:szCs w:val="22"/>
        </w:rPr>
        <w:t>ППССЗ реализуется с целью:</w:t>
      </w:r>
    </w:p>
    <w:p w:rsidR="00F94F5A" w:rsidRPr="008E116C" w:rsidRDefault="00F94F5A" w:rsidP="00B155AB">
      <w:pPr>
        <w:pStyle w:val="22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left="20" w:right="20" w:firstLine="700"/>
        <w:rPr>
          <w:rFonts w:ascii="Times New Roman" w:hAnsi="Times New Roman" w:cs="Times New Roman"/>
          <w:b w:val="0"/>
          <w:sz w:val="22"/>
          <w:szCs w:val="22"/>
        </w:rPr>
      </w:pPr>
      <w:r w:rsidRPr="008E116C">
        <w:rPr>
          <w:rFonts w:ascii="Times New Roman" w:hAnsi="Times New Roman" w:cs="Times New Roman"/>
          <w:b w:val="0"/>
          <w:sz w:val="22"/>
          <w:szCs w:val="22"/>
        </w:rPr>
        <w:t>обеспечения готовности обучающихся к выполнению всех обобщенных трудовых функций 4-</w:t>
      </w:r>
      <w:proofErr w:type="gramStart"/>
      <w:r w:rsidRPr="008E116C">
        <w:rPr>
          <w:rFonts w:ascii="Times New Roman" w:hAnsi="Times New Roman" w:cs="Times New Roman"/>
          <w:b w:val="0"/>
          <w:sz w:val="22"/>
          <w:szCs w:val="22"/>
        </w:rPr>
        <w:t>го  и</w:t>
      </w:r>
      <w:proofErr w:type="gramEnd"/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5-го уровней квалификации профессиональных стандартов «Повар», «Кондитер», «Пекарь» при выполнении работ по профессии в любом регионе Российской Федерации;</w:t>
      </w:r>
    </w:p>
    <w:p w:rsidR="00F94F5A" w:rsidRPr="008E116C" w:rsidRDefault="00F94F5A" w:rsidP="00B155AB">
      <w:pPr>
        <w:pStyle w:val="22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276" w:lineRule="auto"/>
        <w:ind w:left="20" w:right="20" w:firstLine="700"/>
        <w:rPr>
          <w:rFonts w:ascii="Times New Roman" w:hAnsi="Times New Roman" w:cs="Times New Roman"/>
          <w:b w:val="0"/>
          <w:sz w:val="22"/>
          <w:szCs w:val="22"/>
        </w:rPr>
      </w:pPr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оказания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</w:t>
      </w:r>
      <w:r w:rsidRPr="008E116C">
        <w:rPr>
          <w:rFonts w:ascii="Times New Roman" w:hAnsi="Times New Roman" w:cs="Times New Roman"/>
          <w:b w:val="0"/>
          <w:sz w:val="22"/>
          <w:szCs w:val="22"/>
          <w:lang w:val="en-US"/>
        </w:rPr>
        <w:t>WSR</w:t>
      </w:r>
      <w:r w:rsidRPr="008E116C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F94F5A" w:rsidRPr="008E116C" w:rsidRDefault="00F94F5A" w:rsidP="00B155AB">
      <w:pPr>
        <w:pStyle w:val="22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276" w:lineRule="auto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bookmarkStart w:id="3" w:name="bookmark11"/>
      <w:r w:rsidRPr="008E116C">
        <w:rPr>
          <w:rFonts w:ascii="Times New Roman" w:hAnsi="Times New Roman" w:cs="Times New Roman"/>
          <w:b w:val="0"/>
          <w:sz w:val="22"/>
          <w:szCs w:val="22"/>
        </w:rPr>
        <w:t>подготовки выпускников к прохождению процедуры независимой оценки квалификаций у работодателей.</w:t>
      </w:r>
      <w:bookmarkEnd w:id="3"/>
    </w:p>
    <w:p w:rsidR="00F94F5A" w:rsidRPr="000F7B8D" w:rsidRDefault="00F94F5A" w:rsidP="00E6698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8E116C">
        <w:rPr>
          <w:rFonts w:ascii="Times New Roman" w:hAnsi="Times New Roman" w:cs="Times New Roman"/>
        </w:rPr>
        <w:t>ППССЗ  по</w:t>
      </w:r>
      <w:proofErr w:type="gramEnd"/>
      <w:r w:rsidRPr="008E116C">
        <w:rPr>
          <w:rFonts w:ascii="Times New Roman" w:hAnsi="Times New Roman" w:cs="Times New Roman"/>
        </w:rPr>
        <w:t xml:space="preserve"> специальности 43.02.15 Поварское и кондитерское дело ориентирована на</w:t>
      </w:r>
      <w:r w:rsidRPr="000F7B8D">
        <w:rPr>
          <w:rFonts w:ascii="Times New Roman" w:hAnsi="Times New Roman" w:cs="Times New Roman"/>
        </w:rPr>
        <w:t xml:space="preserve"> реализацию следующих принципов: </w:t>
      </w:r>
    </w:p>
    <w:p w:rsidR="00F94F5A" w:rsidRPr="000F7B8D" w:rsidRDefault="00F94F5A" w:rsidP="00E6698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приоритет </w:t>
      </w:r>
      <w:proofErr w:type="spellStart"/>
      <w:r w:rsidRPr="000F7B8D">
        <w:rPr>
          <w:rFonts w:ascii="Times New Roman" w:hAnsi="Times New Roman" w:cs="Times New Roman"/>
        </w:rPr>
        <w:t>практикоориентированных</w:t>
      </w:r>
      <w:proofErr w:type="spellEnd"/>
      <w:r w:rsidRPr="000F7B8D">
        <w:rPr>
          <w:rFonts w:ascii="Times New Roman" w:hAnsi="Times New Roman" w:cs="Times New Roman"/>
        </w:rPr>
        <w:t xml:space="preserve"> знаний выпускника; </w:t>
      </w:r>
    </w:p>
    <w:p w:rsidR="00F94F5A" w:rsidRPr="000F7B8D" w:rsidRDefault="00F94F5A" w:rsidP="00E6698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ориентацию на развитие местного и регионального профессионального сообщества; </w:t>
      </w:r>
    </w:p>
    <w:p w:rsidR="00F94F5A" w:rsidRPr="000F7B8D" w:rsidRDefault="00F94F5A" w:rsidP="00E6698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F94F5A" w:rsidRPr="000F7B8D" w:rsidRDefault="00F94F5A" w:rsidP="00E6698E">
      <w:pPr>
        <w:numPr>
          <w:ilvl w:val="0"/>
          <w:numId w:val="7"/>
        </w:numPr>
        <w:ind w:firstLine="540"/>
        <w:jc w:val="both"/>
        <w:rPr>
          <w:rFonts w:ascii="Times New Roman" w:hAnsi="Times New Roman" w:cs="Times New Roman"/>
          <w:b/>
        </w:rPr>
      </w:pPr>
      <w:r w:rsidRPr="000F7B8D">
        <w:rPr>
          <w:rFonts w:ascii="Times New Roman" w:hAnsi="Times New Roman" w:cs="Times New Roman"/>
        </w:rPr>
        <w:t>формирование потребности к постоянному развитию и инновационной деятельности в профессиональной сфере.</w:t>
      </w:r>
    </w:p>
    <w:p w:rsidR="003C2C0E" w:rsidRPr="00F824DE" w:rsidRDefault="00F94F5A" w:rsidP="003C2C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3C2C0E" w:rsidRPr="00F824DE">
        <w:rPr>
          <w:rFonts w:ascii="Times New Roman" w:eastAsia="Times New Roman" w:hAnsi="Times New Roman" w:cs="Times New Roman"/>
          <w:color w:val="000000"/>
        </w:rPr>
        <w:t xml:space="preserve">При разработке ППССЗ   техникумом сформированы   требования к результатам ее освоения в части профессиональных компетенций на основе профессиональных стандартов, </w:t>
      </w:r>
      <w:r w:rsidR="003C2C0E" w:rsidRPr="00F824DE">
        <w:rPr>
          <w:rFonts w:ascii="Times New Roman" w:hAnsi="Times New Roman" w:cs="Times New Roman"/>
        </w:rPr>
        <w:t>«Повар», «Кондитер», «Пекарь».</w:t>
      </w:r>
    </w:p>
    <w:p w:rsidR="003C2C0E" w:rsidRPr="008E116C" w:rsidRDefault="003C2C0E" w:rsidP="003C2C0E">
      <w:pPr>
        <w:pStyle w:val="22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b w:val="0"/>
          <w:sz w:val="22"/>
          <w:szCs w:val="22"/>
        </w:rPr>
      </w:pPr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Содержание программ профессиональных модулей и контрольно-измерительные материалы разработаны на основе спецификаций, составленных по каждой профессиональной компетенции, в </w:t>
      </w:r>
      <w:r w:rsidRPr="008E116C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соответствии с ПООП. Определенные в спецификациях результаты обучения в виде действий, требований к умениям и знаниям включают все требования к уровню подготовки профессиональных стандартов «Повар», «Кондитер», «Пекарь», а также требования, предъявляемые к участникам Чемпионатов международного движения </w:t>
      </w:r>
      <w:r w:rsidRPr="008E116C">
        <w:rPr>
          <w:rFonts w:ascii="Times New Roman" w:hAnsi="Times New Roman" w:cs="Times New Roman"/>
          <w:b w:val="0"/>
          <w:sz w:val="22"/>
          <w:szCs w:val="22"/>
          <w:lang w:val="en-US"/>
        </w:rPr>
        <w:t>WSR</w:t>
      </w:r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по компетенциям «Поварское дело», «Кондитерское дело».</w:t>
      </w:r>
    </w:p>
    <w:p w:rsidR="00F94F5A" w:rsidRPr="000F7B8D" w:rsidRDefault="00F94F5A" w:rsidP="00F94F5A">
      <w:pPr>
        <w:spacing w:after="0"/>
        <w:jc w:val="both"/>
        <w:rPr>
          <w:rFonts w:ascii="Times New Roman" w:hAnsi="Times New Roman" w:cs="Times New Roman"/>
        </w:rPr>
      </w:pPr>
      <w:r w:rsidRPr="008E116C">
        <w:rPr>
          <w:rFonts w:ascii="Times New Roman" w:hAnsi="Times New Roman" w:cs="Times New Roman"/>
        </w:rPr>
        <w:t xml:space="preserve">             Выпускник ГБПОУ </w:t>
      </w:r>
      <w:proofErr w:type="gramStart"/>
      <w:r w:rsidRPr="008E116C">
        <w:rPr>
          <w:rFonts w:ascii="Times New Roman" w:hAnsi="Times New Roman" w:cs="Times New Roman"/>
        </w:rPr>
        <w:t>ДТБТ  в</w:t>
      </w:r>
      <w:proofErr w:type="gramEnd"/>
      <w:r w:rsidRPr="008E116C">
        <w:rPr>
          <w:rFonts w:ascii="Times New Roman" w:hAnsi="Times New Roman" w:cs="Times New Roman"/>
        </w:rPr>
        <w:t xml:space="preserve"> результате освоения ППССЗ по специальности 43.02.15 Поварское и кондитерское дело будет профессионально готов к профессиональной деятельности на таких должностях,  как: повар на предприятиях общественного питания,  кондитер на п</w:t>
      </w:r>
      <w:r w:rsidRPr="000F7B8D">
        <w:rPr>
          <w:rFonts w:ascii="Times New Roman" w:hAnsi="Times New Roman" w:cs="Times New Roman"/>
        </w:rPr>
        <w:t xml:space="preserve">редприятиях общественного питания, шеф-повар на предприятиях общественного питания,  заведующий производством на предприятиях общественного питания,  технолог производства и др. </w:t>
      </w:r>
    </w:p>
    <w:p w:rsidR="00F94F5A" w:rsidRPr="008E116C" w:rsidRDefault="003C2C0E" w:rsidP="00F94F5A">
      <w:pPr>
        <w:pStyle w:val="22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8E116C">
        <w:rPr>
          <w:rFonts w:ascii="Times New Roman" w:hAnsi="Times New Roman" w:cs="Times New Roman"/>
          <w:b w:val="0"/>
          <w:sz w:val="22"/>
          <w:szCs w:val="22"/>
        </w:rPr>
        <w:t>ППССЗ  предусмотрено</w:t>
      </w:r>
      <w:proofErr w:type="gramEnd"/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проведение Государственной итоговой аттестации в форме защиты выпускной квалификационной работы в </w:t>
      </w:r>
      <w:r w:rsidR="00F94F5A" w:rsidRPr="008E116C">
        <w:rPr>
          <w:rFonts w:ascii="Times New Roman" w:hAnsi="Times New Roman" w:cs="Times New Roman"/>
          <w:b w:val="0"/>
          <w:sz w:val="22"/>
          <w:szCs w:val="22"/>
        </w:rPr>
        <w:t>виде демонстрационного экзамена.</w:t>
      </w:r>
    </w:p>
    <w:p w:rsidR="003C2C0E" w:rsidRPr="008E116C" w:rsidRDefault="003C2C0E" w:rsidP="00F94F5A">
      <w:pPr>
        <w:pStyle w:val="22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В  </w:t>
      </w:r>
      <w:r w:rsidR="00F824DE" w:rsidRPr="008E116C">
        <w:rPr>
          <w:rFonts w:ascii="Times New Roman" w:hAnsi="Times New Roman" w:cs="Times New Roman"/>
          <w:b w:val="0"/>
          <w:sz w:val="22"/>
          <w:szCs w:val="22"/>
        </w:rPr>
        <w:t>ППССЗ</w:t>
      </w:r>
      <w:proofErr w:type="gramEnd"/>
      <w:r w:rsidR="00F824DE" w:rsidRPr="008E116C">
        <w:rPr>
          <w:rFonts w:ascii="Times New Roman" w:hAnsi="Times New Roman" w:cs="Times New Roman"/>
          <w:b w:val="0"/>
          <w:sz w:val="22"/>
          <w:szCs w:val="22"/>
        </w:rPr>
        <w:t xml:space="preserve">  по специальности 43.02.15 Поварское и кондитерское дело    </w:t>
      </w:r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могут быть внесены 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СПО. </w:t>
      </w:r>
    </w:p>
    <w:p w:rsidR="003C2C0E" w:rsidRDefault="003C2C0E" w:rsidP="00F94F5A">
      <w:pPr>
        <w:jc w:val="both"/>
        <w:rPr>
          <w:rFonts w:ascii="Times New Roman" w:hAnsi="Times New Roman" w:cs="Times New Roman"/>
        </w:rPr>
      </w:pPr>
      <w:r w:rsidRPr="00F824DE">
        <w:rPr>
          <w:rFonts w:ascii="Times New Roman" w:hAnsi="Times New Roman" w:cs="Times New Roman"/>
        </w:rPr>
        <w:t xml:space="preserve">       Реализация </w:t>
      </w:r>
      <w:proofErr w:type="gramStart"/>
      <w:r w:rsidR="00F824DE" w:rsidRPr="00F824DE">
        <w:rPr>
          <w:rFonts w:ascii="Times New Roman" w:hAnsi="Times New Roman" w:cs="Times New Roman"/>
        </w:rPr>
        <w:t>ППССЗ  по</w:t>
      </w:r>
      <w:proofErr w:type="gramEnd"/>
      <w:r w:rsidR="00F824DE" w:rsidRPr="00F824DE">
        <w:rPr>
          <w:rFonts w:ascii="Times New Roman" w:hAnsi="Times New Roman" w:cs="Times New Roman"/>
        </w:rPr>
        <w:t xml:space="preserve"> специальности 43.02.15 Поварское и кондитерское дело    </w:t>
      </w:r>
      <w:r w:rsidRPr="00F824DE">
        <w:rPr>
          <w:rFonts w:ascii="Times New Roman" w:hAnsi="Times New Roman" w:cs="Times New Roman"/>
        </w:rPr>
        <w:t>осуществляется на государственном языке Российской Федерации</w:t>
      </w:r>
      <w:r w:rsidR="00F94F5A">
        <w:rPr>
          <w:rFonts w:ascii="Times New Roman" w:hAnsi="Times New Roman" w:cs="Times New Roman"/>
        </w:rPr>
        <w:t>.</w:t>
      </w:r>
    </w:p>
    <w:p w:rsidR="00755EE4" w:rsidRPr="000F7B8D" w:rsidRDefault="00755EE4" w:rsidP="000F7B8D">
      <w:pPr>
        <w:spacing w:after="0"/>
        <w:jc w:val="both"/>
        <w:rPr>
          <w:rFonts w:ascii="Times New Roman" w:hAnsi="Times New Roman" w:cs="Times New Roman"/>
          <w:b/>
        </w:rPr>
      </w:pPr>
      <w:r w:rsidRPr="000F7B8D">
        <w:rPr>
          <w:rFonts w:ascii="Times New Roman" w:hAnsi="Times New Roman" w:cs="Times New Roman"/>
          <w:b/>
        </w:rPr>
        <w:t xml:space="preserve">      1.2 Нормативные документы для р</w:t>
      </w:r>
      <w:r w:rsidR="005702BD" w:rsidRPr="000F7B8D">
        <w:rPr>
          <w:rFonts w:ascii="Times New Roman" w:hAnsi="Times New Roman" w:cs="Times New Roman"/>
          <w:b/>
        </w:rPr>
        <w:t>азработки ППССЗ специальности 43.02.15 Поварское и кондитерское дело</w:t>
      </w:r>
      <w:r w:rsidRPr="000F7B8D">
        <w:rPr>
          <w:rFonts w:ascii="Times New Roman" w:hAnsi="Times New Roman" w:cs="Times New Roman"/>
          <w:b/>
        </w:rPr>
        <w:t>.</w:t>
      </w:r>
    </w:p>
    <w:p w:rsidR="00755EE4" w:rsidRPr="000F7B8D" w:rsidRDefault="00755EE4" w:rsidP="008E116C">
      <w:pPr>
        <w:spacing w:after="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Нормативную правовую базу разработки ППССЗ составляют: </w:t>
      </w:r>
    </w:p>
    <w:p w:rsidR="00755EE4" w:rsidRPr="000F7B8D" w:rsidRDefault="00755EE4" w:rsidP="00B155A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>Федеральный закон Российской Федерации «Об образовании в Российской Федерации» от 29 декабря 2012</w:t>
      </w:r>
      <w:r w:rsidR="001E14B5" w:rsidRPr="000F7B8D">
        <w:rPr>
          <w:rFonts w:ascii="Times New Roman" w:hAnsi="Times New Roman"/>
        </w:rPr>
        <w:t>г.</w:t>
      </w:r>
      <w:r w:rsidRPr="000F7B8D">
        <w:rPr>
          <w:rFonts w:ascii="Times New Roman" w:hAnsi="Times New Roman"/>
        </w:rPr>
        <w:t xml:space="preserve"> №273-ФЗ;</w:t>
      </w:r>
    </w:p>
    <w:p w:rsidR="0098446C" w:rsidRDefault="0098446C" w:rsidP="0098446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6B82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BD6B82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BD6B82">
        <w:rPr>
          <w:rFonts w:ascii="Times New Roman" w:hAnsi="Times New Roman"/>
          <w:sz w:val="24"/>
          <w:szCs w:val="24"/>
        </w:rPr>
        <w:t xml:space="preserve"> Федерации от 08.06.2020 № 164-ФЗ «О внесении изменений в статьи 71.1 и 108  Федерального закона Об образовании в Российской Федерации»;</w:t>
      </w:r>
    </w:p>
    <w:p w:rsidR="0098446C" w:rsidRPr="00BD6B82" w:rsidRDefault="0098446C" w:rsidP="0098446C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98446C" w:rsidRDefault="0098446C" w:rsidP="0098446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6B82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BD6B82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BD6B82">
        <w:rPr>
          <w:rFonts w:ascii="Times New Roman" w:hAnsi="Times New Roman"/>
          <w:sz w:val="24"/>
          <w:szCs w:val="24"/>
        </w:rPr>
        <w:t xml:space="preserve"> Федерации от 31.07.2020 № 304-ФЗ «О внесении изменений в Федеральный закон Об образовании в Российской Федерации»;</w:t>
      </w:r>
    </w:p>
    <w:p w:rsidR="0098446C" w:rsidRPr="0098446C" w:rsidRDefault="0098446C" w:rsidP="0098446C">
      <w:pPr>
        <w:pStyle w:val="a7"/>
        <w:rPr>
          <w:rFonts w:ascii="Times New Roman" w:hAnsi="Times New Roman"/>
          <w:sz w:val="24"/>
          <w:szCs w:val="24"/>
        </w:rPr>
      </w:pPr>
    </w:p>
    <w:p w:rsidR="00755EE4" w:rsidRPr="000F7B8D" w:rsidRDefault="00755EE4" w:rsidP="00B155A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5702BD" w:rsidRPr="000F7B8D">
        <w:rPr>
          <w:rFonts w:ascii="Times New Roman" w:hAnsi="Times New Roman" w:cs="Times New Roman"/>
        </w:rPr>
        <w:t>43.02.15 Поварское и кондитерское дело</w:t>
      </w:r>
      <w:r w:rsidRPr="000F7B8D">
        <w:rPr>
          <w:rFonts w:ascii="Times New Roman" w:hAnsi="Times New Roman"/>
        </w:rPr>
        <w:t>, утвержденный приказом Министерства образования и науки Российской Фе</w:t>
      </w:r>
      <w:r w:rsidR="001E14B5" w:rsidRPr="000F7B8D">
        <w:rPr>
          <w:rFonts w:ascii="Times New Roman" w:hAnsi="Times New Roman"/>
        </w:rPr>
        <w:t xml:space="preserve">дерации № </w:t>
      </w:r>
      <w:r w:rsidR="005702BD" w:rsidRPr="000F7B8D">
        <w:rPr>
          <w:rFonts w:ascii="Times New Roman" w:hAnsi="Times New Roman"/>
        </w:rPr>
        <w:t>1565</w:t>
      </w:r>
      <w:r w:rsidR="001E14B5" w:rsidRPr="000F7B8D">
        <w:rPr>
          <w:rFonts w:ascii="Times New Roman" w:hAnsi="Times New Roman"/>
        </w:rPr>
        <w:t xml:space="preserve"> от </w:t>
      </w:r>
      <w:r w:rsidR="005702BD" w:rsidRPr="000F7B8D">
        <w:rPr>
          <w:rFonts w:ascii="Times New Roman" w:hAnsi="Times New Roman"/>
        </w:rPr>
        <w:t xml:space="preserve">9 декабря </w:t>
      </w:r>
      <w:r w:rsidR="001E14B5" w:rsidRPr="000F7B8D">
        <w:rPr>
          <w:rFonts w:ascii="Times New Roman" w:hAnsi="Times New Roman"/>
        </w:rPr>
        <w:t>201</w:t>
      </w:r>
      <w:r w:rsidR="005702BD" w:rsidRPr="000F7B8D">
        <w:rPr>
          <w:rFonts w:ascii="Times New Roman" w:hAnsi="Times New Roman"/>
        </w:rPr>
        <w:t>7</w:t>
      </w:r>
      <w:r w:rsidRPr="000F7B8D">
        <w:rPr>
          <w:rFonts w:ascii="Times New Roman" w:hAnsi="Times New Roman"/>
        </w:rPr>
        <w:t xml:space="preserve">г.; </w:t>
      </w:r>
    </w:p>
    <w:p w:rsidR="00755EE4" w:rsidRPr="000F7B8D" w:rsidRDefault="00755EE4" w:rsidP="00B155AB">
      <w:pPr>
        <w:numPr>
          <w:ilvl w:val="0"/>
          <w:numId w:val="3"/>
        </w:numPr>
        <w:jc w:val="both"/>
      </w:pPr>
      <w:r w:rsidRPr="000F7B8D">
        <w:rPr>
          <w:rFonts w:ascii="Times New Roman" w:hAnsi="Times New Roman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</w:t>
      </w:r>
      <w:r w:rsidR="001E14B5" w:rsidRPr="000F7B8D">
        <w:rPr>
          <w:rFonts w:ascii="Times New Roman" w:hAnsi="Times New Roman"/>
        </w:rPr>
        <w:t>)</w:t>
      </w:r>
      <w:r w:rsidRPr="000F7B8D">
        <w:rPr>
          <w:rFonts w:ascii="Times New Roman" w:hAnsi="Times New Roman"/>
        </w:rPr>
        <w:t>;</w:t>
      </w:r>
    </w:p>
    <w:p w:rsidR="00755EE4" w:rsidRPr="000F7B8D" w:rsidRDefault="00755EE4" w:rsidP="00B155A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 xml:space="preserve">Нормативно-правовые документы </w:t>
      </w:r>
      <w:proofErr w:type="spellStart"/>
      <w:r w:rsidRPr="000F7B8D">
        <w:rPr>
          <w:rFonts w:ascii="Times New Roman" w:hAnsi="Times New Roman"/>
        </w:rPr>
        <w:t>Минобрнауки</w:t>
      </w:r>
      <w:proofErr w:type="spellEnd"/>
      <w:r w:rsidRPr="000F7B8D">
        <w:rPr>
          <w:rFonts w:ascii="Times New Roman" w:hAnsi="Times New Roman"/>
        </w:rPr>
        <w:t xml:space="preserve"> России:</w:t>
      </w:r>
    </w:p>
    <w:p w:rsidR="00755EE4" w:rsidRPr="000F7B8D" w:rsidRDefault="00755EE4" w:rsidP="008E116C">
      <w:pPr>
        <w:ind w:left="375"/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>- Федеральный государственный обр</w:t>
      </w:r>
      <w:r w:rsidR="001E14B5" w:rsidRPr="000F7B8D">
        <w:rPr>
          <w:rFonts w:ascii="Times New Roman" w:hAnsi="Times New Roman"/>
        </w:rPr>
        <w:t xml:space="preserve">азовательный стандарт среднего </w:t>
      </w:r>
      <w:r w:rsidRPr="000F7B8D">
        <w:rPr>
          <w:rFonts w:ascii="Times New Roman" w:hAnsi="Times New Roman"/>
        </w:rPr>
        <w:t xml:space="preserve">общего образования, утвержденный приказом Министерства образования и науки РФ от 17.05.2012г. № 413, в редакции приказа </w:t>
      </w:r>
      <w:proofErr w:type="spellStart"/>
      <w:r w:rsidRPr="000F7B8D">
        <w:rPr>
          <w:rFonts w:ascii="Times New Roman" w:hAnsi="Times New Roman"/>
        </w:rPr>
        <w:t>Минобрнауки</w:t>
      </w:r>
      <w:proofErr w:type="spellEnd"/>
      <w:r w:rsidRPr="000F7B8D">
        <w:rPr>
          <w:rFonts w:ascii="Times New Roman" w:hAnsi="Times New Roman"/>
        </w:rPr>
        <w:t xml:space="preserve"> РФ от 29.12.2014г. №1645;</w:t>
      </w:r>
    </w:p>
    <w:p w:rsidR="00755EE4" w:rsidRPr="000F7B8D" w:rsidRDefault="00755EE4" w:rsidP="008E116C">
      <w:pPr>
        <w:ind w:left="375"/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 xml:space="preserve">- Приказ </w:t>
      </w:r>
      <w:proofErr w:type="spellStart"/>
      <w:r w:rsidRPr="000F7B8D">
        <w:rPr>
          <w:rFonts w:ascii="Times New Roman" w:hAnsi="Times New Roman"/>
        </w:rPr>
        <w:t>Минобрнауки</w:t>
      </w:r>
      <w:proofErr w:type="spellEnd"/>
      <w:r w:rsidRPr="000F7B8D">
        <w:rPr>
          <w:rFonts w:ascii="Times New Roman" w:hAnsi="Times New Roman"/>
        </w:rPr>
        <w:t xml:space="preserve"> России от 29.10.2013</w:t>
      </w:r>
      <w:r w:rsidR="001E14B5" w:rsidRPr="000F7B8D">
        <w:rPr>
          <w:rFonts w:ascii="Times New Roman" w:hAnsi="Times New Roman"/>
        </w:rPr>
        <w:t>г.</w:t>
      </w:r>
      <w:r w:rsidRPr="000F7B8D">
        <w:rPr>
          <w:rFonts w:ascii="Times New Roman" w:hAnsi="Times New Roman"/>
        </w:rPr>
        <w:t xml:space="preserve"> № 1199 «Об утверждении перечня профессий среднего профессионального образования»</w:t>
      </w:r>
      <w:r w:rsidR="00172B2A" w:rsidRPr="000F7B8D">
        <w:rPr>
          <w:rFonts w:ascii="Times New Roman" w:hAnsi="Times New Roman"/>
        </w:rPr>
        <w:t>;</w:t>
      </w:r>
    </w:p>
    <w:p w:rsidR="00755EE4" w:rsidRPr="000F7B8D" w:rsidRDefault="00755EE4" w:rsidP="008E116C">
      <w:pPr>
        <w:ind w:left="375"/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lastRenderedPageBreak/>
        <w:t xml:space="preserve">- Приказ </w:t>
      </w:r>
      <w:proofErr w:type="spellStart"/>
      <w:r w:rsidRPr="000F7B8D">
        <w:rPr>
          <w:rFonts w:ascii="Times New Roman" w:hAnsi="Times New Roman"/>
        </w:rPr>
        <w:t>Минобрнауки</w:t>
      </w:r>
      <w:proofErr w:type="spellEnd"/>
      <w:r w:rsidRPr="000F7B8D">
        <w:rPr>
          <w:rFonts w:ascii="Times New Roman" w:hAnsi="Times New Roman"/>
        </w:rPr>
        <w:t xml:space="preserve"> России от 14.06.2013</w:t>
      </w:r>
      <w:r w:rsidR="001E14B5" w:rsidRPr="000F7B8D">
        <w:rPr>
          <w:rFonts w:ascii="Times New Roman" w:hAnsi="Times New Roman"/>
        </w:rPr>
        <w:t>г.</w:t>
      </w:r>
      <w:r w:rsidRPr="000F7B8D">
        <w:rPr>
          <w:rFonts w:ascii="Times New Roman" w:hAnsi="Times New Roman"/>
        </w:rPr>
        <w:t xml:space="preserve">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172B2A" w:rsidRPr="000F7B8D">
        <w:rPr>
          <w:rFonts w:ascii="Times New Roman" w:hAnsi="Times New Roman"/>
        </w:rPr>
        <w:t>;</w:t>
      </w:r>
    </w:p>
    <w:p w:rsidR="00B244AD" w:rsidRDefault="00755EE4" w:rsidP="00B244AD">
      <w:pPr>
        <w:pStyle w:val="a7"/>
        <w:spacing w:after="0"/>
        <w:ind w:left="375"/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>–</w:t>
      </w:r>
      <w:r w:rsidR="00172B2A" w:rsidRPr="000F7B8D">
        <w:rPr>
          <w:rFonts w:ascii="Times New Roman" w:hAnsi="Times New Roman"/>
        </w:rPr>
        <w:t xml:space="preserve"> </w:t>
      </w:r>
      <w:r w:rsidR="00B244AD" w:rsidRPr="00B244AD">
        <w:rPr>
          <w:rFonts w:ascii="Times New Roman" w:hAnsi="Times New Roman"/>
        </w:rPr>
        <w:t xml:space="preserve">Приказ </w:t>
      </w:r>
      <w:proofErr w:type="spellStart"/>
      <w:r w:rsidR="00B244AD" w:rsidRPr="00B244AD">
        <w:rPr>
          <w:rFonts w:ascii="Times New Roman" w:hAnsi="Times New Roman"/>
        </w:rPr>
        <w:t>Минобрнауки</w:t>
      </w:r>
      <w:proofErr w:type="spellEnd"/>
      <w:r w:rsidR="00B244AD" w:rsidRPr="00B244AD">
        <w:rPr>
          <w:rFonts w:ascii="Times New Roman" w:hAnsi="Times New Roman"/>
        </w:rPr>
        <w:t xml:space="preserve"> РФ №885 от 05.08.2020г. № 390 «О практической подготовке»; </w:t>
      </w:r>
    </w:p>
    <w:p w:rsidR="00B244AD" w:rsidRPr="00B244AD" w:rsidRDefault="00B244AD" w:rsidP="00B244AD">
      <w:pPr>
        <w:pStyle w:val="a7"/>
        <w:spacing w:after="0"/>
        <w:ind w:left="375"/>
        <w:jc w:val="both"/>
        <w:rPr>
          <w:rFonts w:ascii="Times New Roman" w:hAnsi="Times New Roman"/>
        </w:rPr>
      </w:pPr>
    </w:p>
    <w:p w:rsidR="00755EE4" w:rsidRPr="000F7B8D" w:rsidRDefault="00755EE4" w:rsidP="008E116C">
      <w:pPr>
        <w:ind w:left="375"/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>– Порядок проведения государственной итоговой аттестации по образовательным программам среднего профессионального образования</w:t>
      </w:r>
      <w:r w:rsidR="00172B2A" w:rsidRPr="000F7B8D">
        <w:rPr>
          <w:rFonts w:ascii="Times New Roman" w:hAnsi="Times New Roman"/>
        </w:rPr>
        <w:t>, утверждённый приказом</w:t>
      </w:r>
      <w:r w:rsidRPr="000F7B8D">
        <w:rPr>
          <w:rFonts w:ascii="Times New Roman" w:hAnsi="Times New Roman"/>
        </w:rPr>
        <w:t xml:space="preserve"> Министерства </w:t>
      </w:r>
      <w:proofErr w:type="gramStart"/>
      <w:r w:rsidR="006510A3">
        <w:rPr>
          <w:rFonts w:ascii="Times New Roman" w:hAnsi="Times New Roman"/>
        </w:rPr>
        <w:t xml:space="preserve">просвещения </w:t>
      </w:r>
      <w:r w:rsidRPr="000F7B8D">
        <w:rPr>
          <w:rFonts w:ascii="Times New Roman" w:hAnsi="Times New Roman"/>
        </w:rPr>
        <w:t xml:space="preserve"> Российской</w:t>
      </w:r>
      <w:proofErr w:type="gramEnd"/>
      <w:r w:rsidRPr="000F7B8D">
        <w:rPr>
          <w:rFonts w:ascii="Times New Roman" w:hAnsi="Times New Roman"/>
        </w:rPr>
        <w:t xml:space="preserve"> Федерации от </w:t>
      </w:r>
      <w:r w:rsidR="006510A3">
        <w:rPr>
          <w:rFonts w:ascii="Times New Roman" w:hAnsi="Times New Roman"/>
        </w:rPr>
        <w:t>8 ноября 2021 года №800</w:t>
      </w:r>
      <w:r w:rsidRPr="000F7B8D">
        <w:rPr>
          <w:rFonts w:ascii="Times New Roman" w:hAnsi="Times New Roman"/>
        </w:rPr>
        <w:t>;</w:t>
      </w:r>
    </w:p>
    <w:p w:rsidR="005702BD" w:rsidRPr="000F7B8D" w:rsidRDefault="005702BD" w:rsidP="008E116C">
      <w:pPr>
        <w:ind w:left="375"/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 xml:space="preserve">- </w:t>
      </w:r>
      <w:r w:rsidR="006510A3">
        <w:rPr>
          <w:rFonts w:ascii="Times New Roman" w:hAnsi="Times New Roman" w:cs="Times New Roman"/>
        </w:rPr>
        <w:t>Пр</w:t>
      </w:r>
      <w:r w:rsidRPr="000F7B8D">
        <w:rPr>
          <w:rFonts w:ascii="Times New Roman" w:hAnsi="Times New Roman" w:cs="Times New Roman"/>
        </w:rPr>
        <w:t xml:space="preserve">иказ Министерства </w:t>
      </w:r>
      <w:r w:rsidR="006510A3">
        <w:rPr>
          <w:rFonts w:ascii="Times New Roman" w:hAnsi="Times New Roman" w:cs="Times New Roman"/>
        </w:rPr>
        <w:t>просвещения</w:t>
      </w:r>
      <w:r w:rsidRPr="000F7B8D">
        <w:rPr>
          <w:rFonts w:ascii="Times New Roman" w:hAnsi="Times New Roman" w:cs="Times New Roman"/>
        </w:rPr>
        <w:t xml:space="preserve"> Российской Федерации </w:t>
      </w:r>
      <w:proofErr w:type="gramStart"/>
      <w:r w:rsidRPr="000F7B8D">
        <w:rPr>
          <w:rFonts w:ascii="Times New Roman" w:hAnsi="Times New Roman" w:cs="Times New Roman"/>
        </w:rPr>
        <w:t xml:space="preserve">от </w:t>
      </w:r>
      <w:r w:rsidR="006510A3">
        <w:rPr>
          <w:rFonts w:ascii="Times New Roman" w:hAnsi="Times New Roman" w:cs="Times New Roman"/>
        </w:rPr>
        <w:t xml:space="preserve"> 5</w:t>
      </w:r>
      <w:proofErr w:type="gramEnd"/>
      <w:r w:rsidR="006510A3">
        <w:rPr>
          <w:rFonts w:ascii="Times New Roman" w:hAnsi="Times New Roman" w:cs="Times New Roman"/>
        </w:rPr>
        <w:t xml:space="preserve"> мая 2021</w:t>
      </w:r>
      <w:r w:rsidRPr="000F7B8D">
        <w:rPr>
          <w:rFonts w:ascii="Times New Roman" w:hAnsi="Times New Roman" w:cs="Times New Roman"/>
        </w:rPr>
        <w:t xml:space="preserve">г. № </w:t>
      </w:r>
      <w:r w:rsidR="006510A3">
        <w:rPr>
          <w:rFonts w:ascii="Times New Roman" w:hAnsi="Times New Roman" w:cs="Times New Roman"/>
        </w:rPr>
        <w:t>311</w:t>
      </w:r>
      <w:r w:rsidRPr="000F7B8D">
        <w:rPr>
          <w:rFonts w:ascii="Times New Roman" w:hAnsi="Times New Roman" w:cs="Times New Roman"/>
        </w:rPr>
        <w:t xml:space="preserve">  «О внесении изменений в </w:t>
      </w:r>
      <w:r w:rsidR="006510A3">
        <w:rPr>
          <w:rFonts w:ascii="Times New Roman" w:hAnsi="Times New Roman" w:cs="Times New Roman"/>
        </w:rPr>
        <w:t>№800 «Об утверждении Порядка</w:t>
      </w:r>
      <w:r w:rsidRPr="000F7B8D">
        <w:rPr>
          <w:rFonts w:ascii="Times New Roman" w:hAnsi="Times New Roman" w:cs="Times New Roman"/>
        </w:rPr>
        <w:t xml:space="preserve"> проведения государственной итоговой аттестации по образовательным программам среднего</w:t>
      </w:r>
      <w:r w:rsidR="006510A3">
        <w:rPr>
          <w:rFonts w:ascii="Times New Roman" w:hAnsi="Times New Roman" w:cs="Times New Roman"/>
        </w:rPr>
        <w:t xml:space="preserve"> профессионального образования</w:t>
      </w:r>
      <w:r w:rsidRPr="000F7B8D">
        <w:rPr>
          <w:rFonts w:ascii="Times New Roman" w:hAnsi="Times New Roman" w:cs="Times New Roman"/>
        </w:rPr>
        <w:t>";</w:t>
      </w:r>
    </w:p>
    <w:p w:rsidR="00755EE4" w:rsidRPr="000F7B8D" w:rsidRDefault="00755EE4" w:rsidP="008E116C">
      <w:pPr>
        <w:ind w:left="375"/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 xml:space="preserve">- Письмо </w:t>
      </w:r>
      <w:proofErr w:type="spellStart"/>
      <w:r w:rsidRPr="000F7B8D">
        <w:rPr>
          <w:rFonts w:ascii="Times New Roman" w:hAnsi="Times New Roman"/>
        </w:rPr>
        <w:t>Минобрнауки</w:t>
      </w:r>
      <w:proofErr w:type="spellEnd"/>
      <w:r w:rsidRPr="000F7B8D">
        <w:rPr>
          <w:rFonts w:ascii="Times New Roman" w:hAnsi="Times New Roman"/>
        </w:rPr>
        <w:t xml:space="preserve"> России от 20.10.2010</w:t>
      </w:r>
      <w:r w:rsidR="00172B2A" w:rsidRPr="000F7B8D">
        <w:rPr>
          <w:rFonts w:ascii="Times New Roman" w:hAnsi="Times New Roman"/>
        </w:rPr>
        <w:t>г.</w:t>
      </w:r>
      <w:r w:rsidRPr="000F7B8D">
        <w:rPr>
          <w:rFonts w:ascii="Times New Roman" w:hAnsi="Times New Roman"/>
        </w:rPr>
        <w:t xml:space="preserve"> № 12-696 «О разъяснениях по формированию учебного плана ОПОП НПО и СПО»</w:t>
      </w:r>
      <w:r w:rsidR="001E14B5" w:rsidRPr="000F7B8D">
        <w:rPr>
          <w:rFonts w:ascii="Times New Roman" w:hAnsi="Times New Roman"/>
        </w:rPr>
        <w:t>;</w:t>
      </w:r>
    </w:p>
    <w:p w:rsidR="00755EE4" w:rsidRPr="000F7B8D" w:rsidRDefault="00755EE4" w:rsidP="00B155A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 xml:space="preserve"> Устав ГБ</w:t>
      </w:r>
      <w:r w:rsidR="00172B2A" w:rsidRPr="000F7B8D">
        <w:rPr>
          <w:rFonts w:ascii="Times New Roman" w:hAnsi="Times New Roman"/>
        </w:rPr>
        <w:t>П</w:t>
      </w:r>
      <w:r w:rsidRPr="000F7B8D">
        <w:rPr>
          <w:rFonts w:ascii="Times New Roman" w:hAnsi="Times New Roman"/>
        </w:rPr>
        <w:t>ОУ «</w:t>
      </w:r>
      <w:r w:rsidR="00172B2A" w:rsidRPr="000F7B8D">
        <w:rPr>
          <w:rFonts w:ascii="Times New Roman" w:hAnsi="Times New Roman"/>
        </w:rPr>
        <w:t>Дзержинский техникум бизнеса и техн</w:t>
      </w:r>
      <w:r w:rsidR="00175B7F" w:rsidRPr="000F7B8D">
        <w:rPr>
          <w:rFonts w:ascii="Times New Roman" w:hAnsi="Times New Roman"/>
        </w:rPr>
        <w:t>о</w:t>
      </w:r>
      <w:r w:rsidR="00172B2A" w:rsidRPr="000F7B8D">
        <w:rPr>
          <w:rFonts w:ascii="Times New Roman" w:hAnsi="Times New Roman"/>
        </w:rPr>
        <w:t>логий</w:t>
      </w:r>
      <w:r w:rsidRPr="000F7B8D">
        <w:rPr>
          <w:rFonts w:ascii="Times New Roman" w:hAnsi="Times New Roman"/>
        </w:rPr>
        <w:t>»</w:t>
      </w:r>
      <w:r w:rsidR="00175B7F" w:rsidRPr="000F7B8D">
        <w:rPr>
          <w:rFonts w:ascii="Times New Roman" w:hAnsi="Times New Roman"/>
        </w:rPr>
        <w:t>;</w:t>
      </w:r>
    </w:p>
    <w:p w:rsidR="00175B7F" w:rsidRPr="0013664B" w:rsidRDefault="00175B7F" w:rsidP="00B155A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13664B">
        <w:rPr>
          <w:rFonts w:ascii="Times New Roman" w:hAnsi="Times New Roman"/>
        </w:rPr>
        <w:t xml:space="preserve">Стандарты </w:t>
      </w:r>
      <w:r w:rsidRPr="0013664B">
        <w:rPr>
          <w:rFonts w:ascii="Times New Roman" w:hAnsi="Times New Roman"/>
          <w:lang w:val="en-US"/>
        </w:rPr>
        <w:t>WSR</w:t>
      </w:r>
      <w:r w:rsidRPr="0013664B">
        <w:rPr>
          <w:rFonts w:ascii="Times New Roman" w:hAnsi="Times New Roman"/>
        </w:rPr>
        <w:t xml:space="preserve"> по компетенциям «Поварс</w:t>
      </w:r>
      <w:r w:rsidR="008233F0" w:rsidRPr="0013664B">
        <w:rPr>
          <w:rFonts w:ascii="Times New Roman" w:hAnsi="Times New Roman"/>
        </w:rPr>
        <w:t>кое дело» и «Кондитерское дело»;</w:t>
      </w:r>
    </w:p>
    <w:p w:rsidR="0013664B" w:rsidRPr="0013664B" w:rsidRDefault="0013664B" w:rsidP="00B15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13664B">
        <w:rPr>
          <w:rFonts w:ascii="Times New Roman" w:hAnsi="Times New Roman"/>
        </w:rPr>
        <w:t>Профессиональный стандарт 33.011 Повар (</w:t>
      </w:r>
      <w:proofErr w:type="gramStart"/>
      <w:r w:rsidRPr="0013664B">
        <w:rPr>
          <w:rFonts w:ascii="Times New Roman" w:hAnsi="Times New Roman"/>
        </w:rPr>
        <w:t>утвержден  приказом</w:t>
      </w:r>
      <w:proofErr w:type="gramEnd"/>
      <w:r w:rsidRPr="0013664B">
        <w:rPr>
          <w:rFonts w:ascii="Times New Roman" w:hAnsi="Times New Roman"/>
        </w:rPr>
        <w:t xml:space="preserve"> Министерства труда и социальной защиты  Российской Федерации от 08.09.2015 г. № 610н., зарегистрирован Министерством юстиции Российской Федерации 29 сентября 2015 г., регистрационный № 39023); 4-й и 5-й уровни квалификации; </w:t>
      </w:r>
    </w:p>
    <w:p w:rsidR="0013664B" w:rsidRPr="0013664B" w:rsidRDefault="0013664B" w:rsidP="00B15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13664B">
        <w:rPr>
          <w:rFonts w:ascii="Times New Roman" w:hAnsi="Times New Roman"/>
        </w:rPr>
        <w:t>Профессиональный стандарт 33.010 Кондитер (</w:t>
      </w:r>
      <w:proofErr w:type="gramStart"/>
      <w:r w:rsidRPr="0013664B">
        <w:rPr>
          <w:rFonts w:ascii="Times New Roman" w:hAnsi="Times New Roman"/>
        </w:rPr>
        <w:t>утвержден  приказом</w:t>
      </w:r>
      <w:proofErr w:type="gramEnd"/>
      <w:r w:rsidRPr="0013664B">
        <w:rPr>
          <w:rFonts w:ascii="Times New Roman" w:hAnsi="Times New Roman"/>
        </w:rPr>
        <w:t xml:space="preserve">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2015 г., регистрационный № 38940); 4-й и 5-й уровни квалификации;</w:t>
      </w:r>
      <w:r w:rsidRPr="0013664B">
        <w:rPr>
          <w:rFonts w:ascii="Times New Roman" w:hAnsi="Times New Roman"/>
          <w:bCs/>
        </w:rPr>
        <w:t xml:space="preserve"> </w:t>
      </w:r>
    </w:p>
    <w:p w:rsidR="0013664B" w:rsidRPr="00F824DE" w:rsidRDefault="0013664B" w:rsidP="00B15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13664B">
        <w:rPr>
          <w:rFonts w:ascii="Times New Roman" w:hAnsi="Times New Roman"/>
        </w:rPr>
        <w:t>Профессиональный стандарт 33.014 Пекарь (</w:t>
      </w:r>
      <w:proofErr w:type="gramStart"/>
      <w:r w:rsidRPr="0013664B">
        <w:rPr>
          <w:rFonts w:ascii="Times New Roman" w:hAnsi="Times New Roman"/>
        </w:rPr>
        <w:t>утвержден  приказом</w:t>
      </w:r>
      <w:proofErr w:type="gramEnd"/>
      <w:r w:rsidRPr="0013664B">
        <w:rPr>
          <w:rFonts w:ascii="Times New Roman" w:hAnsi="Times New Roman"/>
        </w:rPr>
        <w:t xml:space="preserve"> Министерства труда и социальной защиты  Российской Федерации от 01.12.2015 г. № 914н., зарегистрирован Министерством юстиции Российской Федерации 25 декабря 2015 г., регистрационный № 40270); 4-й и 5-й уровни квалификации.</w:t>
      </w:r>
    </w:p>
    <w:p w:rsidR="00F824DE" w:rsidRDefault="00F824DE" w:rsidP="00F824DE">
      <w:pPr>
        <w:spacing w:after="0"/>
        <w:ind w:left="375"/>
        <w:jc w:val="both"/>
        <w:rPr>
          <w:rFonts w:ascii="Times New Roman" w:hAnsi="Times New Roman"/>
          <w:bCs/>
        </w:rPr>
      </w:pPr>
    </w:p>
    <w:p w:rsidR="00A15E08" w:rsidRPr="007A59C7" w:rsidRDefault="00A15E08" w:rsidP="00A15E08">
      <w:pPr>
        <w:keepNext/>
        <w:keepLines/>
        <w:spacing w:after="0" w:line="240" w:lineRule="auto"/>
        <w:ind w:left="20"/>
        <w:rPr>
          <w:rFonts w:ascii="Times New Roman" w:hAnsi="Times New Roman" w:cs="Times New Roman"/>
        </w:rPr>
      </w:pPr>
      <w:bookmarkStart w:id="4" w:name="bookmark12"/>
      <w:r w:rsidRPr="00E6698E">
        <w:rPr>
          <w:rFonts w:ascii="Times New Roman" w:hAnsi="Times New Roman" w:cs="Times New Roman"/>
          <w:b/>
          <w:sz w:val="20"/>
          <w:szCs w:val="20"/>
        </w:rPr>
        <w:t>1.</w:t>
      </w:r>
      <w:r w:rsidR="00F94F5A" w:rsidRPr="00E6698E">
        <w:rPr>
          <w:rFonts w:ascii="Times New Roman" w:hAnsi="Times New Roman" w:cs="Times New Roman"/>
          <w:b/>
          <w:sz w:val="20"/>
          <w:szCs w:val="20"/>
        </w:rPr>
        <w:t>3</w:t>
      </w:r>
      <w:r w:rsidRPr="00E6698E">
        <w:rPr>
          <w:rFonts w:ascii="Times New Roman" w:hAnsi="Times New Roman" w:cs="Times New Roman"/>
          <w:b/>
        </w:rPr>
        <w:t>.</w:t>
      </w:r>
      <w:r w:rsidRPr="00A15E08">
        <w:t xml:space="preserve"> </w:t>
      </w:r>
      <w:r w:rsidRPr="007A59C7">
        <w:rPr>
          <w:rFonts w:ascii="Times New Roman" w:hAnsi="Times New Roman" w:cs="Times New Roman"/>
          <w:b/>
        </w:rPr>
        <w:t>Характеристика профессиональной деятельности выпускника</w:t>
      </w:r>
      <w:bookmarkEnd w:id="4"/>
    </w:p>
    <w:p w:rsidR="00A15E08" w:rsidRPr="007A59C7" w:rsidRDefault="00A15E08" w:rsidP="00A15E0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  <w:b/>
        </w:rPr>
        <w:t>Область профессиональной деятельности выпускника</w:t>
      </w:r>
      <w:r w:rsidRPr="007A59C7">
        <w:rPr>
          <w:rFonts w:ascii="Times New Roman" w:hAnsi="Times New Roman" w:cs="Times New Roman"/>
        </w:rPr>
        <w:t xml:space="preserve">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 </w:t>
      </w:r>
    </w:p>
    <w:p w:rsidR="00A15E08" w:rsidRPr="007A59C7" w:rsidRDefault="00A15E08" w:rsidP="00A15E08">
      <w:pPr>
        <w:spacing w:after="0"/>
        <w:ind w:right="20" w:firstLine="913"/>
        <w:jc w:val="both"/>
        <w:rPr>
          <w:rFonts w:ascii="Times New Roman" w:eastAsia="Arial Unicode MS" w:hAnsi="Times New Roman" w:cs="Times New Roman"/>
        </w:rPr>
      </w:pPr>
      <w:r w:rsidRPr="007A59C7">
        <w:rPr>
          <w:rFonts w:ascii="Times New Roman" w:eastAsia="Arial Unicode MS" w:hAnsi="Times New Roman" w:cs="Times New Roman"/>
        </w:rPr>
        <w:t xml:space="preserve">Прикладные сферы профессиональной деятельности - работа на предприятиях общественного питания различных форм собственности, различных концепций и национальных кухонь, </w:t>
      </w:r>
      <w:proofErr w:type="gramStart"/>
      <w:r w:rsidRPr="007A59C7">
        <w:rPr>
          <w:rFonts w:ascii="Times New Roman" w:eastAsia="Arial Unicode MS" w:hAnsi="Times New Roman" w:cs="Times New Roman"/>
        </w:rPr>
        <w:t>работа  на</w:t>
      </w:r>
      <w:proofErr w:type="gramEnd"/>
      <w:r w:rsidRPr="007A59C7">
        <w:rPr>
          <w:rFonts w:ascii="Times New Roman" w:eastAsia="Arial Unicode MS" w:hAnsi="Times New Roman" w:cs="Times New Roman"/>
        </w:rPr>
        <w:t xml:space="preserve"> выездном обслуживании (</w:t>
      </w:r>
      <w:proofErr w:type="spellStart"/>
      <w:r w:rsidRPr="007A59C7">
        <w:rPr>
          <w:rFonts w:ascii="Times New Roman" w:eastAsia="Arial Unicode MS" w:hAnsi="Times New Roman" w:cs="Times New Roman"/>
        </w:rPr>
        <w:t>кейтеринг</w:t>
      </w:r>
      <w:proofErr w:type="spellEnd"/>
      <w:r w:rsidRPr="007A59C7">
        <w:rPr>
          <w:rFonts w:ascii="Times New Roman" w:eastAsia="Arial Unicode MS" w:hAnsi="Times New Roman" w:cs="Times New Roman"/>
        </w:rPr>
        <w:t xml:space="preserve">). </w:t>
      </w:r>
    </w:p>
    <w:p w:rsidR="00A15E08" w:rsidRPr="007A59C7" w:rsidRDefault="00A15E08" w:rsidP="00A15E0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   </w:t>
      </w:r>
      <w:r w:rsidRPr="007A59C7">
        <w:rPr>
          <w:rFonts w:ascii="Times New Roman" w:hAnsi="Times New Roman" w:cs="Times New Roman"/>
          <w:b/>
        </w:rPr>
        <w:t>Виды профессиональной деятельности выпускника</w:t>
      </w:r>
      <w:r w:rsidRPr="007A59C7">
        <w:rPr>
          <w:rFonts w:ascii="Times New Roman" w:hAnsi="Times New Roman" w:cs="Times New Roman"/>
        </w:rPr>
        <w:t>:</w:t>
      </w:r>
    </w:p>
    <w:p w:rsidR="00A15E08" w:rsidRPr="007A59C7" w:rsidRDefault="00A15E08" w:rsidP="00A15E0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 - 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A15E08" w:rsidRPr="007A59C7" w:rsidRDefault="00A15E08" w:rsidP="00A15E0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>-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A15E08" w:rsidRPr="007A59C7" w:rsidRDefault="00A15E08" w:rsidP="00A15E0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>-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A15E08" w:rsidRPr="007A59C7" w:rsidRDefault="00A15E08" w:rsidP="00A15E0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-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</w:t>
      </w:r>
      <w:r w:rsidRPr="007A59C7">
        <w:rPr>
          <w:rFonts w:ascii="Times New Roman" w:hAnsi="Times New Roman" w:cs="Times New Roman"/>
        </w:rPr>
        <w:lastRenderedPageBreak/>
        <w:t>категорий потребителей, видов и форм обслуживания;</w:t>
      </w:r>
    </w:p>
    <w:p w:rsidR="00A15E08" w:rsidRPr="007A59C7" w:rsidRDefault="00A15E08" w:rsidP="00A15E0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обслуживания;</w:t>
      </w:r>
    </w:p>
    <w:p w:rsidR="00A15E08" w:rsidRPr="007A59C7" w:rsidRDefault="00A15E08" w:rsidP="00A15E0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>- Организация и контроль текущей деятельности подчиненного персонала.</w:t>
      </w:r>
    </w:p>
    <w:p w:rsidR="00A15E08" w:rsidRPr="007A59C7" w:rsidRDefault="00A15E08" w:rsidP="00A15E08">
      <w:pPr>
        <w:pStyle w:val="22"/>
        <w:shd w:val="clear" w:color="auto" w:fill="auto"/>
        <w:spacing w:before="0" w:line="276" w:lineRule="auto"/>
        <w:ind w:left="20" w:right="20" w:firstLine="6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Style w:val="10"/>
          <w:rFonts w:ascii="Times New Roman" w:eastAsiaTheme="minorEastAsia" w:hAnsi="Times New Roman"/>
          <w:b/>
          <w:sz w:val="22"/>
          <w:szCs w:val="22"/>
        </w:rPr>
        <w:t>Возможные места работы выпускника</w:t>
      </w:r>
      <w:r w:rsidRPr="007A59C7">
        <w:rPr>
          <w:rStyle w:val="10"/>
          <w:rFonts w:ascii="Times New Roman" w:eastAsiaTheme="minorEastAsia" w:hAnsi="Times New Roman"/>
          <w:sz w:val="22"/>
          <w:szCs w:val="22"/>
        </w:rPr>
        <w:t>:</w:t>
      </w:r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кухни отеля, ресторана и других типов организаций 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A15E08" w:rsidRPr="007A59C7" w:rsidRDefault="00A15E08" w:rsidP="00A15E08">
      <w:pPr>
        <w:pStyle w:val="22"/>
        <w:shd w:val="clear" w:color="auto" w:fill="auto"/>
        <w:spacing w:before="0" w:line="276" w:lineRule="auto"/>
        <w:ind w:left="20" w:right="20" w:firstLine="6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Style w:val="10"/>
          <w:rFonts w:ascii="Times New Roman" w:eastAsiaTheme="minorEastAsia" w:hAnsi="Times New Roman"/>
          <w:b/>
          <w:sz w:val="22"/>
          <w:szCs w:val="22"/>
        </w:rPr>
        <w:t>Возможные режимы работы</w:t>
      </w:r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в организациях питания: работа по скользящему или постоянному графику, ночью, в выходные и праздничные дни, сверхурочно, а также при необходимости неполный или ненормированный рабочий день.</w:t>
      </w:r>
    </w:p>
    <w:p w:rsidR="00A15E08" w:rsidRPr="007A59C7" w:rsidRDefault="00A15E08" w:rsidP="00A15E08">
      <w:pPr>
        <w:pStyle w:val="22"/>
        <w:shd w:val="clear" w:color="auto" w:fill="auto"/>
        <w:spacing w:before="0" w:line="276" w:lineRule="auto"/>
        <w:ind w:left="20" w:right="20" w:firstLine="6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Style w:val="10"/>
          <w:rFonts w:ascii="Times New Roman" w:eastAsiaTheme="minorEastAsia" w:hAnsi="Times New Roman"/>
          <w:b/>
          <w:sz w:val="22"/>
          <w:szCs w:val="22"/>
        </w:rPr>
        <w:t>Медицинскими противопоказаниями</w:t>
      </w:r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для работы являются хронические заболевания органов пищеварения, дыхания, опорно-двигательного аппарата, инфекционные и аллергические заболевания, кожно-венерические и нервные болезни; заразные заболевания (например, туберкулез, гепатит, </w:t>
      </w:r>
      <w:proofErr w:type="spellStart"/>
      <w:r w:rsidRPr="007A59C7">
        <w:rPr>
          <w:rFonts w:ascii="Times New Roman" w:hAnsi="Times New Roman" w:cs="Times New Roman"/>
          <w:b w:val="0"/>
          <w:sz w:val="22"/>
          <w:szCs w:val="22"/>
        </w:rPr>
        <w:t>сальмонелез</w:t>
      </w:r>
      <w:proofErr w:type="spellEnd"/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и др.).</w:t>
      </w:r>
    </w:p>
    <w:p w:rsidR="00A15E08" w:rsidRPr="007A59C7" w:rsidRDefault="007A59C7" w:rsidP="00A15E08">
      <w:pPr>
        <w:pStyle w:val="310"/>
        <w:shd w:val="clear" w:color="auto" w:fill="auto"/>
        <w:spacing w:line="276" w:lineRule="auto"/>
        <w:ind w:left="20" w:right="2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r w:rsidR="00A15E08" w:rsidRPr="007A59C7">
        <w:rPr>
          <w:sz w:val="22"/>
          <w:szCs w:val="22"/>
        </w:rPr>
        <w:t>Требования к личным, профессионально значимым качествам и индивид</w:t>
      </w:r>
      <w:r>
        <w:rPr>
          <w:sz w:val="22"/>
          <w:szCs w:val="22"/>
        </w:rPr>
        <w:t>уальным способностям выпускника</w:t>
      </w:r>
      <w:r w:rsidR="00A15E08" w:rsidRPr="007A59C7">
        <w:rPr>
          <w:sz w:val="22"/>
          <w:szCs w:val="22"/>
        </w:rPr>
        <w:t>: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быть честным, ответственным;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уметь работать в команде или самостоятельно;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иметь склонность к выполнению работ по обслуживанию посетителей;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обладать способностью к концентрации внимания;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иметь хорошую координацию;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иметь склонность к выполнению ручной работы, обладать подвижностью пальцев рук;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быть физически выносливым;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иметь хорошую оперативную и образную память, объемный и линейный глазомер, чувствовать время, иметь хорошее цветоразличение;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иметь хорошее воспроизводящее воображение, склонность к творческой работе;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иметь способность анализировать производственную ситуацию, быстро принимать решения;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уметь организовывать собственную деятельность, планировать последовательность выполнения работ адекватно заданию;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обладать коммуникативными качествами: иметь навыки делового общения (продуктивно общаться с коллегами, руководством, посетителями), толерантность к 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сети «Интернет»;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использовать в работе информационно-коммуникационные технологии.</w:t>
      </w:r>
    </w:p>
    <w:p w:rsidR="00A15E08" w:rsidRPr="007A59C7" w:rsidRDefault="00A15E08" w:rsidP="00A15E08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          Выпускники, успешно освоившие </w:t>
      </w:r>
      <w:proofErr w:type="gramStart"/>
      <w:r w:rsidRPr="007A59C7">
        <w:rPr>
          <w:rFonts w:ascii="Times New Roman" w:hAnsi="Times New Roman" w:cs="Times New Roman"/>
          <w:b w:val="0"/>
          <w:sz w:val="22"/>
          <w:szCs w:val="22"/>
        </w:rPr>
        <w:t>ППССЗ  по</w:t>
      </w:r>
      <w:proofErr w:type="gramEnd"/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специальности 43.02.15</w:t>
      </w:r>
      <w:r w:rsidR="007A59C7">
        <w:rPr>
          <w:rFonts w:ascii="Times New Roman" w:hAnsi="Times New Roman" w:cs="Times New Roman"/>
          <w:b w:val="0"/>
          <w:sz w:val="22"/>
          <w:szCs w:val="22"/>
        </w:rPr>
        <w:t xml:space="preserve"> П</w:t>
      </w:r>
      <w:r w:rsidRPr="007A59C7">
        <w:rPr>
          <w:rFonts w:ascii="Times New Roman" w:hAnsi="Times New Roman" w:cs="Times New Roman"/>
          <w:b w:val="0"/>
          <w:sz w:val="22"/>
          <w:szCs w:val="22"/>
        </w:rPr>
        <w:t>оварское и кондитерское дело, могут</w:t>
      </w:r>
      <w:r w:rsidRPr="007A59C7">
        <w:rPr>
          <w:rStyle w:val="10"/>
          <w:rFonts w:ascii="Times New Roman" w:eastAsiaTheme="minorEastAsia" w:hAnsi="Times New Roman"/>
          <w:sz w:val="22"/>
          <w:szCs w:val="22"/>
        </w:rPr>
        <w:t xml:space="preserve"> продолжить обучение:</w:t>
      </w:r>
    </w:p>
    <w:p w:rsidR="00A15E08" w:rsidRPr="007A59C7" w:rsidRDefault="00A15E08" w:rsidP="00B155AB">
      <w:pPr>
        <w:pStyle w:val="22"/>
        <w:numPr>
          <w:ilvl w:val="0"/>
          <w:numId w:val="4"/>
        </w:numPr>
        <w:shd w:val="clear" w:color="auto" w:fill="auto"/>
        <w:tabs>
          <w:tab w:val="left" w:pos="540"/>
          <w:tab w:val="left" w:pos="1162"/>
        </w:tabs>
        <w:spacing w:before="0" w:line="276" w:lineRule="auto"/>
        <w:ind w:left="760" w:right="20" w:hanging="360"/>
        <w:rPr>
          <w:rFonts w:ascii="Times New Roman" w:hAnsi="Times New Roman" w:cs="Times New Roman"/>
          <w:b w:val="0"/>
          <w:color w:val="0070C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по освоению основной профессиональной образовательной программы </w:t>
      </w:r>
      <w:proofErr w:type="gramStart"/>
      <w:r w:rsidRPr="007A59C7">
        <w:rPr>
          <w:rFonts w:ascii="Times New Roman" w:hAnsi="Times New Roman" w:cs="Times New Roman"/>
          <w:b w:val="0"/>
          <w:bCs w:val="0"/>
          <w:sz w:val="22"/>
          <w:szCs w:val="22"/>
        </w:rPr>
        <w:t>высшего  образования</w:t>
      </w:r>
      <w:proofErr w:type="gramEnd"/>
      <w:r w:rsidRPr="007A59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программы </w:t>
      </w:r>
      <w:proofErr w:type="spellStart"/>
      <w:r w:rsidRPr="007A59C7">
        <w:rPr>
          <w:rFonts w:ascii="Times New Roman" w:hAnsi="Times New Roman" w:cs="Times New Roman"/>
          <w:b w:val="0"/>
          <w:bCs w:val="0"/>
          <w:sz w:val="22"/>
          <w:szCs w:val="22"/>
        </w:rPr>
        <w:t>бакалавриата</w:t>
      </w:r>
      <w:proofErr w:type="spellEnd"/>
      <w:r w:rsidRPr="007A59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направлению 19.03.03 Продукты питания животного происхождения;</w:t>
      </w:r>
    </w:p>
    <w:p w:rsidR="00A15E08" w:rsidRPr="007A59C7" w:rsidRDefault="00A15E08" w:rsidP="00B155AB">
      <w:pPr>
        <w:numPr>
          <w:ilvl w:val="0"/>
          <w:numId w:val="4"/>
        </w:numPr>
        <w:tabs>
          <w:tab w:val="left" w:pos="540"/>
        </w:tabs>
        <w:spacing w:after="0"/>
        <w:ind w:left="760" w:right="20" w:hanging="360"/>
        <w:jc w:val="both"/>
        <w:rPr>
          <w:rFonts w:ascii="Times New Roman" w:hAnsi="Times New Roman" w:cs="Times New Roman"/>
          <w:color w:val="0070C0"/>
        </w:rPr>
      </w:pPr>
      <w:r w:rsidRPr="007A59C7">
        <w:rPr>
          <w:rFonts w:ascii="Times New Roman" w:hAnsi="Times New Roman" w:cs="Times New Roman"/>
          <w:bCs/>
        </w:rPr>
        <w:t xml:space="preserve"> по освоению основной профессиональной образовательной программы </w:t>
      </w:r>
      <w:proofErr w:type="gramStart"/>
      <w:r w:rsidRPr="007A59C7">
        <w:rPr>
          <w:rFonts w:ascii="Times New Roman" w:hAnsi="Times New Roman" w:cs="Times New Roman"/>
          <w:bCs/>
        </w:rPr>
        <w:t>высшего  образования</w:t>
      </w:r>
      <w:proofErr w:type="gramEnd"/>
      <w:r w:rsidRPr="007A59C7">
        <w:rPr>
          <w:rFonts w:ascii="Times New Roman" w:hAnsi="Times New Roman" w:cs="Times New Roman"/>
          <w:bCs/>
        </w:rPr>
        <w:t xml:space="preserve"> – программы </w:t>
      </w:r>
      <w:proofErr w:type="spellStart"/>
      <w:r w:rsidRPr="007A59C7">
        <w:rPr>
          <w:rFonts w:ascii="Times New Roman" w:hAnsi="Times New Roman" w:cs="Times New Roman"/>
          <w:bCs/>
        </w:rPr>
        <w:t>бакалавриата</w:t>
      </w:r>
      <w:proofErr w:type="spellEnd"/>
      <w:r w:rsidRPr="007A59C7">
        <w:rPr>
          <w:rFonts w:ascii="Times New Roman" w:hAnsi="Times New Roman" w:cs="Times New Roman"/>
          <w:bCs/>
        </w:rPr>
        <w:t xml:space="preserve"> по направлению подготовки 19.03.04 Технология продукции и организация общественного питания. </w:t>
      </w:r>
    </w:p>
    <w:p w:rsidR="00A15E08" w:rsidRPr="007A59C7" w:rsidRDefault="00A15E08" w:rsidP="00A15E08">
      <w:pPr>
        <w:pStyle w:val="22"/>
        <w:shd w:val="clear" w:color="auto" w:fill="auto"/>
        <w:spacing w:before="0" w:line="276" w:lineRule="auto"/>
        <w:ind w:left="120" w:right="20" w:firstLine="68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Кроме </w:t>
      </w:r>
      <w:proofErr w:type="gramStart"/>
      <w:r w:rsidRPr="007A59C7">
        <w:rPr>
          <w:rFonts w:ascii="Times New Roman" w:hAnsi="Times New Roman" w:cs="Times New Roman"/>
          <w:b w:val="0"/>
          <w:sz w:val="22"/>
          <w:szCs w:val="22"/>
        </w:rPr>
        <w:t>того,  возможны</w:t>
      </w:r>
      <w:proofErr w:type="gramEnd"/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следующие направления специализаций в рамках данного образовательного уровня, позволяющие осуществить успешное карьерное продвижение: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247"/>
        </w:tabs>
        <w:spacing w:before="0" w:line="276" w:lineRule="auto"/>
        <w:ind w:left="1220" w:right="20" w:hanging="4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lastRenderedPageBreak/>
        <w:t>в области приготовления блюд и кулинарных изделий диетического питания, различных видов региональной кухни,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247"/>
        </w:tabs>
        <w:spacing w:before="0" w:line="276" w:lineRule="auto"/>
        <w:ind w:left="1220" w:right="20" w:hanging="4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в области приготовления блюд, кулинарных и кондитерских изделий, десертов сложного ассортимента,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247"/>
        </w:tabs>
        <w:spacing w:before="0" w:line="276" w:lineRule="auto"/>
        <w:ind w:left="1220" w:right="20" w:hanging="4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в области </w:t>
      </w:r>
      <w:proofErr w:type="spellStart"/>
      <w:r w:rsidRPr="007A59C7">
        <w:rPr>
          <w:rFonts w:ascii="Times New Roman" w:hAnsi="Times New Roman" w:cs="Times New Roman"/>
          <w:b w:val="0"/>
          <w:sz w:val="22"/>
          <w:szCs w:val="22"/>
        </w:rPr>
        <w:t>карвинга</w:t>
      </w:r>
      <w:proofErr w:type="spellEnd"/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(сложной фигурной нарезки овощей и плодов: скульптура, композиции из цветов),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227"/>
        </w:tabs>
        <w:spacing w:before="0" w:line="276" w:lineRule="auto"/>
        <w:ind w:left="120" w:firstLine="68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в области приготовления горячих напитков (</w:t>
      </w:r>
      <w:proofErr w:type="spellStart"/>
      <w:r w:rsidRPr="007A59C7">
        <w:rPr>
          <w:rFonts w:ascii="Times New Roman" w:hAnsi="Times New Roman" w:cs="Times New Roman"/>
          <w:b w:val="0"/>
          <w:sz w:val="22"/>
          <w:szCs w:val="22"/>
        </w:rPr>
        <w:t>барриста</w:t>
      </w:r>
      <w:proofErr w:type="spellEnd"/>
      <w:r w:rsidRPr="007A59C7">
        <w:rPr>
          <w:rFonts w:ascii="Times New Roman" w:hAnsi="Times New Roman" w:cs="Times New Roman"/>
          <w:b w:val="0"/>
          <w:sz w:val="22"/>
          <w:szCs w:val="22"/>
        </w:rPr>
        <w:t>);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227"/>
        </w:tabs>
        <w:spacing w:before="0" w:line="276" w:lineRule="auto"/>
        <w:ind w:left="120" w:firstLine="68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в области приготовления низкокалорийных мучных кондитерских изделий,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227"/>
        </w:tabs>
        <w:spacing w:before="0" w:after="219" w:line="276" w:lineRule="auto"/>
        <w:ind w:left="120" w:firstLine="68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в области изготовления композиций из карамели, пастилажа, шоколада.</w:t>
      </w:r>
    </w:p>
    <w:p w:rsidR="00F94F5A" w:rsidRPr="00F94F5A" w:rsidRDefault="00F94F5A" w:rsidP="00F94F5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0F7B8D">
        <w:rPr>
          <w:rFonts w:ascii="Times New Roman" w:hAnsi="Times New Roman" w:cs="Times New Roman"/>
          <w:b/>
        </w:rPr>
        <w:t xml:space="preserve">1.4. </w:t>
      </w:r>
      <w:r w:rsidRPr="00F94F5A">
        <w:rPr>
          <w:rFonts w:ascii="Times New Roman" w:hAnsi="Times New Roman" w:cs="Times New Roman"/>
          <w:b/>
        </w:rPr>
        <w:t>Требования к поступающим на обучение</w:t>
      </w:r>
    </w:p>
    <w:p w:rsidR="00F94F5A" w:rsidRPr="00F94F5A" w:rsidRDefault="00F94F5A" w:rsidP="00F94F5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94F5A">
        <w:rPr>
          <w:rFonts w:ascii="Times New Roman" w:hAnsi="Times New Roman" w:cs="Times New Roman"/>
        </w:rPr>
        <w:t>Прием на обучение осуществляется по заявлениям лиц, имеющих основное общее образование. Абитуриент при поступлении должен иметь документ государственного образца: аттестат об основном общем образовании.</w:t>
      </w:r>
    </w:p>
    <w:p w:rsidR="00A15E08" w:rsidRDefault="00A15E08" w:rsidP="00F824DE">
      <w:pPr>
        <w:spacing w:after="0"/>
        <w:ind w:left="375"/>
        <w:jc w:val="both"/>
        <w:rPr>
          <w:rFonts w:ascii="Times New Roman" w:hAnsi="Times New Roman"/>
          <w:bCs/>
        </w:rPr>
      </w:pPr>
    </w:p>
    <w:p w:rsidR="00172B2A" w:rsidRDefault="00F94F5A" w:rsidP="000F7B8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1.5</w:t>
      </w:r>
      <w:r w:rsidR="00172B2A" w:rsidRPr="000F7B8D">
        <w:rPr>
          <w:rFonts w:ascii="Times New Roman" w:hAnsi="Times New Roman" w:cs="Times New Roman"/>
          <w:b/>
        </w:rPr>
        <w:t xml:space="preserve">. Срок освоения ППССЗ по специальности </w:t>
      </w:r>
      <w:r w:rsidR="005702BD" w:rsidRPr="000F7B8D">
        <w:rPr>
          <w:rFonts w:ascii="Times New Roman" w:hAnsi="Times New Roman" w:cs="Times New Roman"/>
          <w:b/>
        </w:rPr>
        <w:t>43.02.15 Поварское и кондитерское дело</w:t>
      </w:r>
      <w:r>
        <w:rPr>
          <w:rFonts w:ascii="Times New Roman" w:hAnsi="Times New Roman" w:cs="Times New Roman"/>
          <w:b/>
        </w:rPr>
        <w:t xml:space="preserve"> и присваиваемые квалификации</w:t>
      </w:r>
    </w:p>
    <w:p w:rsidR="007A59C7" w:rsidRPr="000F7B8D" w:rsidRDefault="007A59C7" w:rsidP="000F7B8D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335"/>
        <w:gridCol w:w="4050"/>
      </w:tblGrid>
      <w:tr w:rsidR="0094545B" w:rsidRPr="007A59C7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 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>Срок получения СПО</w:t>
            </w:r>
          </w:p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</w:p>
          <w:p w:rsidR="005702BD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02BD" w:rsidRPr="007A59C7">
              <w:rPr>
                <w:rFonts w:ascii="Times New Roman" w:hAnsi="Times New Roman" w:cs="Times New Roman"/>
                <w:sz w:val="18"/>
                <w:szCs w:val="18"/>
              </w:rPr>
              <w:t xml:space="preserve">43.02.15 Поварское и кондитерское дело </w:t>
            </w:r>
          </w:p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 xml:space="preserve">базовой подготовки </w:t>
            </w:r>
          </w:p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>по очной форме обучения</w:t>
            </w:r>
          </w:p>
        </w:tc>
      </w:tr>
      <w:tr w:rsidR="0094545B" w:rsidRPr="007A59C7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2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A59C7" w:rsidRDefault="00FC1AFD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>Специалист по поварскому и кондитерскому делу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>3 года 10 месяцев</w:t>
            </w:r>
          </w:p>
        </w:tc>
      </w:tr>
    </w:tbl>
    <w:p w:rsidR="00A43605" w:rsidRDefault="00A43605" w:rsidP="000F7B8D">
      <w:pPr>
        <w:spacing w:after="0"/>
        <w:jc w:val="both"/>
        <w:rPr>
          <w:rFonts w:ascii="Times New Roman" w:hAnsi="Times New Roman" w:cs="Times New Roman"/>
          <w:b/>
        </w:rPr>
      </w:pPr>
    </w:p>
    <w:p w:rsidR="00F94F5A" w:rsidRPr="00F824DE" w:rsidRDefault="00F94F5A" w:rsidP="00F94F5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</w:rPr>
        <w:t>1</w:t>
      </w:r>
      <w:r w:rsidRPr="00F824D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6</w:t>
      </w:r>
      <w:r w:rsidRPr="00F824DE">
        <w:rPr>
          <w:rFonts w:ascii="Times New Roman" w:hAnsi="Times New Roman"/>
          <w:b/>
        </w:rPr>
        <w:t>.</w:t>
      </w:r>
      <w:r w:rsidRPr="00F824DE">
        <w:rPr>
          <w:rFonts w:ascii="Times New Roman" w:hAnsi="Times New Roman"/>
        </w:rPr>
        <w:t xml:space="preserve"> </w:t>
      </w:r>
      <w:bookmarkStart w:id="5" w:name="_Toc460855523"/>
      <w:bookmarkStart w:id="6" w:name="_Toc460939930"/>
      <w:r w:rsidRPr="00F824DE">
        <w:rPr>
          <w:rFonts w:ascii="Times New Roman" w:hAnsi="Times New Roman"/>
          <w:b/>
        </w:rPr>
        <w:t>Соответствие профессиональных модулей присваиваемым квалификациям</w:t>
      </w:r>
      <w:bookmarkEnd w:id="5"/>
      <w:bookmarkEnd w:id="6"/>
      <w:r w:rsidRPr="00F824DE">
        <w:rPr>
          <w:rFonts w:ascii="Times New Roman" w:hAnsi="Times New Roman"/>
          <w:b/>
        </w:rPr>
        <w:t xml:space="preserve"> (сочетаниям профессий п.1.11/1.12 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544"/>
        <w:gridCol w:w="1977"/>
      </w:tblGrid>
      <w:tr w:rsidR="00F94F5A" w:rsidRPr="00F824DE" w:rsidTr="000D65E7">
        <w:tc>
          <w:tcPr>
            <w:tcW w:w="4106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Наименование основных видов деятельности</w:t>
            </w:r>
          </w:p>
        </w:tc>
        <w:tc>
          <w:tcPr>
            <w:tcW w:w="3544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Наименование профессиональных модулей</w:t>
            </w:r>
          </w:p>
        </w:tc>
        <w:tc>
          <w:tcPr>
            <w:tcW w:w="1977" w:type="dxa"/>
          </w:tcPr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«Специалист по поварскому</w:t>
            </w:r>
          </w:p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и кондитерскому делу»</w:t>
            </w:r>
          </w:p>
        </w:tc>
      </w:tr>
      <w:tr w:rsidR="00F94F5A" w:rsidRPr="00F824DE" w:rsidTr="000D65E7">
        <w:tc>
          <w:tcPr>
            <w:tcW w:w="4106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544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977" w:type="dxa"/>
          </w:tcPr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Осваивается</w:t>
            </w:r>
          </w:p>
        </w:tc>
      </w:tr>
      <w:tr w:rsidR="00F94F5A" w:rsidRPr="00F824DE" w:rsidTr="000D65E7">
        <w:tc>
          <w:tcPr>
            <w:tcW w:w="4106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77" w:type="dxa"/>
          </w:tcPr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Осваивается</w:t>
            </w:r>
          </w:p>
        </w:tc>
      </w:tr>
      <w:tr w:rsidR="00F94F5A" w:rsidRPr="00F824DE" w:rsidTr="000D65E7">
        <w:tc>
          <w:tcPr>
            <w:tcW w:w="4106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77" w:type="dxa"/>
          </w:tcPr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Осваивается</w:t>
            </w:r>
          </w:p>
        </w:tc>
      </w:tr>
      <w:tr w:rsidR="00F94F5A" w:rsidRPr="00F824DE" w:rsidTr="000D65E7">
        <w:tc>
          <w:tcPr>
            <w:tcW w:w="4106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 xml:space="preserve">Организация и ведение процессов приготовления, оформления и подготовки к реализации холодных и горячих десертов, </w:t>
            </w:r>
            <w:r w:rsidRPr="00F824DE">
              <w:rPr>
                <w:rFonts w:ascii="Times New Roman" w:hAnsi="Times New Roman"/>
                <w:sz w:val="20"/>
                <w:szCs w:val="20"/>
              </w:rPr>
              <w:lastRenderedPageBreak/>
              <w:t>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и ведение процессов приготовления, оформления и подготовки к реализации холодных и </w:t>
            </w:r>
            <w:r w:rsidRPr="00F824DE">
              <w:rPr>
                <w:rFonts w:ascii="Times New Roman" w:hAnsi="Times New Roman"/>
                <w:sz w:val="20"/>
                <w:szCs w:val="20"/>
              </w:rPr>
              <w:lastRenderedPageBreak/>
              <w:t>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77" w:type="dxa"/>
          </w:tcPr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lastRenderedPageBreak/>
              <w:t>Осваивается</w:t>
            </w:r>
          </w:p>
        </w:tc>
      </w:tr>
      <w:tr w:rsidR="00F94F5A" w:rsidRPr="00F824DE" w:rsidTr="000D65E7">
        <w:tc>
          <w:tcPr>
            <w:tcW w:w="4106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77" w:type="dxa"/>
          </w:tcPr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Осваивается</w:t>
            </w:r>
          </w:p>
        </w:tc>
      </w:tr>
      <w:tr w:rsidR="00F94F5A" w:rsidRPr="00F824DE" w:rsidTr="000D65E7">
        <w:tc>
          <w:tcPr>
            <w:tcW w:w="4106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3544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1977" w:type="dxa"/>
          </w:tcPr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Осваивается</w:t>
            </w:r>
          </w:p>
        </w:tc>
      </w:tr>
    </w:tbl>
    <w:p w:rsidR="00F94F5A" w:rsidRDefault="00F94F5A" w:rsidP="000F7B8D">
      <w:pPr>
        <w:spacing w:after="0"/>
        <w:jc w:val="both"/>
        <w:rPr>
          <w:rFonts w:ascii="Times New Roman" w:hAnsi="Times New Roman" w:cs="Times New Roman"/>
          <w:b/>
        </w:rPr>
      </w:pPr>
    </w:p>
    <w:p w:rsidR="00F94F5A" w:rsidRPr="00E6698E" w:rsidRDefault="00F94F5A" w:rsidP="00B155AB">
      <w:pPr>
        <w:keepNext/>
        <w:keepLines/>
        <w:numPr>
          <w:ilvl w:val="0"/>
          <w:numId w:val="12"/>
        </w:numPr>
        <w:tabs>
          <w:tab w:val="left" w:pos="538"/>
        </w:tabs>
        <w:spacing w:after="0"/>
        <w:ind w:left="120" w:right="20"/>
        <w:rPr>
          <w:rFonts w:ascii="Times New Roman" w:hAnsi="Times New Roman" w:cs="Times New Roman"/>
          <w:b/>
        </w:rPr>
      </w:pPr>
      <w:bookmarkStart w:id="7" w:name="bookmark21"/>
      <w:r w:rsidRPr="00E6698E">
        <w:rPr>
          <w:rFonts w:ascii="Times New Roman" w:hAnsi="Times New Roman" w:cs="Times New Roman"/>
          <w:b/>
        </w:rPr>
        <w:t>Порядок реализации ППССЗ для обучающихся на базе основного общего образования</w:t>
      </w:r>
      <w:bookmarkEnd w:id="7"/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A59C7">
        <w:rPr>
          <w:rFonts w:ascii="Times New Roman" w:hAnsi="Times New Roman" w:cs="Times New Roman"/>
        </w:rPr>
        <w:t xml:space="preserve">    </w:t>
      </w:r>
      <w:r w:rsidRPr="007A59C7">
        <w:rPr>
          <w:rFonts w:ascii="Times New Roman" w:eastAsia="Times New Roman" w:hAnsi="Times New Roman" w:cs="Times New Roman"/>
          <w:color w:val="000000"/>
        </w:rPr>
        <w:t xml:space="preserve">Организация учебного процесса осуществляется в соответствии с </w:t>
      </w:r>
      <w:r w:rsidRPr="007A59C7">
        <w:rPr>
          <w:rFonts w:ascii="Times New Roman" w:hAnsi="Times New Roman" w:cs="Times New Roman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</w:t>
      </w:r>
      <w:proofErr w:type="gramStart"/>
      <w:r w:rsidRPr="007A59C7">
        <w:rPr>
          <w:rFonts w:ascii="Times New Roman" w:hAnsi="Times New Roman" w:cs="Times New Roman"/>
        </w:rPr>
        <w:t>образования,  утвержденным</w:t>
      </w:r>
      <w:proofErr w:type="gramEnd"/>
      <w:r w:rsidRPr="007A59C7">
        <w:rPr>
          <w:rFonts w:ascii="Times New Roman" w:hAnsi="Times New Roman" w:cs="Times New Roman"/>
        </w:rPr>
        <w:t xml:space="preserve"> приказом </w:t>
      </w:r>
      <w:proofErr w:type="spellStart"/>
      <w:r w:rsidRPr="007A59C7">
        <w:rPr>
          <w:rFonts w:ascii="Times New Roman" w:hAnsi="Times New Roman" w:cs="Times New Roman"/>
        </w:rPr>
        <w:t>Минобрнауки</w:t>
      </w:r>
      <w:proofErr w:type="spellEnd"/>
      <w:r w:rsidRPr="007A59C7">
        <w:rPr>
          <w:rFonts w:ascii="Times New Roman" w:hAnsi="Times New Roman" w:cs="Times New Roman"/>
        </w:rPr>
        <w:t xml:space="preserve"> РФ от 14.06.2013г. № 464,   </w:t>
      </w:r>
      <w:r w:rsidRPr="007A59C7">
        <w:rPr>
          <w:rFonts w:ascii="Times New Roman" w:eastAsia="Times New Roman" w:hAnsi="Times New Roman" w:cs="Times New Roman"/>
          <w:color w:val="000000"/>
        </w:rPr>
        <w:t xml:space="preserve"> Уставом техникума и     учебным планом реализации ППССЗ. </w:t>
      </w:r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A59C7">
        <w:rPr>
          <w:rFonts w:ascii="Times New Roman" w:eastAsia="Times New Roman" w:hAnsi="Times New Roman" w:cs="Times New Roman"/>
          <w:color w:val="000000"/>
        </w:rPr>
        <w:t xml:space="preserve">Начало учебного </w:t>
      </w:r>
      <w:proofErr w:type="gramStart"/>
      <w:r w:rsidRPr="007A59C7">
        <w:rPr>
          <w:rFonts w:ascii="Times New Roman" w:eastAsia="Times New Roman" w:hAnsi="Times New Roman" w:cs="Times New Roman"/>
          <w:color w:val="000000"/>
        </w:rPr>
        <w:t>года  -</w:t>
      </w:r>
      <w:proofErr w:type="gramEnd"/>
      <w:r w:rsidRPr="007A59C7">
        <w:rPr>
          <w:rFonts w:ascii="Times New Roman" w:eastAsia="Times New Roman" w:hAnsi="Times New Roman" w:cs="Times New Roman"/>
          <w:color w:val="000000"/>
        </w:rPr>
        <w:t xml:space="preserve">   1 сентября, завершение учебного года   - в соответствии с календарным учебным графиком, продолжительность учебной недели – 6 дней,   начало занятий согласно расписанию. Продолжительность учебного занятия 45 минут (академический час). </w:t>
      </w:r>
      <w:proofErr w:type="gramStart"/>
      <w:r w:rsidRPr="007A59C7">
        <w:rPr>
          <w:rFonts w:ascii="Times New Roman" w:eastAsia="Times New Roman" w:hAnsi="Times New Roman" w:cs="Times New Roman"/>
          <w:color w:val="000000"/>
        </w:rPr>
        <w:t>Учебные  занятия</w:t>
      </w:r>
      <w:proofErr w:type="gramEnd"/>
      <w:r w:rsidRPr="007A59C7">
        <w:rPr>
          <w:rFonts w:ascii="Times New Roman" w:eastAsia="Times New Roman" w:hAnsi="Times New Roman" w:cs="Times New Roman"/>
          <w:color w:val="000000"/>
        </w:rPr>
        <w:t xml:space="preserve"> группируются по два академических часа, между которыми предусмотрен 5-минутный  перерыв.  </w:t>
      </w:r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A59C7">
        <w:rPr>
          <w:rFonts w:ascii="Times New Roman" w:eastAsia="Times New Roman" w:hAnsi="Times New Roman" w:cs="Times New Roman"/>
          <w:color w:val="000000"/>
        </w:rPr>
        <w:t xml:space="preserve">Обязательная нагрузка обучающихся составляет 36 часов в неделю, включая все виды аудиторной и внеаудиторной (самостоятельной) работы по освоению ППКРС, </w:t>
      </w:r>
      <w:proofErr w:type="gramStart"/>
      <w:r w:rsidRPr="007A59C7">
        <w:rPr>
          <w:rFonts w:ascii="Times New Roman" w:eastAsia="Times New Roman" w:hAnsi="Times New Roman" w:cs="Times New Roman"/>
          <w:color w:val="000000"/>
        </w:rPr>
        <w:t>консультации,  промежуточную</w:t>
      </w:r>
      <w:proofErr w:type="gramEnd"/>
      <w:r w:rsidRPr="007A59C7">
        <w:rPr>
          <w:rFonts w:ascii="Times New Roman" w:eastAsia="Times New Roman" w:hAnsi="Times New Roman" w:cs="Times New Roman"/>
          <w:color w:val="000000"/>
        </w:rPr>
        <w:t xml:space="preserve"> аттестацию.  </w:t>
      </w:r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 Получение СПО на базе основного общего образования осуществляется с одновременным получением среднего общего образования в пределах ППССЗ. </w:t>
      </w:r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7A59C7">
        <w:rPr>
          <w:rFonts w:ascii="Times New Roman" w:hAnsi="Times New Roman" w:cs="Times New Roman"/>
        </w:rPr>
        <w:t>ППССЗ  разработана</w:t>
      </w:r>
      <w:proofErr w:type="gramEnd"/>
      <w:r w:rsidRPr="007A59C7">
        <w:rPr>
          <w:rFonts w:ascii="Times New Roman" w:hAnsi="Times New Roman" w:cs="Times New Roman"/>
        </w:rPr>
        <w:t xml:space="preserve"> 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A59C7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A59C7">
        <w:rPr>
          <w:rFonts w:ascii="Times New Roman" w:hAnsi="Times New Roman" w:cs="Times New Roman"/>
          <w:color w:val="000000"/>
        </w:rPr>
        <w:t>Общий объем ППСС, реализуемой на базе основного общего образования, увеличивается на 2772 часа. 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получаемой профессии.</w:t>
      </w:r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Профиль обучения по данной профессии – естественнонаучный (Письмо </w:t>
      </w:r>
      <w:proofErr w:type="spellStart"/>
      <w:r w:rsidRPr="007A59C7">
        <w:rPr>
          <w:rFonts w:ascii="Times New Roman" w:hAnsi="Times New Roman" w:cs="Times New Roman"/>
        </w:rPr>
        <w:t>Минобрнауки</w:t>
      </w:r>
      <w:proofErr w:type="spellEnd"/>
      <w:r w:rsidRPr="007A59C7">
        <w:rPr>
          <w:rFonts w:ascii="Times New Roman" w:hAnsi="Times New Roman" w:cs="Times New Roman"/>
        </w:rPr>
        <w:t xml:space="preserve"> РФ от 19 декабря 2014 года № 06-1225). </w:t>
      </w:r>
    </w:p>
    <w:p w:rsidR="00F94F5A" w:rsidRPr="00E6698E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В соответствии с примерной основной образовательной программой среднего профессионального образования по специальности 43.02.15 Поварское и кондитерское </w:t>
      </w:r>
      <w:proofErr w:type="gramStart"/>
      <w:r w:rsidRPr="007A59C7">
        <w:rPr>
          <w:rFonts w:ascii="Times New Roman" w:hAnsi="Times New Roman" w:cs="Times New Roman"/>
        </w:rPr>
        <w:t>дело  срок</w:t>
      </w:r>
      <w:proofErr w:type="gramEnd"/>
      <w:r w:rsidRPr="007A59C7">
        <w:rPr>
          <w:rFonts w:ascii="Times New Roman" w:hAnsi="Times New Roman" w:cs="Times New Roman"/>
        </w:rPr>
        <w:t xml:space="preserve"> освоения программы по профессии в очной форме обучения для лиц, обучающихся на базе основного общего образования</w:t>
      </w:r>
      <w:r w:rsidRPr="00E6698E">
        <w:rPr>
          <w:rFonts w:ascii="Times New Roman" w:hAnsi="Times New Roman" w:cs="Times New Roman"/>
        </w:rPr>
        <w:t>, увеличен на 82 недели из расчета:</w:t>
      </w:r>
    </w:p>
    <w:p w:rsidR="00F94F5A" w:rsidRPr="00E6698E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698E">
        <w:rPr>
          <w:rFonts w:ascii="Times New Roman" w:hAnsi="Times New Roman" w:cs="Times New Roman"/>
        </w:rPr>
        <w:t xml:space="preserve">теоретическое обучение (при обязательной учебной нагрузке 36 часов в неделю) -57 </w:t>
      </w:r>
      <w:proofErr w:type="spellStart"/>
      <w:r w:rsidRPr="00E6698E">
        <w:rPr>
          <w:rFonts w:ascii="Times New Roman" w:hAnsi="Times New Roman" w:cs="Times New Roman"/>
        </w:rPr>
        <w:t>нед</w:t>
      </w:r>
      <w:proofErr w:type="spellEnd"/>
      <w:r w:rsidRPr="00E6698E">
        <w:rPr>
          <w:rFonts w:ascii="Times New Roman" w:hAnsi="Times New Roman" w:cs="Times New Roman"/>
        </w:rPr>
        <w:t>.</w:t>
      </w:r>
    </w:p>
    <w:p w:rsidR="00F94F5A" w:rsidRPr="00E6698E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698E">
        <w:rPr>
          <w:rFonts w:ascii="Times New Roman" w:hAnsi="Times New Roman" w:cs="Times New Roman"/>
        </w:rPr>
        <w:t xml:space="preserve">промежуточная аттестация - 3 </w:t>
      </w:r>
      <w:proofErr w:type="spellStart"/>
      <w:r w:rsidRPr="00E6698E">
        <w:rPr>
          <w:rFonts w:ascii="Times New Roman" w:hAnsi="Times New Roman" w:cs="Times New Roman"/>
        </w:rPr>
        <w:t>нед</w:t>
      </w:r>
      <w:proofErr w:type="spellEnd"/>
      <w:r w:rsidRPr="00E6698E">
        <w:rPr>
          <w:rFonts w:ascii="Times New Roman" w:hAnsi="Times New Roman" w:cs="Times New Roman"/>
        </w:rPr>
        <w:t>.</w:t>
      </w:r>
    </w:p>
    <w:p w:rsidR="00F94F5A" w:rsidRPr="00E6698E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698E">
        <w:rPr>
          <w:rFonts w:ascii="Times New Roman" w:hAnsi="Times New Roman" w:cs="Times New Roman"/>
        </w:rPr>
        <w:t xml:space="preserve">каникулы - 22 </w:t>
      </w:r>
      <w:proofErr w:type="spellStart"/>
      <w:r w:rsidRPr="00E6698E">
        <w:rPr>
          <w:rFonts w:ascii="Times New Roman" w:hAnsi="Times New Roman" w:cs="Times New Roman"/>
        </w:rPr>
        <w:t>нед</w:t>
      </w:r>
      <w:proofErr w:type="spellEnd"/>
      <w:r w:rsidRPr="00E6698E">
        <w:rPr>
          <w:rFonts w:ascii="Times New Roman" w:hAnsi="Times New Roman" w:cs="Times New Roman"/>
        </w:rPr>
        <w:t>.</w:t>
      </w:r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>Учебное время, отведенное на теоретическое обучение (2052 часа</w:t>
      </w:r>
      <w:proofErr w:type="gramStart"/>
      <w:r w:rsidRPr="007A59C7">
        <w:rPr>
          <w:rFonts w:ascii="Times New Roman" w:hAnsi="Times New Roman" w:cs="Times New Roman"/>
        </w:rPr>
        <w:t xml:space="preserve">),   </w:t>
      </w:r>
      <w:proofErr w:type="gramEnd"/>
      <w:r w:rsidRPr="007A59C7">
        <w:rPr>
          <w:rFonts w:ascii="Times New Roman" w:hAnsi="Times New Roman" w:cs="Times New Roman"/>
        </w:rPr>
        <w:t xml:space="preserve">распределено  </w:t>
      </w:r>
    </w:p>
    <w:p w:rsidR="00F94F5A" w:rsidRPr="007A59C7" w:rsidRDefault="00F94F5A" w:rsidP="007A59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>следующим образом:</w:t>
      </w:r>
    </w:p>
    <w:p w:rsidR="00F94F5A" w:rsidRPr="007A59C7" w:rsidRDefault="00F94F5A" w:rsidP="007A59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7A59C7">
        <w:rPr>
          <w:rFonts w:ascii="Times New Roman" w:hAnsi="Times New Roman" w:cs="Times New Roman"/>
        </w:rPr>
        <w:t xml:space="preserve">– на изучение </w:t>
      </w:r>
      <w:proofErr w:type="gramStart"/>
      <w:r w:rsidRPr="007A59C7">
        <w:rPr>
          <w:rFonts w:ascii="Times New Roman" w:hAnsi="Times New Roman" w:cs="Times New Roman"/>
        </w:rPr>
        <w:t>общих  дисциплин</w:t>
      </w:r>
      <w:proofErr w:type="gramEnd"/>
      <w:r w:rsidRPr="007A59C7">
        <w:rPr>
          <w:rFonts w:ascii="Times New Roman" w:hAnsi="Times New Roman" w:cs="Times New Roman"/>
        </w:rPr>
        <w:t xml:space="preserve"> общеобразовательного цикла  - </w:t>
      </w:r>
      <w:r w:rsidR="00A43605" w:rsidRPr="007A59C7">
        <w:rPr>
          <w:rFonts w:ascii="Times New Roman" w:hAnsi="Times New Roman" w:cs="Times New Roman"/>
        </w:rPr>
        <w:t>848</w:t>
      </w:r>
      <w:r w:rsidRPr="007A59C7">
        <w:rPr>
          <w:rFonts w:ascii="Times New Roman" w:hAnsi="Times New Roman" w:cs="Times New Roman"/>
          <w:bCs/>
        </w:rPr>
        <w:t xml:space="preserve"> час</w:t>
      </w:r>
      <w:r w:rsidR="00A43605" w:rsidRPr="007A59C7">
        <w:rPr>
          <w:rFonts w:ascii="Times New Roman" w:hAnsi="Times New Roman" w:cs="Times New Roman"/>
          <w:bCs/>
        </w:rPr>
        <w:t>ов</w:t>
      </w:r>
      <w:r w:rsidRPr="007A59C7">
        <w:rPr>
          <w:rFonts w:ascii="Times New Roman" w:hAnsi="Times New Roman" w:cs="Times New Roman"/>
          <w:bCs/>
        </w:rPr>
        <w:t>;</w:t>
      </w:r>
    </w:p>
    <w:p w:rsidR="00F94F5A" w:rsidRPr="007A59C7" w:rsidRDefault="00F94F5A" w:rsidP="007A59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7A59C7">
        <w:rPr>
          <w:rFonts w:ascii="Times New Roman" w:hAnsi="Times New Roman" w:cs="Times New Roman"/>
        </w:rPr>
        <w:t xml:space="preserve">–на изучение дисциплин по выбору из обязательных предметных областей – </w:t>
      </w:r>
      <w:r w:rsidR="00A43605" w:rsidRPr="007A59C7">
        <w:rPr>
          <w:rFonts w:ascii="Times New Roman" w:hAnsi="Times New Roman" w:cs="Times New Roman"/>
        </w:rPr>
        <w:t>589</w:t>
      </w:r>
      <w:r w:rsidRPr="007A59C7">
        <w:rPr>
          <w:rFonts w:ascii="Times New Roman" w:hAnsi="Times New Roman" w:cs="Times New Roman"/>
        </w:rPr>
        <w:t xml:space="preserve"> часов, </w:t>
      </w:r>
    </w:p>
    <w:p w:rsidR="00A43605" w:rsidRPr="007A59C7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–на изучение дополнительных учебных </w:t>
      </w:r>
      <w:proofErr w:type="gramStart"/>
      <w:r w:rsidRPr="007A59C7">
        <w:rPr>
          <w:rFonts w:ascii="Times New Roman" w:hAnsi="Times New Roman" w:cs="Times New Roman"/>
        </w:rPr>
        <w:t>дисциплин  по</w:t>
      </w:r>
      <w:proofErr w:type="gramEnd"/>
      <w:r w:rsidRPr="007A59C7">
        <w:rPr>
          <w:rFonts w:ascii="Times New Roman" w:hAnsi="Times New Roman" w:cs="Times New Roman"/>
        </w:rPr>
        <w:t xml:space="preserve"> выбору обучающихся – </w:t>
      </w:r>
      <w:r w:rsidR="00A43605" w:rsidRPr="007A59C7">
        <w:rPr>
          <w:rFonts w:ascii="Times New Roman" w:hAnsi="Times New Roman" w:cs="Times New Roman"/>
        </w:rPr>
        <w:t>39</w:t>
      </w:r>
      <w:r w:rsidRPr="007A59C7">
        <w:rPr>
          <w:rFonts w:ascii="Times New Roman" w:hAnsi="Times New Roman" w:cs="Times New Roman"/>
          <w:bCs/>
        </w:rPr>
        <w:t xml:space="preserve"> часов, в том числе: </w:t>
      </w:r>
      <w:r w:rsidRPr="007A59C7">
        <w:rPr>
          <w:rFonts w:ascii="Times New Roman" w:hAnsi="Times New Roman" w:cs="Times New Roman"/>
        </w:rPr>
        <w:t>УД.</w:t>
      </w:r>
      <w:r w:rsidR="00A43605" w:rsidRPr="007A59C7">
        <w:rPr>
          <w:rFonts w:ascii="Times New Roman" w:hAnsi="Times New Roman" w:cs="Times New Roman"/>
        </w:rPr>
        <w:t xml:space="preserve">19 Экология в пищевом производстве (или УД.19 Эффективное поведение на рынке труда). </w:t>
      </w:r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В рабочих программах учебных дисциплин общеобразовательного цикла предусматривается выполнение обучающимися индивидуальных проектов. Индивидуальный проект – особая форма </w:t>
      </w:r>
      <w:r w:rsidRPr="007A59C7">
        <w:rPr>
          <w:rFonts w:ascii="Times New Roman" w:hAnsi="Times New Roman" w:cs="Times New Roman"/>
        </w:rPr>
        <w:lastRenderedPageBreak/>
        <w:t xml:space="preserve">организации образовательной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деятельности. Формой контроля по выполнению индивидуального проекта является оценка за защиту индивидуального проекта. </w:t>
      </w:r>
    </w:p>
    <w:p w:rsidR="00A43605" w:rsidRPr="007A59C7" w:rsidRDefault="00A43605" w:rsidP="007A59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A59C7">
        <w:rPr>
          <w:rFonts w:ascii="Times New Roman" w:hAnsi="Times New Roman" w:cs="Times New Roman"/>
          <w:iCs/>
        </w:rPr>
        <w:t xml:space="preserve">Объем и сроки получения среднего профессионального образования </w:t>
      </w:r>
      <w:r w:rsidRPr="007A59C7">
        <w:rPr>
          <w:rFonts w:ascii="Times New Roman" w:hAnsi="Times New Roman" w:cs="Times New Roman"/>
        </w:rPr>
        <w:t xml:space="preserve">по </w:t>
      </w:r>
      <w:proofErr w:type="gramStart"/>
      <w:r w:rsidRPr="007A59C7">
        <w:rPr>
          <w:rFonts w:ascii="Times New Roman" w:hAnsi="Times New Roman" w:cs="Times New Roman"/>
        </w:rPr>
        <w:t xml:space="preserve">специальности  </w:t>
      </w:r>
      <w:r w:rsidRPr="007A59C7">
        <w:rPr>
          <w:rFonts w:ascii="Times New Roman" w:hAnsi="Times New Roman" w:cs="Times New Roman"/>
          <w:bCs/>
        </w:rPr>
        <w:t>43.02.15</w:t>
      </w:r>
      <w:proofErr w:type="gramEnd"/>
      <w:r w:rsidRPr="007A59C7">
        <w:rPr>
          <w:rFonts w:ascii="Times New Roman" w:hAnsi="Times New Roman" w:cs="Times New Roman"/>
          <w:bCs/>
        </w:rPr>
        <w:t xml:space="preserve"> Поварское и кондитерское дело</w:t>
      </w:r>
      <w:r w:rsidRPr="007A59C7">
        <w:rPr>
          <w:rFonts w:ascii="Times New Roman" w:hAnsi="Times New Roman" w:cs="Times New Roman"/>
          <w:iCs/>
        </w:rPr>
        <w:t xml:space="preserve"> на базе основного общего образования с одновременным получением среднего общего образования: 5940 часов.</w:t>
      </w:r>
    </w:p>
    <w:p w:rsidR="00F94F5A" w:rsidRPr="007A59C7" w:rsidRDefault="00603282" w:rsidP="007A59C7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F94F5A" w:rsidRPr="007A59C7">
        <w:rPr>
          <w:rFonts w:ascii="Times New Roman" w:eastAsia="Times New Roman" w:hAnsi="Times New Roman" w:cs="Times New Roman"/>
        </w:rPr>
        <w:t xml:space="preserve">рок обучения по данной </w:t>
      </w:r>
      <w:proofErr w:type="gramStart"/>
      <w:r>
        <w:rPr>
          <w:rFonts w:ascii="Times New Roman" w:eastAsia="Times New Roman" w:hAnsi="Times New Roman" w:cs="Times New Roman"/>
        </w:rPr>
        <w:t xml:space="preserve">специальности </w:t>
      </w:r>
      <w:r w:rsidR="00F94F5A" w:rsidRPr="007A59C7">
        <w:rPr>
          <w:rFonts w:ascii="Times New Roman" w:eastAsia="Times New Roman" w:hAnsi="Times New Roman" w:cs="Times New Roman"/>
        </w:rPr>
        <w:t xml:space="preserve"> на</w:t>
      </w:r>
      <w:proofErr w:type="gramEnd"/>
      <w:r w:rsidR="00F94F5A" w:rsidRPr="007A59C7">
        <w:rPr>
          <w:rFonts w:ascii="Times New Roman" w:eastAsia="Times New Roman" w:hAnsi="Times New Roman" w:cs="Times New Roman"/>
        </w:rPr>
        <w:t xml:space="preserve"> базе основного общего образования при очной форме обучения 3 года 10 месяцев (199 недель), в том числе: теоретическое обучение - 11</w:t>
      </w:r>
      <w:r w:rsidR="00A43605" w:rsidRPr="007A59C7">
        <w:rPr>
          <w:rFonts w:ascii="Times New Roman" w:eastAsia="Times New Roman" w:hAnsi="Times New Roman" w:cs="Times New Roman"/>
        </w:rPr>
        <w:t>3</w:t>
      </w:r>
      <w:r w:rsidR="00F94F5A" w:rsidRPr="007A59C7">
        <w:rPr>
          <w:rFonts w:ascii="Times New Roman" w:eastAsia="Times New Roman" w:hAnsi="Times New Roman" w:cs="Times New Roman"/>
        </w:rPr>
        <w:t xml:space="preserve"> недель, учебная</w:t>
      </w:r>
      <w:r w:rsidR="00A43605" w:rsidRPr="007A59C7">
        <w:rPr>
          <w:rFonts w:ascii="Times New Roman" w:eastAsia="Times New Roman" w:hAnsi="Times New Roman" w:cs="Times New Roman"/>
        </w:rPr>
        <w:t xml:space="preserve"> и производственная практика – 39</w:t>
      </w:r>
      <w:r w:rsidR="00F94F5A" w:rsidRPr="007A59C7">
        <w:rPr>
          <w:rFonts w:ascii="Times New Roman" w:eastAsia="Times New Roman" w:hAnsi="Times New Roman" w:cs="Times New Roman"/>
        </w:rPr>
        <w:t xml:space="preserve"> недел</w:t>
      </w:r>
      <w:r w:rsidR="00A43605" w:rsidRPr="007A59C7">
        <w:rPr>
          <w:rFonts w:ascii="Times New Roman" w:eastAsia="Times New Roman" w:hAnsi="Times New Roman" w:cs="Times New Roman"/>
        </w:rPr>
        <w:t>ь</w:t>
      </w:r>
      <w:r w:rsidR="00F94F5A" w:rsidRPr="007A59C7">
        <w:rPr>
          <w:rFonts w:ascii="Times New Roman" w:eastAsia="Times New Roman" w:hAnsi="Times New Roman" w:cs="Times New Roman"/>
        </w:rPr>
        <w:t xml:space="preserve">, промежуточная аттестация  - </w:t>
      </w:r>
      <w:r w:rsidR="00A43605" w:rsidRPr="007A59C7">
        <w:rPr>
          <w:rFonts w:ascii="Times New Roman" w:eastAsia="Times New Roman" w:hAnsi="Times New Roman" w:cs="Times New Roman"/>
        </w:rPr>
        <w:t>7</w:t>
      </w:r>
      <w:r w:rsidR="00F94F5A" w:rsidRPr="007A59C7">
        <w:rPr>
          <w:rFonts w:ascii="Times New Roman" w:eastAsia="Times New Roman" w:hAnsi="Times New Roman" w:cs="Times New Roman"/>
        </w:rPr>
        <w:t xml:space="preserve"> недель, каникулы  - 3</w:t>
      </w:r>
      <w:r w:rsidR="00A43605" w:rsidRPr="007A59C7">
        <w:rPr>
          <w:rFonts w:ascii="Times New Roman" w:eastAsia="Times New Roman" w:hAnsi="Times New Roman" w:cs="Times New Roman"/>
        </w:rPr>
        <w:t>4</w:t>
      </w:r>
      <w:r w:rsidR="00F94F5A" w:rsidRPr="007A59C7">
        <w:rPr>
          <w:rFonts w:ascii="Times New Roman" w:eastAsia="Times New Roman" w:hAnsi="Times New Roman" w:cs="Times New Roman"/>
        </w:rPr>
        <w:t xml:space="preserve"> недел</w:t>
      </w:r>
      <w:r w:rsidR="00A43605" w:rsidRPr="007A59C7">
        <w:rPr>
          <w:rFonts w:ascii="Times New Roman" w:eastAsia="Times New Roman" w:hAnsi="Times New Roman" w:cs="Times New Roman"/>
        </w:rPr>
        <w:t>и</w:t>
      </w:r>
      <w:r w:rsidR="00F94F5A" w:rsidRPr="007A59C7">
        <w:rPr>
          <w:rFonts w:ascii="Times New Roman" w:eastAsia="Times New Roman" w:hAnsi="Times New Roman" w:cs="Times New Roman"/>
        </w:rPr>
        <w:t xml:space="preserve">, государственная  итоговая  аттестация - </w:t>
      </w:r>
      <w:r w:rsidR="00A43605" w:rsidRPr="007A59C7">
        <w:rPr>
          <w:rFonts w:ascii="Times New Roman" w:eastAsia="Times New Roman" w:hAnsi="Times New Roman" w:cs="Times New Roman"/>
        </w:rPr>
        <w:t>6</w:t>
      </w:r>
      <w:r w:rsidR="00F94F5A" w:rsidRPr="007A59C7">
        <w:rPr>
          <w:rFonts w:ascii="Times New Roman" w:eastAsia="Times New Roman" w:hAnsi="Times New Roman" w:cs="Times New Roman"/>
        </w:rPr>
        <w:t xml:space="preserve"> недел</w:t>
      </w:r>
      <w:r w:rsidR="00A43605" w:rsidRPr="007A59C7">
        <w:rPr>
          <w:rFonts w:ascii="Times New Roman" w:eastAsia="Times New Roman" w:hAnsi="Times New Roman" w:cs="Times New Roman"/>
        </w:rPr>
        <w:t>ь</w:t>
      </w:r>
      <w:r w:rsidR="00F94F5A" w:rsidRPr="007A59C7">
        <w:rPr>
          <w:rFonts w:ascii="Times New Roman" w:eastAsia="Times New Roman" w:hAnsi="Times New Roman" w:cs="Times New Roman"/>
        </w:rPr>
        <w:t>.</w:t>
      </w:r>
    </w:p>
    <w:p w:rsidR="00F94F5A" w:rsidRPr="00E6698E" w:rsidRDefault="007A59C7" w:rsidP="00F94F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E6698E">
        <w:rPr>
          <w:rFonts w:ascii="Times New Roman" w:hAnsi="Times New Roman" w:cs="Times New Roman"/>
          <w:color w:val="000000"/>
        </w:rPr>
        <w:t>П</w:t>
      </w:r>
      <w:r w:rsidR="00F94F5A" w:rsidRPr="00E6698E">
        <w:rPr>
          <w:rFonts w:ascii="Times New Roman" w:hAnsi="Times New Roman" w:cs="Times New Roman"/>
          <w:color w:val="000000"/>
        </w:rPr>
        <w:t>П</w:t>
      </w:r>
      <w:r w:rsidR="00A43605" w:rsidRPr="00E6698E">
        <w:rPr>
          <w:rFonts w:ascii="Times New Roman" w:hAnsi="Times New Roman" w:cs="Times New Roman"/>
          <w:color w:val="000000"/>
        </w:rPr>
        <w:t>ССЗ</w:t>
      </w:r>
      <w:r w:rsidR="00F94F5A" w:rsidRPr="00E6698E">
        <w:rPr>
          <w:rFonts w:ascii="Times New Roman" w:hAnsi="Times New Roman" w:cs="Times New Roman"/>
          <w:color w:val="000000"/>
        </w:rPr>
        <w:t xml:space="preserve"> имеет следующую структуру: </w:t>
      </w:r>
      <w:r w:rsidR="00A43605" w:rsidRPr="00E6698E">
        <w:rPr>
          <w:rFonts w:ascii="Times New Roman" w:hAnsi="Times New Roman" w:cs="Times New Roman"/>
          <w:color w:val="000000"/>
        </w:rPr>
        <w:t xml:space="preserve">общеобразовательный цикл, </w:t>
      </w:r>
      <w:r w:rsidR="00F94F5A" w:rsidRPr="00E6698E">
        <w:rPr>
          <w:rFonts w:ascii="Times New Roman" w:hAnsi="Times New Roman" w:cs="Times New Roman"/>
          <w:color w:val="000000"/>
        </w:rPr>
        <w:t>общепрофессиональный цикл, профессиональный цикл (далее – учебные циклы), государственная итоговая аттестация.</w:t>
      </w:r>
    </w:p>
    <w:p w:rsidR="00F94F5A" w:rsidRPr="00E6698E" w:rsidRDefault="00F94F5A" w:rsidP="00F94F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E6698E">
        <w:rPr>
          <w:rFonts w:ascii="Times New Roman" w:eastAsia="Times New Roman" w:hAnsi="Times New Roman" w:cs="Times New Roman"/>
          <w:color w:val="000000"/>
        </w:rPr>
        <w:t xml:space="preserve">Перечень, содержание, объем и порядок реализации дисциплин и </w:t>
      </w:r>
      <w:r w:rsidRPr="00E6698E">
        <w:rPr>
          <w:rFonts w:ascii="Times New Roman" w:eastAsia="Times New Roman" w:hAnsi="Times New Roman" w:cs="Times New Roman"/>
        </w:rPr>
        <w:t xml:space="preserve">модулей </w:t>
      </w:r>
      <w:proofErr w:type="gramStart"/>
      <w:r w:rsidRPr="00E6698E">
        <w:rPr>
          <w:rFonts w:ascii="Times New Roman" w:eastAsia="Times New Roman" w:hAnsi="Times New Roman" w:cs="Times New Roman"/>
        </w:rPr>
        <w:t>ПП</w:t>
      </w:r>
      <w:r w:rsidR="00A43605" w:rsidRPr="00E6698E">
        <w:rPr>
          <w:rFonts w:ascii="Times New Roman" w:eastAsia="Times New Roman" w:hAnsi="Times New Roman" w:cs="Times New Roman"/>
        </w:rPr>
        <w:t xml:space="preserve">ССЗ </w:t>
      </w:r>
      <w:r w:rsidRPr="00E6698E">
        <w:rPr>
          <w:rFonts w:ascii="Times New Roman" w:eastAsia="Times New Roman" w:hAnsi="Times New Roman" w:cs="Times New Roman"/>
        </w:rPr>
        <w:t xml:space="preserve"> техникум</w:t>
      </w:r>
      <w:proofErr w:type="gramEnd"/>
      <w:r w:rsidRPr="00E6698E">
        <w:rPr>
          <w:rFonts w:ascii="Times New Roman" w:eastAsia="Times New Roman" w:hAnsi="Times New Roman" w:cs="Times New Roman"/>
        </w:rPr>
        <w:t xml:space="preserve">  определяет самостоятельно с учетом ПООП. </w:t>
      </w:r>
    </w:p>
    <w:p w:rsidR="00F94F5A" w:rsidRPr="00E6698E" w:rsidRDefault="00F94F5A" w:rsidP="00F94F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E6698E">
        <w:rPr>
          <w:rFonts w:ascii="Times New Roman" w:hAnsi="Times New Roman" w:cs="Times New Roman"/>
          <w:color w:val="000000"/>
        </w:rPr>
        <w:t xml:space="preserve"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На проведение учебных занятий и практик при освоении учебных циклов </w:t>
      </w:r>
      <w:proofErr w:type="gramStart"/>
      <w:r w:rsidRPr="00E6698E">
        <w:rPr>
          <w:rFonts w:ascii="Times New Roman" w:hAnsi="Times New Roman" w:cs="Times New Roman"/>
          <w:color w:val="000000"/>
        </w:rPr>
        <w:t>ПП</w:t>
      </w:r>
      <w:r w:rsidR="00A43605" w:rsidRPr="00E6698E">
        <w:rPr>
          <w:rFonts w:ascii="Times New Roman" w:hAnsi="Times New Roman" w:cs="Times New Roman"/>
          <w:color w:val="000000"/>
        </w:rPr>
        <w:t>ССЗ</w:t>
      </w:r>
      <w:r w:rsidRPr="00E6698E">
        <w:rPr>
          <w:rFonts w:ascii="Times New Roman" w:hAnsi="Times New Roman" w:cs="Times New Roman"/>
          <w:color w:val="000000"/>
        </w:rPr>
        <w:t xml:space="preserve">  в</w:t>
      </w:r>
      <w:proofErr w:type="gramEnd"/>
      <w:r w:rsidRPr="00E6698E">
        <w:rPr>
          <w:rFonts w:ascii="Times New Roman" w:hAnsi="Times New Roman" w:cs="Times New Roman"/>
          <w:color w:val="000000"/>
        </w:rPr>
        <w:t xml:space="preserve"> очной форме обучения выделено не менее 80 процентов от объема учебных циклов ПП</w:t>
      </w:r>
      <w:r w:rsidR="00A43605" w:rsidRPr="00E6698E">
        <w:rPr>
          <w:rFonts w:ascii="Times New Roman" w:hAnsi="Times New Roman" w:cs="Times New Roman"/>
          <w:color w:val="000000"/>
        </w:rPr>
        <w:t>ССЗ</w:t>
      </w:r>
      <w:r w:rsidRPr="00E6698E">
        <w:rPr>
          <w:rFonts w:ascii="Times New Roman" w:hAnsi="Times New Roman" w:cs="Times New Roman"/>
          <w:color w:val="000000"/>
        </w:rPr>
        <w:t xml:space="preserve">. </w:t>
      </w:r>
    </w:p>
    <w:p w:rsidR="00F94F5A" w:rsidRPr="00E6698E" w:rsidRDefault="00F94F5A" w:rsidP="00F94F5A">
      <w:pPr>
        <w:spacing w:after="0"/>
        <w:jc w:val="both"/>
        <w:rPr>
          <w:rFonts w:ascii="Times New Roman" w:hAnsi="Times New Roman" w:cs="Times New Roman"/>
        </w:rPr>
      </w:pPr>
      <w:r w:rsidRPr="00E6698E">
        <w:rPr>
          <w:rFonts w:ascii="Times New Roman" w:hAnsi="Times New Roman" w:cs="Times New Roman"/>
          <w:color w:val="000000"/>
        </w:rPr>
        <w:t xml:space="preserve">          </w:t>
      </w:r>
      <w:r w:rsidRPr="00E6698E">
        <w:rPr>
          <w:rFonts w:ascii="Times New Roman" w:eastAsia="Times New Roman" w:hAnsi="Times New Roman" w:cs="Times New Roman"/>
          <w:color w:val="00000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</w:t>
      </w:r>
      <w:proofErr w:type="gramStart"/>
      <w:r w:rsidRPr="00E6698E">
        <w:rPr>
          <w:rFonts w:ascii="Times New Roman" w:eastAsia="Times New Roman" w:hAnsi="Times New Roman" w:cs="Times New Roman"/>
          <w:color w:val="000000"/>
        </w:rPr>
        <w:t>техникумом  фондами</w:t>
      </w:r>
      <w:proofErr w:type="gramEnd"/>
      <w:r w:rsidRPr="00E6698E">
        <w:rPr>
          <w:rFonts w:ascii="Times New Roman" w:eastAsia="Times New Roman" w:hAnsi="Times New Roman" w:cs="Times New Roman"/>
          <w:color w:val="000000"/>
        </w:rPr>
        <w:t xml:space="preserve"> оценочных средств, позволяющими оценить достижения обучающихся.</w:t>
      </w:r>
      <w:r w:rsidRPr="00E6698E">
        <w:rPr>
          <w:rFonts w:ascii="Times New Roman" w:hAnsi="Times New Roman" w:cs="Times New Roman"/>
        </w:rPr>
        <w:t xml:space="preserve">   </w:t>
      </w:r>
    </w:p>
    <w:p w:rsidR="00F94F5A" w:rsidRPr="00E6698E" w:rsidRDefault="00F94F5A" w:rsidP="00A4360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6698E">
        <w:rPr>
          <w:rFonts w:ascii="Times New Roman" w:hAnsi="Times New Roman" w:cs="Times New Roman"/>
        </w:rPr>
        <w:t xml:space="preserve">         </w:t>
      </w:r>
      <w:r w:rsidRPr="00E6698E">
        <w:rPr>
          <w:rFonts w:ascii="Times New Roman" w:hAnsi="Times New Roman" w:cs="Times New Roman"/>
          <w:color w:val="000000"/>
        </w:rPr>
        <w:t xml:space="preserve"> При формировании ПП</w:t>
      </w:r>
      <w:r w:rsidR="00A43605" w:rsidRPr="00E6698E">
        <w:rPr>
          <w:rFonts w:ascii="Times New Roman" w:hAnsi="Times New Roman" w:cs="Times New Roman"/>
          <w:color w:val="000000"/>
        </w:rPr>
        <w:t>ССЗ</w:t>
      </w:r>
      <w:r w:rsidRPr="00E6698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6698E">
        <w:rPr>
          <w:rFonts w:ascii="Times New Roman" w:hAnsi="Times New Roman" w:cs="Times New Roman"/>
          <w:color w:val="000000"/>
        </w:rPr>
        <w:t>предусмотрено  включение</w:t>
      </w:r>
      <w:proofErr w:type="gramEnd"/>
      <w:r w:rsidRPr="00E6698E">
        <w:rPr>
          <w:rFonts w:ascii="Times New Roman" w:hAnsi="Times New Roman" w:cs="Times New Roman"/>
          <w:color w:val="000000"/>
        </w:rPr>
        <w:t xml:space="preserve">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 (при этом включение данных дисциплин производится без увеличения общего срока освоения образовательной программы).</w:t>
      </w:r>
    </w:p>
    <w:p w:rsidR="00F94F5A" w:rsidRPr="00E6698E" w:rsidRDefault="00F94F5A" w:rsidP="00F94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E6698E">
        <w:rPr>
          <w:rFonts w:ascii="Times New Roman" w:eastAsia="Times New Roman" w:hAnsi="Times New Roman" w:cs="Times New Roman"/>
        </w:rPr>
        <w:t xml:space="preserve">           Для обучающихся инвалидов и лиц с ограниченными возможностями здоровья </w:t>
      </w:r>
      <w:proofErr w:type="gramStart"/>
      <w:r w:rsidRPr="00E6698E">
        <w:rPr>
          <w:rFonts w:ascii="Times New Roman" w:eastAsia="Times New Roman" w:hAnsi="Times New Roman" w:cs="Times New Roman"/>
        </w:rPr>
        <w:t>предусмотрен  особый</w:t>
      </w:r>
      <w:proofErr w:type="gramEnd"/>
      <w:r w:rsidRPr="00E6698E">
        <w:rPr>
          <w:rFonts w:ascii="Times New Roman" w:eastAsia="Times New Roman" w:hAnsi="Times New Roman" w:cs="Times New Roman"/>
        </w:rPr>
        <w:t xml:space="preserve"> порядок освоения дисциплин </w:t>
      </w:r>
      <w:r w:rsidRPr="00E6698E">
        <w:rPr>
          <w:rFonts w:ascii="Times New Roman" w:hAnsi="Times New Roman" w:cs="Times New Roman"/>
        </w:rPr>
        <w:t xml:space="preserve"> О</w:t>
      </w:r>
      <w:r w:rsidR="00A43605" w:rsidRPr="00E6698E">
        <w:rPr>
          <w:rFonts w:ascii="Times New Roman" w:hAnsi="Times New Roman" w:cs="Times New Roman"/>
        </w:rPr>
        <w:t xml:space="preserve">УД.07 </w:t>
      </w:r>
      <w:r w:rsidRPr="00E6698E">
        <w:rPr>
          <w:rFonts w:ascii="Times New Roman" w:hAnsi="Times New Roman" w:cs="Times New Roman"/>
        </w:rPr>
        <w:t xml:space="preserve"> Физическая культура</w:t>
      </w:r>
      <w:r w:rsidR="00A43605" w:rsidRPr="00E6698E">
        <w:rPr>
          <w:rFonts w:ascii="Times New Roman" w:hAnsi="Times New Roman" w:cs="Times New Roman"/>
        </w:rPr>
        <w:t xml:space="preserve">, </w:t>
      </w:r>
      <w:r w:rsidR="000D65E7" w:rsidRPr="00E6698E">
        <w:rPr>
          <w:rFonts w:ascii="Times New Roman" w:hAnsi="Times New Roman" w:cs="Times New Roman"/>
        </w:rPr>
        <w:t>ОГСЭ.04 Физическая культура</w:t>
      </w:r>
      <w:r w:rsidR="00A43605" w:rsidRPr="00E6698E">
        <w:rPr>
          <w:rFonts w:ascii="Times New Roman" w:hAnsi="Times New Roman" w:cs="Times New Roman"/>
        </w:rPr>
        <w:t xml:space="preserve"> </w:t>
      </w:r>
      <w:r w:rsidRPr="00E6698E">
        <w:rPr>
          <w:rFonts w:ascii="Times New Roman" w:hAnsi="Times New Roman" w:cs="Times New Roman"/>
        </w:rPr>
        <w:t xml:space="preserve"> </w:t>
      </w:r>
      <w:r w:rsidRPr="00E6698E">
        <w:rPr>
          <w:rFonts w:ascii="Times New Roman" w:eastAsia="Times New Roman" w:hAnsi="Times New Roman" w:cs="Times New Roman"/>
        </w:rPr>
        <w:t>с учетом состояния их здоровья.</w:t>
      </w:r>
    </w:p>
    <w:p w:rsidR="000D65E7" w:rsidRPr="00E6698E" w:rsidRDefault="00F94F5A" w:rsidP="00F94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698E">
        <w:rPr>
          <w:rFonts w:ascii="Times New Roman" w:hAnsi="Times New Roman" w:cs="Times New Roman"/>
        </w:rPr>
        <w:t xml:space="preserve">         </w:t>
      </w:r>
      <w:r w:rsidRPr="00E6698E">
        <w:rPr>
          <w:rFonts w:ascii="Times New Roman" w:hAnsi="Times New Roman" w:cs="Times New Roman"/>
          <w:color w:val="FF0000"/>
        </w:rPr>
        <w:t xml:space="preserve"> </w:t>
      </w:r>
      <w:r w:rsidRPr="00E6698E">
        <w:rPr>
          <w:rFonts w:ascii="Times New Roman" w:eastAsia="Times New Roman" w:hAnsi="Times New Roman"/>
          <w:color w:val="000000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E6698E">
        <w:rPr>
          <w:rFonts w:ascii="Times New Roman" w:eastAsia="Times New Roman" w:hAnsi="Times New Roman"/>
          <w:color w:val="000000"/>
        </w:rPr>
        <w:t>Закона  «</w:t>
      </w:r>
      <w:proofErr w:type="gramEnd"/>
      <w:r w:rsidRPr="00E6698E">
        <w:rPr>
          <w:rFonts w:ascii="Times New Roman" w:eastAsia="Times New Roman" w:hAnsi="Times New Roman"/>
          <w:color w:val="000000"/>
        </w:rPr>
        <w:t xml:space="preserve">О воинской обязанности и военной службе» от 28 марта 1998 года № 53-ФЗ и Приказа Минобразования и науки РФ №134 от 24 февраля 2010г.) в рамках </w:t>
      </w:r>
      <w:r w:rsidRPr="00E6698E">
        <w:rPr>
          <w:rFonts w:ascii="Times New Roman" w:hAnsi="Times New Roman" w:cs="Times New Roman"/>
        </w:rPr>
        <w:t xml:space="preserve">освоения дисциплины  </w:t>
      </w:r>
      <w:r w:rsidR="000D65E7" w:rsidRPr="00E6698E">
        <w:rPr>
          <w:rFonts w:ascii="Times New Roman" w:hAnsi="Times New Roman" w:cs="Times New Roman"/>
        </w:rPr>
        <w:t xml:space="preserve">ОП.09 Безопасность жизнедеятельности.     </w:t>
      </w:r>
    </w:p>
    <w:p w:rsidR="00F94F5A" w:rsidRPr="00E6698E" w:rsidRDefault="00F94F5A" w:rsidP="00F94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6698E">
        <w:rPr>
          <w:rFonts w:ascii="Times New Roman" w:hAnsi="Times New Roman" w:cs="Times New Roman"/>
          <w:color w:val="000000"/>
        </w:rPr>
        <w:t xml:space="preserve">            Профессиональный цикл ПП</w:t>
      </w:r>
      <w:r w:rsidR="000D65E7" w:rsidRPr="00E6698E">
        <w:rPr>
          <w:rFonts w:ascii="Times New Roman" w:hAnsi="Times New Roman" w:cs="Times New Roman"/>
          <w:color w:val="000000"/>
        </w:rPr>
        <w:t>ССЗ</w:t>
      </w:r>
      <w:r w:rsidRPr="00E6698E">
        <w:rPr>
          <w:rFonts w:ascii="Times New Roman" w:hAnsi="Times New Roman" w:cs="Times New Roman"/>
          <w:color w:val="000000"/>
        </w:rPr>
        <w:t xml:space="preserve"> включает профессиональные модули, которые формируются в соответствии с видами деятельности, предусмотренными ФГОС СПО.</w:t>
      </w:r>
    </w:p>
    <w:p w:rsidR="00F94F5A" w:rsidRPr="00E6698E" w:rsidRDefault="00F94F5A" w:rsidP="00F94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6698E">
        <w:rPr>
          <w:rFonts w:ascii="Times New Roman" w:hAnsi="Times New Roman" w:cs="Times New Roman"/>
          <w:color w:val="000000"/>
        </w:rPr>
        <w:t xml:space="preserve">          В профессиональный цикл образовательной программы входят следующие виды практик: учебная практика и производственная практика</w:t>
      </w:r>
      <w:r w:rsidR="000D65E7" w:rsidRPr="00E6698E">
        <w:rPr>
          <w:rFonts w:ascii="Times New Roman" w:hAnsi="Times New Roman" w:cs="Times New Roman"/>
          <w:color w:val="000000"/>
        </w:rPr>
        <w:t xml:space="preserve"> (по профилю специальности и преддипломная)</w:t>
      </w:r>
      <w:r w:rsidRPr="00E6698E">
        <w:rPr>
          <w:rFonts w:ascii="Times New Roman" w:hAnsi="Times New Roman" w:cs="Times New Roman"/>
          <w:color w:val="000000"/>
        </w:rPr>
        <w:t>.</w:t>
      </w:r>
    </w:p>
    <w:p w:rsidR="00F94F5A" w:rsidRPr="00E6698E" w:rsidRDefault="00F94F5A" w:rsidP="00F94F5A">
      <w:pPr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E6698E">
        <w:rPr>
          <w:rFonts w:ascii="Times New Roman" w:eastAsia="Times New Roman" w:hAnsi="Times New Roman"/>
          <w:color w:val="000000"/>
        </w:rPr>
        <w:t>Оценка качества освоения ПП</w:t>
      </w:r>
      <w:r w:rsidR="000D65E7" w:rsidRPr="00E6698E">
        <w:rPr>
          <w:rFonts w:ascii="Times New Roman" w:eastAsia="Times New Roman" w:hAnsi="Times New Roman"/>
          <w:color w:val="000000"/>
        </w:rPr>
        <w:t>ССЗ</w:t>
      </w:r>
      <w:r w:rsidRPr="00E6698E">
        <w:rPr>
          <w:rFonts w:ascii="Times New Roman" w:eastAsia="Times New Roman" w:hAnsi="Times New Roman"/>
          <w:color w:val="000000"/>
        </w:rPr>
        <w:t xml:space="preserve"> включает текущий контроль успеваемости, промежуточную и государственную итоговую аттестацию обучающихся.</w:t>
      </w:r>
    </w:p>
    <w:p w:rsidR="00F94F5A" w:rsidRPr="00E6698E" w:rsidRDefault="00F94F5A" w:rsidP="00F94F5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6698E">
        <w:rPr>
          <w:rFonts w:ascii="Arial" w:eastAsia="Times New Roman" w:hAnsi="Arial" w:cs="Arial"/>
          <w:color w:val="000000"/>
        </w:rPr>
        <w:t xml:space="preserve">           </w:t>
      </w:r>
      <w:r w:rsidRPr="00E6698E">
        <w:rPr>
          <w:rFonts w:ascii="Times New Roman" w:eastAsia="Times New Roman" w:hAnsi="Times New Roman" w:cs="Times New Roman"/>
          <w:color w:val="000000"/>
        </w:rPr>
        <w:t>Техникум  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ПП</w:t>
      </w:r>
      <w:r w:rsidR="000D65E7" w:rsidRPr="00E6698E">
        <w:rPr>
          <w:rFonts w:ascii="Times New Roman" w:eastAsia="Times New Roman" w:hAnsi="Times New Roman" w:cs="Times New Roman"/>
          <w:color w:val="000000"/>
        </w:rPr>
        <w:t>ССЗ</w:t>
      </w:r>
      <w:r w:rsidRPr="00E6698E">
        <w:rPr>
          <w:rFonts w:ascii="Times New Roman" w:eastAsia="Times New Roman" w:hAnsi="Times New Roman" w:cs="Times New Roman"/>
          <w:color w:val="000000"/>
        </w:rPr>
        <w:t xml:space="preserve"> (компетенциями выпускников). Совокупность запланированных результатов обучения обеспечивает выпускнику освоение всех общих компетенций и профессиональных компетенций в соответствии с сочетанием квалификаций квалифицированного рабочего, служащего, </w:t>
      </w:r>
      <w:proofErr w:type="gramStart"/>
      <w:r w:rsidRPr="00E6698E">
        <w:rPr>
          <w:rFonts w:ascii="Times New Roman" w:eastAsia="Times New Roman" w:hAnsi="Times New Roman" w:cs="Times New Roman"/>
          <w:color w:val="000000"/>
        </w:rPr>
        <w:t>установленных  ФГОС</w:t>
      </w:r>
      <w:proofErr w:type="gramEnd"/>
      <w:r w:rsidRPr="00E6698E">
        <w:rPr>
          <w:rFonts w:ascii="Times New Roman" w:eastAsia="Times New Roman" w:hAnsi="Times New Roman" w:cs="Times New Roman"/>
          <w:color w:val="000000"/>
        </w:rPr>
        <w:t xml:space="preserve"> СПО.</w:t>
      </w:r>
    </w:p>
    <w:p w:rsidR="00F94F5A" w:rsidRPr="00E6698E" w:rsidRDefault="00F94F5A" w:rsidP="00F94F5A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6698E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E6698E">
        <w:rPr>
          <w:rFonts w:ascii="Times New Roman" w:eastAsia="Times New Roman" w:hAnsi="Times New Roman"/>
          <w:color w:val="000000"/>
        </w:rPr>
        <w:t xml:space="preserve">Формы промежуточной аттестации: </w:t>
      </w:r>
      <w:r w:rsidRPr="00E6698E">
        <w:rPr>
          <w:rFonts w:ascii="Times New Roman" w:eastAsia="Times New Roman" w:hAnsi="Times New Roman"/>
        </w:rPr>
        <w:t>дифференцированный зачёт (в том числе комплексный дифференцированный зачет), экзамен (в том числе комплексный экзамен), экзамен по модулю</w:t>
      </w:r>
      <w:r w:rsidRPr="00E6698E">
        <w:rPr>
          <w:rFonts w:ascii="Times New Roman" w:eastAsia="Times New Roman" w:hAnsi="Times New Roman"/>
          <w:color w:val="000000"/>
        </w:rPr>
        <w:t xml:space="preserve">. Оценка знаний осуществляется по пятибалльной шкале. </w:t>
      </w:r>
    </w:p>
    <w:p w:rsidR="00F94F5A" w:rsidRPr="00E6698E" w:rsidRDefault="00F94F5A" w:rsidP="00F94F5A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6698E">
        <w:rPr>
          <w:rFonts w:ascii="Times New Roman" w:eastAsia="Times New Roman" w:hAnsi="Times New Roman"/>
          <w:color w:val="000000"/>
        </w:rPr>
        <w:lastRenderedPageBreak/>
        <w:t xml:space="preserve">          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F94F5A" w:rsidRPr="00E6698E" w:rsidRDefault="00F94F5A" w:rsidP="00F94F5A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E6698E">
        <w:rPr>
          <w:rFonts w:ascii="Times New Roman" w:eastAsia="Times New Roman" w:hAnsi="Times New Roman"/>
        </w:rPr>
        <w:t>Для аттестации обучающихся на соответствие их персональных достижений поэтапным требованиям соответствующей ПП</w:t>
      </w:r>
      <w:r w:rsidR="000D65E7" w:rsidRPr="00E6698E">
        <w:rPr>
          <w:rFonts w:ascii="Times New Roman" w:eastAsia="Times New Roman" w:hAnsi="Times New Roman"/>
        </w:rPr>
        <w:t xml:space="preserve">ССЗ </w:t>
      </w:r>
      <w:r w:rsidRPr="00E6698E">
        <w:rPr>
          <w:rFonts w:ascii="Times New Roman" w:eastAsia="Times New Roman" w:hAnsi="Times New Roman"/>
        </w:rPr>
        <w:t>созданы фонды оценочных средств, позволяющие оценить умения, знания, практический опыт и освоенные компетенции.</w:t>
      </w:r>
    </w:p>
    <w:p w:rsidR="00F94F5A" w:rsidRPr="00E6698E" w:rsidRDefault="00F94F5A" w:rsidP="000F7B8D">
      <w:pPr>
        <w:spacing w:after="0"/>
        <w:jc w:val="both"/>
        <w:rPr>
          <w:rFonts w:ascii="Times New Roman" w:hAnsi="Times New Roman" w:cs="Times New Roman"/>
          <w:b/>
        </w:rPr>
      </w:pPr>
    </w:p>
    <w:p w:rsidR="000D65E7" w:rsidRPr="00E6698E" w:rsidRDefault="000D65E7" w:rsidP="000D65E7">
      <w:pPr>
        <w:spacing w:after="0"/>
        <w:ind w:firstLine="567"/>
        <w:rPr>
          <w:rFonts w:ascii="Times New Roman" w:hAnsi="Times New Roman"/>
          <w:b/>
        </w:rPr>
      </w:pPr>
      <w:proofErr w:type="gramStart"/>
      <w:r w:rsidRPr="00E6698E">
        <w:rPr>
          <w:rFonts w:ascii="Times New Roman" w:hAnsi="Times New Roman"/>
          <w:b/>
        </w:rPr>
        <w:t>1.8  Организация</w:t>
      </w:r>
      <w:proofErr w:type="gramEnd"/>
      <w:r w:rsidRPr="00E6698E">
        <w:rPr>
          <w:rFonts w:ascii="Times New Roman" w:hAnsi="Times New Roman"/>
          <w:b/>
        </w:rPr>
        <w:t xml:space="preserve"> практики </w:t>
      </w:r>
    </w:p>
    <w:p w:rsidR="000D65E7" w:rsidRPr="00743C9E" w:rsidRDefault="000D65E7" w:rsidP="000D65E7">
      <w:pPr>
        <w:spacing w:after="0"/>
        <w:ind w:firstLine="567"/>
        <w:rPr>
          <w:rFonts w:ascii="Times New Roman" w:hAnsi="Times New Roman"/>
          <w:b/>
          <w:sz w:val="20"/>
          <w:szCs w:val="20"/>
        </w:rPr>
      </w:pPr>
    </w:p>
    <w:p w:rsidR="000D65E7" w:rsidRPr="007A59C7" w:rsidRDefault="000D65E7" w:rsidP="000D65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7A59C7">
        <w:rPr>
          <w:rFonts w:ascii="Times New Roman" w:eastAsia="Times New Roman" w:hAnsi="Times New Roman" w:cs="Times New Roman"/>
        </w:rPr>
        <w:t xml:space="preserve">Практика является видом учебных занятий профессионального </w:t>
      </w:r>
      <w:proofErr w:type="gramStart"/>
      <w:r w:rsidRPr="007A59C7">
        <w:rPr>
          <w:rFonts w:ascii="Times New Roman" w:eastAsia="Times New Roman" w:hAnsi="Times New Roman" w:cs="Times New Roman"/>
        </w:rPr>
        <w:t>цикла  ППССЗ</w:t>
      </w:r>
      <w:proofErr w:type="gramEnd"/>
      <w:r w:rsidRPr="007A59C7">
        <w:rPr>
          <w:rFonts w:ascii="Times New Roman" w:eastAsia="Times New Roman" w:hAnsi="Times New Roman" w:cs="Times New Roman"/>
        </w:rPr>
        <w:t xml:space="preserve"> и направлена на формирование у обучающихся общих и профессиональных компетенций, приобретение практического опыта, реализуется в рамках профессиональных модулей по основным видам деятельности. Программы практики разрабатываются и утверждаются ГБПОУ ДТБТ и являются составной частью ППССЗ.</w:t>
      </w:r>
    </w:p>
    <w:p w:rsidR="000D65E7" w:rsidRPr="007A59C7" w:rsidRDefault="000D65E7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Практики проводятся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Российской Федерации от 18 апреля 2013г. N 291, в соответствии с календарным учебным графиком. </w:t>
      </w:r>
    </w:p>
    <w:p w:rsidR="000D65E7" w:rsidRPr="007A59C7" w:rsidRDefault="000D65E7" w:rsidP="000D6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A59C7">
        <w:rPr>
          <w:rFonts w:ascii="Times New Roman" w:hAnsi="Times New Roman" w:cs="Times New Roman"/>
          <w:color w:val="000000"/>
        </w:rPr>
        <w:t xml:space="preserve">           Часть профессионального цикла образовательной программы, выделяемого на проведение практик, определяется </w:t>
      </w:r>
      <w:proofErr w:type="gramStart"/>
      <w:r w:rsidRPr="007A59C7">
        <w:rPr>
          <w:rFonts w:ascii="Times New Roman" w:hAnsi="Times New Roman" w:cs="Times New Roman"/>
          <w:color w:val="000000"/>
        </w:rPr>
        <w:t>техникумом  в</w:t>
      </w:r>
      <w:proofErr w:type="gramEnd"/>
      <w:r w:rsidRPr="007A59C7">
        <w:rPr>
          <w:rFonts w:ascii="Times New Roman" w:hAnsi="Times New Roman" w:cs="Times New Roman"/>
          <w:color w:val="000000"/>
        </w:rPr>
        <w:t xml:space="preserve"> объеме не менее 25 процентов от профессионального цикла образовательной программы.</w:t>
      </w:r>
    </w:p>
    <w:p w:rsidR="000D65E7" w:rsidRPr="007A59C7" w:rsidRDefault="000D65E7" w:rsidP="000D65E7">
      <w:pPr>
        <w:pStyle w:val="Style10"/>
        <w:tabs>
          <w:tab w:val="left" w:pos="6379"/>
        </w:tabs>
        <w:spacing w:line="276" w:lineRule="auto"/>
        <w:ind w:firstLine="540"/>
        <w:jc w:val="both"/>
        <w:rPr>
          <w:color w:val="000000"/>
          <w:sz w:val="22"/>
          <w:szCs w:val="22"/>
        </w:rPr>
      </w:pPr>
      <w:r w:rsidRPr="007A59C7">
        <w:rPr>
          <w:sz w:val="22"/>
          <w:szCs w:val="22"/>
        </w:rPr>
        <w:t xml:space="preserve">При реализации </w:t>
      </w:r>
      <w:proofErr w:type="gramStart"/>
      <w:r w:rsidRPr="007A59C7">
        <w:rPr>
          <w:sz w:val="22"/>
          <w:szCs w:val="22"/>
        </w:rPr>
        <w:t>ППССЗ  предусматриваются</w:t>
      </w:r>
      <w:proofErr w:type="gramEnd"/>
      <w:r w:rsidRPr="007A59C7">
        <w:rPr>
          <w:sz w:val="22"/>
          <w:szCs w:val="22"/>
        </w:rPr>
        <w:t xml:space="preserve"> следующие виды практик: учебная и производственная </w:t>
      </w:r>
      <w:r w:rsidRPr="007A59C7">
        <w:rPr>
          <w:color w:val="000000"/>
          <w:sz w:val="22"/>
          <w:szCs w:val="22"/>
        </w:rPr>
        <w:t>(по профилю специальности и преддипломная).</w:t>
      </w:r>
      <w:r w:rsidRPr="007A59C7">
        <w:rPr>
          <w:sz w:val="22"/>
          <w:szCs w:val="22"/>
        </w:rPr>
        <w:t xml:space="preserve"> </w:t>
      </w:r>
    </w:p>
    <w:p w:rsidR="000D65E7" w:rsidRPr="007A59C7" w:rsidRDefault="00B244AD" w:rsidP="000D65E7">
      <w:pPr>
        <w:pStyle w:val="Style10"/>
        <w:tabs>
          <w:tab w:val="left" w:pos="6379"/>
        </w:tabs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0D65E7" w:rsidRPr="007A59C7">
        <w:rPr>
          <w:color w:val="000000"/>
          <w:sz w:val="22"/>
          <w:szCs w:val="22"/>
        </w:rPr>
        <w:t xml:space="preserve">Общий объем учебной и производственной практики составляет 39 </w:t>
      </w:r>
      <w:proofErr w:type="gramStart"/>
      <w:r w:rsidR="000D65E7" w:rsidRPr="007A59C7">
        <w:rPr>
          <w:color w:val="000000"/>
          <w:sz w:val="22"/>
          <w:szCs w:val="22"/>
        </w:rPr>
        <w:t>недель  (</w:t>
      </w:r>
      <w:proofErr w:type="gramEnd"/>
      <w:r w:rsidR="000D65E7" w:rsidRPr="007A59C7">
        <w:rPr>
          <w:color w:val="000000"/>
          <w:sz w:val="22"/>
          <w:szCs w:val="22"/>
        </w:rPr>
        <w:t>1404 часа), из них: учебная практика -  10 недель,  производственная  практика (по профилю специальности ) – 25 недель, производственная практика (преддипломная) – 6 недель,  что составляет 53 % от профессионального цикла ППССЗ.</w:t>
      </w:r>
    </w:p>
    <w:p w:rsidR="000D65E7" w:rsidRDefault="000D65E7" w:rsidP="000D6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A59C7">
        <w:rPr>
          <w:rFonts w:ascii="Times New Roman" w:hAnsi="Times New Roman" w:cs="Times New Roman"/>
          <w:color w:val="000000"/>
        </w:rPr>
        <w:t xml:space="preserve">           Распределение учебной и производственной практик по профессиональным модулям представлено в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1693"/>
        <w:gridCol w:w="859"/>
        <w:gridCol w:w="992"/>
        <w:gridCol w:w="843"/>
      </w:tblGrid>
      <w:tr w:rsidR="007A59C7" w:rsidRPr="00D635AC" w:rsidTr="00D635AC">
        <w:tc>
          <w:tcPr>
            <w:tcW w:w="4390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профессионального модуля</w:t>
            </w:r>
          </w:p>
        </w:tc>
        <w:tc>
          <w:tcPr>
            <w:tcW w:w="850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1693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Наименование практики</w:t>
            </w:r>
          </w:p>
        </w:tc>
        <w:tc>
          <w:tcPr>
            <w:tcW w:w="859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</w:p>
        </w:tc>
        <w:tc>
          <w:tcPr>
            <w:tcW w:w="992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Коли-</w:t>
            </w:r>
            <w:proofErr w:type="spellStart"/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D635AC">
              <w:rPr>
                <w:rFonts w:ascii="Times New Roman" w:hAnsi="Times New Roman" w:cs="Times New Roman"/>
                <w:sz w:val="18"/>
                <w:szCs w:val="18"/>
              </w:rPr>
              <w:t xml:space="preserve"> недель</w:t>
            </w:r>
          </w:p>
        </w:tc>
        <w:tc>
          <w:tcPr>
            <w:tcW w:w="843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Коли-</w:t>
            </w:r>
            <w:proofErr w:type="spellStart"/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D635AC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</w:tr>
      <w:tr w:rsidR="00D635AC" w:rsidRPr="00D635AC" w:rsidTr="00D635AC">
        <w:tc>
          <w:tcPr>
            <w:tcW w:w="4390" w:type="dxa"/>
            <w:vMerge w:val="restart"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ПМ.01 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635AC" w:rsidRPr="00D635AC" w:rsidTr="00D635AC">
        <w:tc>
          <w:tcPr>
            <w:tcW w:w="4390" w:type="dxa"/>
            <w:vMerge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D635AC" w:rsidRPr="00D635AC" w:rsidTr="00D635AC">
        <w:tc>
          <w:tcPr>
            <w:tcW w:w="4390" w:type="dxa"/>
            <w:vMerge w:val="restart"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635AC" w:rsidRPr="00D635AC" w:rsidTr="00D635AC">
        <w:tc>
          <w:tcPr>
            <w:tcW w:w="4390" w:type="dxa"/>
            <w:vMerge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D635AC" w:rsidRPr="00D635AC" w:rsidTr="00D635AC">
        <w:tc>
          <w:tcPr>
            <w:tcW w:w="4390" w:type="dxa"/>
            <w:vMerge w:val="restart"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ПМ.03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D635AC" w:rsidRPr="00D635AC" w:rsidTr="00D635AC">
        <w:tc>
          <w:tcPr>
            <w:tcW w:w="4390" w:type="dxa"/>
            <w:vMerge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ПП.03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D635AC" w:rsidRPr="00D635AC" w:rsidTr="00D635AC">
        <w:tc>
          <w:tcPr>
            <w:tcW w:w="4390" w:type="dxa"/>
            <w:vMerge w:val="restart"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УП.04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D635AC" w:rsidRPr="00D635AC" w:rsidTr="00D635AC">
        <w:tc>
          <w:tcPr>
            <w:tcW w:w="4390" w:type="dxa"/>
            <w:vMerge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ПП.04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635AC" w:rsidRPr="00D635AC" w:rsidTr="00D635AC">
        <w:tc>
          <w:tcPr>
            <w:tcW w:w="4390" w:type="dxa"/>
            <w:vMerge w:val="restart"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ПМ.05 Организация и ведение процессов приготовления, оформления и подготовки к реализации хлебобулочных, мучных кондитерских </w:t>
            </w:r>
            <w:r w:rsidRPr="00D63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УП.05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635AC" w:rsidRPr="00D635AC" w:rsidTr="00D635AC">
        <w:tc>
          <w:tcPr>
            <w:tcW w:w="4390" w:type="dxa"/>
            <w:vMerge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ПП.05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(по </w:t>
            </w:r>
            <w:r w:rsidRPr="00D635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профилю специальности)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D635AC" w:rsidRPr="00D635AC" w:rsidTr="00D635AC">
        <w:tc>
          <w:tcPr>
            <w:tcW w:w="4390" w:type="dxa"/>
            <w:vMerge w:val="restart"/>
          </w:tcPr>
          <w:p w:rsidR="00D635AC" w:rsidRPr="00D635AC" w:rsidRDefault="00E6698E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ПМ.06 Организация и контроль текущей деятельности подчиненного персонала</w:t>
            </w: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УП.06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5AC" w:rsidRPr="00D635AC" w:rsidTr="00D635AC">
        <w:tc>
          <w:tcPr>
            <w:tcW w:w="4390" w:type="dxa"/>
            <w:vMerge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ПП.06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D635AC" w:rsidRPr="00D635AC" w:rsidTr="00D635AC">
        <w:tc>
          <w:tcPr>
            <w:tcW w:w="4390" w:type="dxa"/>
            <w:vMerge w:val="restart"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ПМ.07 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УП.07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635AC" w:rsidRPr="00D635AC" w:rsidTr="00D635AC">
        <w:tc>
          <w:tcPr>
            <w:tcW w:w="4390" w:type="dxa"/>
            <w:vMerge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ПП.07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7A59C7" w:rsidRPr="00D635AC" w:rsidTr="00D635AC">
        <w:tc>
          <w:tcPr>
            <w:tcW w:w="4390" w:type="dxa"/>
          </w:tcPr>
          <w:p w:rsidR="007A59C7" w:rsidRPr="00D635AC" w:rsidRDefault="007A59C7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 xml:space="preserve">ПДП </w:t>
            </w:r>
          </w:p>
        </w:tc>
        <w:tc>
          <w:tcPr>
            <w:tcW w:w="1693" w:type="dxa"/>
            <w:vAlign w:val="center"/>
          </w:tcPr>
          <w:p w:rsidR="007A59C7" w:rsidRPr="00D635AC" w:rsidRDefault="007A59C7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(преддипломная) </w:t>
            </w:r>
          </w:p>
        </w:tc>
        <w:tc>
          <w:tcPr>
            <w:tcW w:w="859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7A59C7" w:rsidRPr="00D635AC" w:rsidTr="00D635AC">
        <w:tc>
          <w:tcPr>
            <w:tcW w:w="4390" w:type="dxa"/>
          </w:tcPr>
          <w:p w:rsidR="007A59C7" w:rsidRPr="00D635AC" w:rsidRDefault="007A59C7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59C7" w:rsidRPr="00D635AC" w:rsidRDefault="007A59C7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:rsidR="007A59C7" w:rsidRPr="00D635AC" w:rsidRDefault="007A59C7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7A59C7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3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1404</w:t>
            </w:r>
          </w:p>
        </w:tc>
      </w:tr>
    </w:tbl>
    <w:p w:rsidR="000D65E7" w:rsidRPr="00743C9E" w:rsidRDefault="000D65E7" w:rsidP="000D6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65E7" w:rsidRPr="007E53A2" w:rsidRDefault="000D65E7" w:rsidP="000D65E7">
      <w:pPr>
        <w:pStyle w:val="Style10"/>
        <w:spacing w:line="276" w:lineRule="auto"/>
        <w:ind w:firstLine="540"/>
        <w:jc w:val="both"/>
        <w:rPr>
          <w:sz w:val="22"/>
          <w:szCs w:val="22"/>
        </w:rPr>
      </w:pPr>
      <w:r w:rsidRPr="007E53A2">
        <w:rPr>
          <w:sz w:val="22"/>
          <w:szCs w:val="22"/>
        </w:rPr>
        <w:t xml:space="preserve">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7E53A2">
        <w:rPr>
          <w:sz w:val="22"/>
          <w:szCs w:val="22"/>
        </w:rPr>
        <w:t>рассредоточенно</w:t>
      </w:r>
      <w:proofErr w:type="spellEnd"/>
      <w:r w:rsidRPr="007E53A2">
        <w:rPr>
          <w:sz w:val="22"/>
          <w:szCs w:val="22"/>
        </w:rPr>
        <w:t>, чередуясь с теоретическими занятиями в рамках профессиональных модулей.</w:t>
      </w:r>
    </w:p>
    <w:p w:rsidR="000D65E7" w:rsidRPr="001A4D5D" w:rsidRDefault="000D65E7" w:rsidP="000D65E7">
      <w:pPr>
        <w:pStyle w:val="Style10"/>
        <w:spacing w:line="276" w:lineRule="auto"/>
        <w:ind w:firstLine="540"/>
        <w:jc w:val="both"/>
        <w:rPr>
          <w:sz w:val="22"/>
          <w:szCs w:val="22"/>
        </w:rPr>
      </w:pPr>
      <w:r w:rsidRPr="007E53A2">
        <w:rPr>
          <w:sz w:val="22"/>
          <w:szCs w:val="22"/>
        </w:rPr>
        <w:t xml:space="preserve">Цели и задачи, программы и формы отчетности определяются </w:t>
      </w:r>
      <w:proofErr w:type="gramStart"/>
      <w:r w:rsidRPr="007E53A2">
        <w:rPr>
          <w:sz w:val="22"/>
          <w:szCs w:val="22"/>
        </w:rPr>
        <w:t>техникумом  по</w:t>
      </w:r>
      <w:proofErr w:type="gramEnd"/>
      <w:r w:rsidRPr="007E53A2">
        <w:rPr>
          <w:sz w:val="22"/>
          <w:szCs w:val="22"/>
        </w:rPr>
        <w:t xml:space="preserve"> каждому виду </w:t>
      </w:r>
      <w:r w:rsidRPr="001A4D5D">
        <w:rPr>
          <w:sz w:val="22"/>
          <w:szCs w:val="22"/>
        </w:rPr>
        <w:t>практики.</w:t>
      </w:r>
    </w:p>
    <w:p w:rsidR="000D65E7" w:rsidRPr="001A4D5D" w:rsidRDefault="000D65E7" w:rsidP="000D65E7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1A4D5D">
        <w:rPr>
          <w:rFonts w:ascii="Times New Roman" w:hAnsi="Times New Roman" w:cs="Times New Roman"/>
        </w:rPr>
        <w:t>Учебная  практика</w:t>
      </w:r>
      <w:proofErr w:type="gramEnd"/>
      <w:r w:rsidRPr="001A4D5D">
        <w:rPr>
          <w:rFonts w:ascii="Times New Roman" w:hAnsi="Times New Roman" w:cs="Times New Roman"/>
        </w:rPr>
        <w:t xml:space="preserve"> проводится  на базе техникума</w:t>
      </w:r>
      <w:r w:rsidR="00B244AD">
        <w:rPr>
          <w:rFonts w:ascii="Times New Roman" w:hAnsi="Times New Roman" w:cs="Times New Roman"/>
        </w:rPr>
        <w:t>.</w:t>
      </w:r>
      <w:r w:rsidRPr="001A4D5D">
        <w:rPr>
          <w:rFonts w:ascii="Times New Roman" w:hAnsi="Times New Roman" w:cs="Times New Roman"/>
        </w:rPr>
        <w:t xml:space="preserve">  При организации учебной </w:t>
      </w:r>
      <w:proofErr w:type="gramStart"/>
      <w:r w:rsidRPr="001A4D5D">
        <w:rPr>
          <w:rFonts w:ascii="Times New Roman" w:hAnsi="Times New Roman" w:cs="Times New Roman"/>
        </w:rPr>
        <w:t>практики  на</w:t>
      </w:r>
      <w:proofErr w:type="gramEnd"/>
      <w:r w:rsidRPr="001A4D5D">
        <w:rPr>
          <w:rFonts w:ascii="Times New Roman" w:hAnsi="Times New Roman" w:cs="Times New Roman"/>
        </w:rPr>
        <w:t xml:space="preserve"> базе техникума   используется   материально-техническая база: </w:t>
      </w:r>
      <w:r w:rsidRPr="001A4D5D">
        <w:rPr>
          <w:rFonts w:ascii="Times New Roman" w:eastAsia="Times New Roman" w:hAnsi="Times New Roman" w:cs="Times New Roman"/>
          <w:color w:val="000000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напитков), учебный кондитерский цех, специализированный центр профессиональных компетенций по компетенции «Поварское дело».</w:t>
      </w:r>
      <w:r w:rsidRPr="001A4D5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A4D5D">
        <w:rPr>
          <w:rFonts w:ascii="Times New Roman" w:hAnsi="Times New Roman" w:cs="Times New Roman"/>
        </w:rPr>
        <w:t xml:space="preserve"> </w:t>
      </w:r>
    </w:p>
    <w:p w:rsidR="000D65E7" w:rsidRPr="001A4D5D" w:rsidRDefault="000D65E7" w:rsidP="000D65E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1A4D5D">
        <w:rPr>
          <w:rFonts w:ascii="Times New Roman" w:hAnsi="Times New Roman" w:cs="Times New Roman"/>
        </w:rPr>
        <w:t>Целями учебной практики являются:</w:t>
      </w:r>
    </w:p>
    <w:p w:rsidR="000D65E7" w:rsidRPr="007E53A2" w:rsidRDefault="000D65E7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1A4D5D">
        <w:rPr>
          <w:rFonts w:ascii="Times New Roman" w:hAnsi="Times New Roman" w:cs="Times New Roman"/>
        </w:rPr>
        <w:t>закрепление теоретических знаний, полученных</w:t>
      </w:r>
      <w:r w:rsidRPr="007E53A2">
        <w:rPr>
          <w:rFonts w:ascii="Times New Roman" w:hAnsi="Times New Roman" w:cs="Times New Roman"/>
        </w:rPr>
        <w:t xml:space="preserve"> при изучении общепрофессиональных дисциплин и междисциплинарных курсов;</w:t>
      </w:r>
    </w:p>
    <w:p w:rsidR="000D65E7" w:rsidRPr="007E53A2" w:rsidRDefault="000D65E7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proofErr w:type="gramStart"/>
      <w:r w:rsidRPr="007E53A2">
        <w:rPr>
          <w:rFonts w:ascii="Times New Roman" w:hAnsi="Times New Roman" w:cs="Times New Roman"/>
        </w:rPr>
        <w:t>развитие  специальных</w:t>
      </w:r>
      <w:proofErr w:type="gramEnd"/>
      <w:r w:rsidRPr="007E53A2">
        <w:rPr>
          <w:rFonts w:ascii="Times New Roman" w:hAnsi="Times New Roman" w:cs="Times New Roman"/>
        </w:rPr>
        <w:t xml:space="preserve"> навыков  для решения отдельных задач по месту прохождения практики;</w:t>
      </w:r>
    </w:p>
    <w:p w:rsidR="000D65E7" w:rsidRPr="007E53A2" w:rsidRDefault="000D65E7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приобретение практических навыков в будущей профессиональной деятельности или в отдельных ее разделах.</w:t>
      </w:r>
    </w:p>
    <w:p w:rsidR="000D65E7" w:rsidRPr="007E53A2" w:rsidRDefault="000D65E7" w:rsidP="000D65E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Задачи учебной практики:</w:t>
      </w:r>
    </w:p>
    <w:p w:rsidR="000D65E7" w:rsidRPr="007E53A2" w:rsidRDefault="000D65E7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закрепить знания и умения, приобретаемые обучающимися в результате освоения общепрофессиональных дисциплин и междисциплинарных курсов;</w:t>
      </w:r>
    </w:p>
    <w:p w:rsidR="000D65E7" w:rsidRPr="007E53A2" w:rsidRDefault="000D65E7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 xml:space="preserve">выработать практические </w:t>
      </w:r>
      <w:proofErr w:type="gramStart"/>
      <w:r w:rsidRPr="007E53A2">
        <w:rPr>
          <w:rFonts w:ascii="Times New Roman" w:hAnsi="Times New Roman" w:cs="Times New Roman"/>
        </w:rPr>
        <w:t>навыки  и</w:t>
      </w:r>
      <w:proofErr w:type="gramEnd"/>
      <w:r w:rsidRPr="007E53A2">
        <w:rPr>
          <w:rFonts w:ascii="Times New Roman" w:hAnsi="Times New Roman" w:cs="Times New Roman"/>
        </w:rPr>
        <w:t xml:space="preserve"> способствовать комплексному формированию общих и профессиональных компетенций обучающихся.</w:t>
      </w:r>
    </w:p>
    <w:p w:rsidR="000D65E7" w:rsidRPr="007E53A2" w:rsidRDefault="000D65E7" w:rsidP="000D65E7">
      <w:pPr>
        <w:spacing w:after="0"/>
        <w:ind w:left="20" w:right="2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 xml:space="preserve">         Аттестация по итогам учебной практики проводится в форме дифференцированного </w:t>
      </w:r>
      <w:proofErr w:type="gramStart"/>
      <w:r w:rsidRPr="007E53A2">
        <w:rPr>
          <w:rFonts w:ascii="Times New Roman" w:hAnsi="Times New Roman" w:cs="Times New Roman"/>
        </w:rPr>
        <w:t>зачета  на</w:t>
      </w:r>
      <w:proofErr w:type="gramEnd"/>
      <w:r w:rsidRPr="007E53A2">
        <w:rPr>
          <w:rFonts w:ascii="Times New Roman" w:hAnsi="Times New Roman" w:cs="Times New Roman"/>
        </w:rPr>
        <w:t xml:space="preserve"> основании </w:t>
      </w:r>
      <w:r w:rsidRPr="007E53A2">
        <w:rPr>
          <w:rFonts w:ascii="Times New Roman" w:hAnsi="Times New Roman" w:cs="Times New Roman"/>
          <w:bCs/>
        </w:rPr>
        <w:t xml:space="preserve">предоставленных отчетов,  отзывов руководителей практики, отзывов  с мест прохождения практики (при наличии),  в форме аттестационного листа. </w:t>
      </w:r>
    </w:p>
    <w:p w:rsidR="000D65E7" w:rsidRPr="007E53A2" w:rsidRDefault="000D65E7" w:rsidP="000D65E7">
      <w:pPr>
        <w:pStyle w:val="Style10"/>
        <w:spacing w:line="276" w:lineRule="auto"/>
        <w:ind w:firstLine="540"/>
        <w:jc w:val="both"/>
        <w:rPr>
          <w:sz w:val="22"/>
          <w:szCs w:val="22"/>
        </w:rPr>
      </w:pPr>
      <w:r w:rsidRPr="007E53A2">
        <w:rPr>
          <w:sz w:val="22"/>
          <w:szCs w:val="22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0D65E7" w:rsidRPr="007E53A2" w:rsidRDefault="000D65E7" w:rsidP="000D65E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Цель производственной практики: получение практического опыта при освоении профессиональных компетенций в рамках изучения профессиональных модулей.</w:t>
      </w:r>
    </w:p>
    <w:p w:rsidR="000D65E7" w:rsidRPr="007E53A2" w:rsidRDefault="000D65E7" w:rsidP="000D65E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Основными задачами производственной практики являются:</w:t>
      </w:r>
    </w:p>
    <w:p w:rsidR="000D65E7" w:rsidRPr="007E53A2" w:rsidRDefault="000D65E7" w:rsidP="000D65E7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0D65E7" w:rsidRPr="007E53A2" w:rsidRDefault="000D65E7" w:rsidP="000D65E7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- развитие общих и профессиональных компетенций;</w:t>
      </w:r>
    </w:p>
    <w:p w:rsidR="000D65E7" w:rsidRPr="007E53A2" w:rsidRDefault="000D65E7" w:rsidP="000D65E7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- освоение современных производственных процессов, технологий;</w:t>
      </w:r>
    </w:p>
    <w:p w:rsidR="000D65E7" w:rsidRPr="007E53A2" w:rsidRDefault="000D65E7" w:rsidP="000D65E7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0D65E7" w:rsidRPr="007E53A2" w:rsidRDefault="000D65E7" w:rsidP="000D65E7">
      <w:pPr>
        <w:pStyle w:val="Style10"/>
        <w:spacing w:line="276" w:lineRule="auto"/>
        <w:ind w:firstLine="540"/>
        <w:jc w:val="both"/>
        <w:rPr>
          <w:sz w:val="22"/>
          <w:szCs w:val="22"/>
        </w:rPr>
      </w:pPr>
      <w:r w:rsidRPr="007E53A2">
        <w:rPr>
          <w:sz w:val="22"/>
          <w:szCs w:val="22"/>
        </w:rPr>
        <w:t xml:space="preserve">Аттестация по итогам производственной практики проводится </w:t>
      </w:r>
      <w:r w:rsidRPr="007E53A2">
        <w:rPr>
          <w:bCs/>
          <w:sz w:val="22"/>
          <w:szCs w:val="22"/>
        </w:rPr>
        <w:t xml:space="preserve">в форме дифференцированного </w:t>
      </w:r>
      <w:r w:rsidRPr="007E53A2">
        <w:rPr>
          <w:bCs/>
          <w:sz w:val="22"/>
          <w:szCs w:val="22"/>
        </w:rPr>
        <w:lastRenderedPageBreak/>
        <w:t>зачета</w:t>
      </w:r>
      <w:r w:rsidRPr="007E53A2">
        <w:rPr>
          <w:sz w:val="22"/>
          <w:szCs w:val="22"/>
        </w:rPr>
        <w:t xml:space="preserve"> с учетом (или на основании) результатов, подтвержденных документами соответствующих организаций.</w:t>
      </w:r>
    </w:p>
    <w:p w:rsidR="000D65E7" w:rsidRPr="007E53A2" w:rsidRDefault="000D65E7" w:rsidP="000D65E7">
      <w:pPr>
        <w:spacing w:after="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 xml:space="preserve">         Базами  учебной и  производственной практик являются организации и  предприятия городского округа город Дзержинск: ОАО «</w:t>
      </w:r>
      <w:proofErr w:type="spellStart"/>
      <w:r w:rsidRPr="007E53A2">
        <w:rPr>
          <w:rFonts w:ascii="Times New Roman" w:hAnsi="Times New Roman" w:cs="Times New Roman"/>
        </w:rPr>
        <w:t>Дзержинскхлеб</w:t>
      </w:r>
      <w:proofErr w:type="spellEnd"/>
      <w:r w:rsidRPr="007E53A2">
        <w:rPr>
          <w:rFonts w:ascii="Times New Roman" w:hAnsi="Times New Roman" w:cs="Times New Roman"/>
        </w:rPr>
        <w:t>»,  ООО «</w:t>
      </w:r>
      <w:proofErr w:type="spellStart"/>
      <w:r w:rsidRPr="007E53A2">
        <w:rPr>
          <w:rFonts w:ascii="Times New Roman" w:hAnsi="Times New Roman" w:cs="Times New Roman"/>
        </w:rPr>
        <w:t>Спар</w:t>
      </w:r>
      <w:proofErr w:type="spellEnd"/>
      <w:r w:rsidRPr="007E53A2">
        <w:rPr>
          <w:rFonts w:ascii="Times New Roman" w:hAnsi="Times New Roman" w:cs="Times New Roman"/>
        </w:rPr>
        <w:t xml:space="preserve"> </w:t>
      </w:r>
      <w:proofErr w:type="spellStart"/>
      <w:r w:rsidRPr="007E53A2">
        <w:rPr>
          <w:rFonts w:ascii="Times New Roman" w:hAnsi="Times New Roman" w:cs="Times New Roman"/>
        </w:rPr>
        <w:t>Миддл</w:t>
      </w:r>
      <w:proofErr w:type="spellEnd"/>
      <w:r w:rsidRPr="007E53A2">
        <w:rPr>
          <w:rFonts w:ascii="Times New Roman" w:hAnsi="Times New Roman" w:cs="Times New Roman"/>
        </w:rPr>
        <w:t xml:space="preserve"> Волга», АО «Тандер», </w:t>
      </w:r>
      <w:r w:rsidRPr="007E53A2">
        <w:rPr>
          <w:rFonts w:ascii="Times New Roman" w:hAnsi="Times New Roman"/>
        </w:rPr>
        <w:t>ИП Полякова (сеть школьных столовых),  ООО «</w:t>
      </w:r>
      <w:proofErr w:type="spellStart"/>
      <w:r w:rsidRPr="007E53A2">
        <w:rPr>
          <w:rFonts w:ascii="Times New Roman" w:hAnsi="Times New Roman"/>
        </w:rPr>
        <w:t>Валекс</w:t>
      </w:r>
      <w:proofErr w:type="spellEnd"/>
      <w:r w:rsidRPr="007E53A2">
        <w:rPr>
          <w:rFonts w:ascii="Times New Roman" w:hAnsi="Times New Roman"/>
        </w:rPr>
        <w:t>» (ресторан  «Дружба»),   ООО «</w:t>
      </w:r>
      <w:proofErr w:type="spellStart"/>
      <w:r w:rsidRPr="007E53A2">
        <w:rPr>
          <w:rFonts w:ascii="Times New Roman" w:hAnsi="Times New Roman"/>
        </w:rPr>
        <w:t>Макдонаналдс</w:t>
      </w:r>
      <w:proofErr w:type="spellEnd"/>
      <w:r w:rsidRPr="007E53A2">
        <w:rPr>
          <w:rFonts w:ascii="Times New Roman" w:hAnsi="Times New Roman"/>
        </w:rPr>
        <w:t xml:space="preserve">», ООО «Школьное питание»,  ООО «Лина»  ИП </w:t>
      </w:r>
      <w:proofErr w:type="spellStart"/>
      <w:r w:rsidRPr="007E53A2">
        <w:rPr>
          <w:rFonts w:ascii="Times New Roman" w:hAnsi="Times New Roman"/>
        </w:rPr>
        <w:t>Куракова</w:t>
      </w:r>
      <w:proofErr w:type="spellEnd"/>
      <w:r w:rsidRPr="007E53A2">
        <w:rPr>
          <w:rFonts w:ascii="Times New Roman" w:hAnsi="Times New Roman"/>
        </w:rPr>
        <w:t xml:space="preserve"> О.А. (загородный клуб «Чайка»),  ООО «Экспрессо» (детское кафе «Золотой ключик»),  ООО «</w:t>
      </w:r>
      <w:proofErr w:type="spellStart"/>
      <w:r w:rsidRPr="007E53A2">
        <w:rPr>
          <w:rFonts w:ascii="Times New Roman" w:hAnsi="Times New Roman"/>
        </w:rPr>
        <w:t>Тортуга</w:t>
      </w:r>
      <w:proofErr w:type="spellEnd"/>
      <w:r w:rsidRPr="007E53A2">
        <w:rPr>
          <w:rFonts w:ascii="Times New Roman" w:hAnsi="Times New Roman"/>
        </w:rPr>
        <w:t>», ООО ТД «</w:t>
      </w:r>
      <w:proofErr w:type="spellStart"/>
      <w:r w:rsidRPr="007E53A2">
        <w:rPr>
          <w:rFonts w:ascii="Times New Roman" w:hAnsi="Times New Roman"/>
        </w:rPr>
        <w:t>Дзержинскхлеб</w:t>
      </w:r>
      <w:proofErr w:type="spellEnd"/>
      <w:r w:rsidRPr="007E53A2">
        <w:rPr>
          <w:rFonts w:ascii="Times New Roman" w:hAnsi="Times New Roman"/>
        </w:rPr>
        <w:t>» (кафе «Дуэт»),  ООО «Троица» (кафе «Сельский клуб»),  ООО «Степ» (кафе «Блин бар»),      ООО «Каравелла»,    АО «Тандер» (ГМ «Магнит»),   ООО «Правильная кухня»,   ООО «Парус»,  ООО «Лотос» (кафе  «Де-</w:t>
      </w:r>
      <w:proofErr w:type="spellStart"/>
      <w:r w:rsidRPr="007E53A2">
        <w:rPr>
          <w:rFonts w:ascii="Times New Roman" w:hAnsi="Times New Roman"/>
        </w:rPr>
        <w:t>Багота</w:t>
      </w:r>
      <w:proofErr w:type="spellEnd"/>
      <w:r w:rsidRPr="007E53A2">
        <w:rPr>
          <w:rFonts w:ascii="Times New Roman" w:hAnsi="Times New Roman"/>
        </w:rPr>
        <w:t>»)</w:t>
      </w:r>
      <w:r w:rsidRPr="007E53A2">
        <w:rPr>
          <w:rFonts w:ascii="Times New Roman" w:hAnsi="Times New Roman" w:cs="Times New Roman"/>
        </w:rPr>
        <w:t xml:space="preserve"> ИП </w:t>
      </w:r>
      <w:proofErr w:type="spellStart"/>
      <w:r w:rsidRPr="007E53A2">
        <w:rPr>
          <w:rFonts w:ascii="Times New Roman" w:hAnsi="Times New Roman" w:cs="Times New Roman"/>
        </w:rPr>
        <w:t>Февралева</w:t>
      </w:r>
      <w:proofErr w:type="spellEnd"/>
      <w:r w:rsidRPr="007E53A2">
        <w:rPr>
          <w:rFonts w:ascii="Times New Roman" w:hAnsi="Times New Roman" w:cs="Times New Roman"/>
        </w:rPr>
        <w:t xml:space="preserve"> Л.И</w:t>
      </w:r>
    </w:p>
    <w:p w:rsidR="00FF7341" w:rsidRPr="007E53A2" w:rsidRDefault="00FF7341" w:rsidP="00F94F5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70C0"/>
        </w:rPr>
      </w:pPr>
      <w:r w:rsidRPr="007E53A2">
        <w:rPr>
          <w:rFonts w:ascii="Times New Roman" w:hAnsi="Times New Roman" w:cs="Times New Roman"/>
          <w:color w:val="0070C0"/>
        </w:rPr>
        <w:tab/>
      </w:r>
    </w:p>
    <w:p w:rsidR="002C0F72" w:rsidRPr="007E53A2" w:rsidRDefault="002C0F72" w:rsidP="002C0F72">
      <w:pPr>
        <w:spacing w:after="0"/>
        <w:jc w:val="both"/>
        <w:rPr>
          <w:rFonts w:ascii="Times New Roman" w:hAnsi="Times New Roman"/>
          <w:b/>
        </w:rPr>
      </w:pPr>
      <w:r w:rsidRPr="007E53A2">
        <w:rPr>
          <w:rFonts w:ascii="Times New Roman" w:hAnsi="Times New Roman"/>
          <w:b/>
        </w:rPr>
        <w:t xml:space="preserve">1.9. Распределение обязательной </w:t>
      </w:r>
      <w:proofErr w:type="gramStart"/>
      <w:r w:rsidRPr="007E53A2">
        <w:rPr>
          <w:rFonts w:ascii="Times New Roman" w:hAnsi="Times New Roman"/>
          <w:b/>
        </w:rPr>
        <w:t>и  вариативной</w:t>
      </w:r>
      <w:proofErr w:type="gramEnd"/>
      <w:r w:rsidRPr="007E53A2">
        <w:rPr>
          <w:rFonts w:ascii="Times New Roman" w:hAnsi="Times New Roman"/>
          <w:b/>
        </w:rPr>
        <w:t xml:space="preserve"> частей ППССЗ</w:t>
      </w:r>
    </w:p>
    <w:p w:rsidR="002C0F72" w:rsidRPr="00743C9E" w:rsidRDefault="002C0F72" w:rsidP="002C0F72">
      <w:pPr>
        <w:spacing w:after="0"/>
        <w:ind w:firstLine="567"/>
        <w:rPr>
          <w:rFonts w:ascii="Times New Roman" w:hAnsi="Times New Roman"/>
          <w:b/>
          <w:sz w:val="20"/>
          <w:szCs w:val="20"/>
        </w:rPr>
      </w:pPr>
    </w:p>
    <w:p w:rsidR="00C3073B" w:rsidRPr="00842E84" w:rsidRDefault="002C0F72" w:rsidP="00C3073B">
      <w:pPr>
        <w:spacing w:after="0"/>
        <w:jc w:val="both"/>
        <w:rPr>
          <w:rFonts w:ascii="Times New Roman" w:hAnsi="Times New Roman" w:cs="Times New Roman"/>
          <w:color w:val="C0000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E53A2">
        <w:rPr>
          <w:rFonts w:ascii="Times New Roman" w:eastAsia="Times New Roman" w:hAnsi="Times New Roman" w:cs="Times New Roman"/>
          <w:color w:val="000000"/>
        </w:rPr>
        <w:t xml:space="preserve">Структура </w:t>
      </w:r>
      <w:proofErr w:type="gramStart"/>
      <w:r w:rsidRPr="007E53A2">
        <w:rPr>
          <w:rFonts w:ascii="Times New Roman" w:eastAsia="Times New Roman" w:hAnsi="Times New Roman" w:cs="Times New Roman"/>
          <w:color w:val="000000"/>
        </w:rPr>
        <w:t>ППССЗ  включает</w:t>
      </w:r>
      <w:proofErr w:type="gramEnd"/>
      <w:r w:rsidRPr="007E53A2">
        <w:rPr>
          <w:rFonts w:ascii="Times New Roman" w:eastAsia="Times New Roman" w:hAnsi="Times New Roman" w:cs="Times New Roman"/>
          <w:color w:val="000000"/>
        </w:rPr>
        <w:t xml:space="preserve"> обязательную часть вариативную часть.  Обязательная часть </w:t>
      </w:r>
      <w:proofErr w:type="gramStart"/>
      <w:r w:rsidRPr="007E53A2">
        <w:rPr>
          <w:rFonts w:ascii="Times New Roman" w:eastAsia="Times New Roman" w:hAnsi="Times New Roman" w:cs="Times New Roman"/>
          <w:color w:val="000000"/>
        </w:rPr>
        <w:t>ППССЗ  направлена</w:t>
      </w:r>
      <w:proofErr w:type="gramEnd"/>
      <w:r w:rsidRPr="007E53A2">
        <w:rPr>
          <w:rFonts w:ascii="Times New Roman" w:eastAsia="Times New Roman" w:hAnsi="Times New Roman" w:cs="Times New Roman"/>
          <w:color w:val="000000"/>
        </w:rPr>
        <w:t xml:space="preserve"> на формирование общих и профессиональных компетенций, предусмотренных  ФГОС СПО по специальности 43.02.15 Поварское и кондитерское дело, и составляет   70%  от общего объема времени, отведенного на ее освоение.</w:t>
      </w:r>
      <w:r w:rsidR="00C3073B">
        <w:rPr>
          <w:rFonts w:ascii="Times New Roman" w:eastAsia="Times New Roman" w:hAnsi="Times New Roman" w:cs="Times New Roman"/>
          <w:color w:val="000000"/>
        </w:rPr>
        <w:t xml:space="preserve">          </w:t>
      </w:r>
    </w:p>
    <w:p w:rsidR="00C3073B" w:rsidRPr="00842E84" w:rsidRDefault="00C3073B" w:rsidP="00C3073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42E84">
        <w:rPr>
          <w:rFonts w:ascii="Times New Roman" w:hAnsi="Times New Roman" w:cs="Times New Roman"/>
          <w:color w:val="C00000"/>
        </w:rPr>
        <w:t xml:space="preserve"> </w:t>
      </w:r>
      <w:r w:rsidRPr="00C3073B">
        <w:rPr>
          <w:rFonts w:ascii="Times New Roman" w:hAnsi="Times New Roman" w:cs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</w:t>
      </w:r>
      <w:r w:rsidRPr="00C3073B">
        <w:rPr>
          <w:rFonts w:ascii="Times New Roman" w:hAnsi="Times New Roman" w:cs="Times New Roman"/>
          <w:bCs/>
        </w:rPr>
        <w:t xml:space="preserve"> в</w:t>
      </w:r>
      <w:r w:rsidRPr="00C3073B">
        <w:rPr>
          <w:rFonts w:ascii="Times New Roman" w:hAnsi="Times New Roman" w:cs="Times New Roman"/>
        </w:rPr>
        <w:t xml:space="preserve"> соответствии с основными видами деятельности. В состав профессионального модуля входит междисциплинарный курс. При освоении обучающимися профессиональных модулей </w:t>
      </w:r>
      <w:r w:rsidRPr="00842E84">
        <w:rPr>
          <w:rFonts w:ascii="Times New Roman" w:hAnsi="Times New Roman" w:cs="Times New Roman"/>
        </w:rPr>
        <w:t>проводятся учебная практика и производственная практика (по профилю специальности).</w:t>
      </w:r>
    </w:p>
    <w:p w:rsidR="00C3073B" w:rsidRPr="000F7B8D" w:rsidRDefault="00C3073B" w:rsidP="00C3073B">
      <w:pPr>
        <w:spacing w:after="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        Обязательная часть общего гуманитарного и социально-экономического цикла ППССЗ базовой подготовки предусматривает изучение следующих обязательных дисциплин: ОГСЭ.01 Основы философии, ОГСЭ.02 История, ОГСЭ.03 Иностранный </w:t>
      </w:r>
      <w:proofErr w:type="gramStart"/>
      <w:r w:rsidRPr="000F7B8D">
        <w:rPr>
          <w:rFonts w:ascii="Times New Roman" w:hAnsi="Times New Roman" w:cs="Times New Roman"/>
        </w:rPr>
        <w:t>язык,  ОГСЭ.04</w:t>
      </w:r>
      <w:proofErr w:type="gramEnd"/>
      <w:r w:rsidRPr="000F7B8D">
        <w:rPr>
          <w:rFonts w:ascii="Times New Roman" w:hAnsi="Times New Roman" w:cs="Times New Roman"/>
        </w:rPr>
        <w:t xml:space="preserve"> Физическая культура.</w:t>
      </w:r>
    </w:p>
    <w:p w:rsidR="00C3073B" w:rsidRDefault="00C3073B" w:rsidP="00C307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Дисциплина ОГСЭ.04 Физическая культура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</w:t>
      </w:r>
      <w:proofErr w:type="gramStart"/>
      <w:r w:rsidRPr="000F7B8D">
        <w:rPr>
          <w:rFonts w:ascii="Times New Roman" w:hAnsi="Times New Roman" w:cs="Times New Roman"/>
        </w:rPr>
        <w:t>секциях  системы</w:t>
      </w:r>
      <w:proofErr w:type="gramEnd"/>
      <w:r w:rsidRPr="000F7B8D">
        <w:rPr>
          <w:rFonts w:ascii="Times New Roman" w:hAnsi="Times New Roman" w:cs="Times New Roman"/>
        </w:rPr>
        <w:t xml:space="preserve"> дополнительного образования ГБПОУ ДТБТ</w:t>
      </w:r>
      <w:r>
        <w:rPr>
          <w:rFonts w:ascii="Times New Roman" w:hAnsi="Times New Roman" w:cs="Times New Roman"/>
        </w:rPr>
        <w:t xml:space="preserve">). </w:t>
      </w:r>
    </w:p>
    <w:p w:rsidR="00C3073B" w:rsidRPr="000F7B8D" w:rsidRDefault="00C3073B" w:rsidP="00C307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Обязательная часть профессионального цикла ППССЗ предусматривает изучение дисциплины ОП.09 Безопасность жизнедеятельности. Объём часов на дисциплину ОП.09 Безопасность жизнедеятельности составляет 68 часов, из них на освоение основ военной службы – 48 часов.</w:t>
      </w:r>
    </w:p>
    <w:p w:rsidR="00C3073B" w:rsidRPr="000F7B8D" w:rsidRDefault="00C3073B" w:rsidP="00C3073B">
      <w:pPr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0F7B8D">
        <w:rPr>
          <w:rFonts w:ascii="Times New Roman" w:eastAsia="Times New Roman" w:hAnsi="Times New Roman"/>
          <w:color w:val="000000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0F7B8D">
        <w:rPr>
          <w:rFonts w:ascii="Times New Roman" w:eastAsia="Times New Roman" w:hAnsi="Times New Roman"/>
          <w:color w:val="000000"/>
        </w:rPr>
        <w:t>закона  «</w:t>
      </w:r>
      <w:proofErr w:type="gramEnd"/>
      <w:r w:rsidRPr="000F7B8D">
        <w:rPr>
          <w:rFonts w:ascii="Times New Roman" w:eastAsia="Times New Roman" w:hAnsi="Times New Roman"/>
          <w:color w:val="000000"/>
        </w:rPr>
        <w:t xml:space="preserve">О воинской обязанности и военной службе» от 28 марта 1998 года № 53-ФЗ и Приказа Минобразования и науки РФ №134 от 24 февраля 2010г.).   Часть учебного </w:t>
      </w:r>
      <w:proofErr w:type="gramStart"/>
      <w:r w:rsidRPr="000F7B8D">
        <w:rPr>
          <w:rFonts w:ascii="Times New Roman" w:eastAsia="Times New Roman" w:hAnsi="Times New Roman"/>
          <w:color w:val="000000"/>
        </w:rPr>
        <w:t>времени  дисциплины</w:t>
      </w:r>
      <w:proofErr w:type="gramEnd"/>
      <w:r w:rsidRPr="000F7B8D">
        <w:rPr>
          <w:rFonts w:ascii="Times New Roman" w:eastAsia="Times New Roman" w:hAnsi="Times New Roman"/>
          <w:color w:val="000000"/>
        </w:rPr>
        <w:t xml:space="preserve"> ОП.09 Безопасность жизнедеятельности, отведённого на изучение основ военной службы, используется на  освоение основ медицинских знаний для девушек.</w:t>
      </w:r>
    </w:p>
    <w:p w:rsidR="002C0F72" w:rsidRPr="00BD0DC3" w:rsidRDefault="002C0F72" w:rsidP="00BD0DC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D0DC3">
        <w:rPr>
          <w:rFonts w:ascii="Times New Roman" w:eastAsia="Times New Roman" w:hAnsi="Times New Roman" w:cs="Times New Roman"/>
          <w:color w:val="000000"/>
        </w:rPr>
        <w:t xml:space="preserve">         Вариативная часть ППССЗ (30</w:t>
      </w:r>
      <w:proofErr w:type="gramStart"/>
      <w:r w:rsidRPr="00BD0DC3">
        <w:rPr>
          <w:rFonts w:ascii="Times New Roman" w:eastAsia="Times New Roman" w:hAnsi="Times New Roman" w:cs="Times New Roman"/>
          <w:color w:val="000000"/>
        </w:rPr>
        <w:t>% )</w:t>
      </w:r>
      <w:proofErr w:type="gramEnd"/>
      <w:r w:rsidRPr="00BD0DC3">
        <w:rPr>
          <w:rFonts w:ascii="Times New Roman" w:eastAsia="Times New Roman" w:hAnsi="Times New Roman" w:cs="Times New Roman"/>
          <w:color w:val="000000"/>
        </w:rPr>
        <w:t xml:space="preserve"> дает возможность расширения </w:t>
      </w:r>
      <w:r w:rsidRPr="00BD0DC3">
        <w:rPr>
          <w:rFonts w:ascii="Times New Roman" w:hAnsi="Times New Roman" w:cs="Times New Roman"/>
        </w:rPr>
        <w:t xml:space="preserve">основных видов деятельности, к которым должен быть готов выпускник, освоивший ППССЗ, согласно  сочетанию получаемых квалификаций,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труда, а также с учетом примерной основной образовательной программы. </w:t>
      </w:r>
      <w:r w:rsidRPr="00BD0DC3">
        <w:rPr>
          <w:rFonts w:ascii="Times New Roman" w:eastAsia="Times New Roman" w:hAnsi="Times New Roman" w:cs="Times New Roman"/>
          <w:color w:val="000000"/>
        </w:rPr>
        <w:t xml:space="preserve">Конкретное соотношение объемов обязательной части и вариативной части ППССЗ техникум определяет самостоятельно в соответствии с требованиями настоящего пункта, а также с </w:t>
      </w:r>
      <w:proofErr w:type="gramStart"/>
      <w:r w:rsidRPr="00BD0DC3">
        <w:rPr>
          <w:rFonts w:ascii="Times New Roman" w:eastAsia="Times New Roman" w:hAnsi="Times New Roman" w:cs="Times New Roman"/>
          <w:color w:val="000000"/>
        </w:rPr>
        <w:t>учетом  ПООП</w:t>
      </w:r>
      <w:proofErr w:type="gramEnd"/>
      <w:r w:rsidRPr="00BD0DC3">
        <w:rPr>
          <w:rFonts w:ascii="Times New Roman" w:eastAsia="Times New Roman" w:hAnsi="Times New Roman" w:cs="Times New Roman"/>
          <w:color w:val="000000"/>
        </w:rPr>
        <w:t>.</w:t>
      </w:r>
    </w:p>
    <w:p w:rsidR="002C0F72" w:rsidRPr="00BD0DC3" w:rsidRDefault="002C0F72" w:rsidP="00BD0DC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0DC3">
        <w:rPr>
          <w:rFonts w:ascii="Times New Roman" w:hAnsi="Times New Roman" w:cs="Times New Roman"/>
        </w:rPr>
        <w:t xml:space="preserve">Часы вариативной части ППССЗ в </w:t>
      </w:r>
      <w:proofErr w:type="gramStart"/>
      <w:r w:rsidRPr="00BD0DC3">
        <w:rPr>
          <w:rFonts w:ascii="Times New Roman" w:hAnsi="Times New Roman" w:cs="Times New Roman"/>
        </w:rPr>
        <w:t>количестве  1328</w:t>
      </w:r>
      <w:proofErr w:type="gramEnd"/>
      <w:r w:rsidRPr="00BD0DC3">
        <w:rPr>
          <w:rFonts w:ascii="Times New Roman" w:hAnsi="Times New Roman" w:cs="Times New Roman"/>
        </w:rPr>
        <w:t xml:space="preserve"> часов распределены ГБПОУ ДТБТ самостоятельно на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2C0F72" w:rsidRPr="00BD0DC3" w:rsidRDefault="002C0F72" w:rsidP="00BD0DC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0DC3">
        <w:rPr>
          <w:rFonts w:ascii="Times New Roman" w:hAnsi="Times New Roman" w:cs="Times New Roman"/>
        </w:rPr>
        <w:t>Вариативная часть ППССЗ использована на:</w:t>
      </w:r>
    </w:p>
    <w:p w:rsidR="002C0F72" w:rsidRPr="00BD0DC3" w:rsidRDefault="002C0F72" w:rsidP="00BD0DC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0DC3">
        <w:rPr>
          <w:rFonts w:ascii="Times New Roman" w:hAnsi="Times New Roman" w:cs="Times New Roman"/>
        </w:rPr>
        <w:lastRenderedPageBreak/>
        <w:t xml:space="preserve"> -  увеличение объема времени, отведенного на освоение </w:t>
      </w:r>
      <w:proofErr w:type="gramStart"/>
      <w:r w:rsidRPr="00BD0DC3">
        <w:rPr>
          <w:rFonts w:ascii="Times New Roman" w:hAnsi="Times New Roman" w:cs="Times New Roman"/>
        </w:rPr>
        <w:t>программ  цикла</w:t>
      </w:r>
      <w:proofErr w:type="gramEnd"/>
      <w:r w:rsidRPr="00BD0DC3">
        <w:rPr>
          <w:rFonts w:ascii="Times New Roman" w:hAnsi="Times New Roman" w:cs="Times New Roman"/>
        </w:rPr>
        <w:t xml:space="preserve"> общих гуманитарных и социально-экономических  дисциплин – 24 часа;</w:t>
      </w:r>
    </w:p>
    <w:p w:rsidR="007E53A2" w:rsidRPr="00BD0DC3" w:rsidRDefault="007E53A2" w:rsidP="00BD0DC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0DC3">
        <w:rPr>
          <w:rFonts w:ascii="Times New Roman" w:hAnsi="Times New Roman" w:cs="Times New Roman"/>
        </w:rPr>
        <w:t xml:space="preserve">  - </w:t>
      </w:r>
      <w:r w:rsidR="002C0F72" w:rsidRPr="00BD0DC3">
        <w:rPr>
          <w:rFonts w:ascii="Times New Roman" w:hAnsi="Times New Roman" w:cs="Times New Roman"/>
        </w:rPr>
        <w:t xml:space="preserve">увеличение объема времени, отведенного на освоение </w:t>
      </w:r>
      <w:proofErr w:type="gramStart"/>
      <w:r w:rsidR="002C0F72" w:rsidRPr="00BD0DC3">
        <w:rPr>
          <w:rFonts w:ascii="Times New Roman" w:hAnsi="Times New Roman" w:cs="Times New Roman"/>
        </w:rPr>
        <w:t>программ  цикла</w:t>
      </w:r>
      <w:proofErr w:type="gramEnd"/>
      <w:r w:rsidR="002C0F72" w:rsidRPr="00BD0DC3">
        <w:rPr>
          <w:rFonts w:ascii="Times New Roman" w:hAnsi="Times New Roman" w:cs="Times New Roman"/>
        </w:rPr>
        <w:t xml:space="preserve"> общепрофессиональных дисциплин  – 298 часов, в том числе</w:t>
      </w:r>
      <w:r w:rsidRPr="00BD0DC3">
        <w:rPr>
          <w:rFonts w:ascii="Times New Roman" w:hAnsi="Times New Roman" w:cs="Times New Roman"/>
        </w:rPr>
        <w:t>:</w:t>
      </w:r>
    </w:p>
    <w:p w:rsidR="002C0F72" w:rsidRPr="00BD0DC3" w:rsidRDefault="002C0F72" w:rsidP="00BD0DC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0DC3">
        <w:rPr>
          <w:rFonts w:ascii="Times New Roman" w:hAnsi="Times New Roman" w:cs="Times New Roman"/>
        </w:rPr>
        <w:t xml:space="preserve">на введение общепрофессиональных дисциплин 210 часов (ОПв.10 Калькуляция и </w:t>
      </w:r>
      <w:proofErr w:type="gramStart"/>
      <w:r w:rsidRPr="00BD0DC3">
        <w:rPr>
          <w:rFonts w:ascii="Times New Roman" w:hAnsi="Times New Roman" w:cs="Times New Roman"/>
        </w:rPr>
        <w:t>учет  -</w:t>
      </w:r>
      <w:proofErr w:type="gramEnd"/>
      <w:r w:rsidRPr="00BD0DC3">
        <w:rPr>
          <w:rFonts w:ascii="Times New Roman" w:hAnsi="Times New Roman" w:cs="Times New Roman"/>
        </w:rPr>
        <w:t xml:space="preserve"> 54ч, ОПв.11 Метрология, стандартизация и подтверждение качества – 52 ч,  ОПв.12  Основы молекулярной кухни – 32ч, ОПв.13 Основы профессиональной деятельности – 39ч, ОПв.14  Организация предпринимательской деятельности – 32ч);</w:t>
      </w:r>
    </w:p>
    <w:p w:rsidR="002C0F72" w:rsidRPr="00BD0DC3" w:rsidRDefault="002C0F72" w:rsidP="00BD0DC3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D0DC3">
        <w:rPr>
          <w:rFonts w:ascii="Times New Roman" w:hAnsi="Times New Roman" w:cs="Times New Roman"/>
        </w:rPr>
        <w:t xml:space="preserve"> - увеличение объема времени, отведенного на освоение </w:t>
      </w:r>
      <w:proofErr w:type="gramStart"/>
      <w:r w:rsidRPr="00BD0DC3">
        <w:rPr>
          <w:rFonts w:ascii="Times New Roman" w:hAnsi="Times New Roman" w:cs="Times New Roman"/>
        </w:rPr>
        <w:t>программ  профессионального</w:t>
      </w:r>
      <w:proofErr w:type="gramEnd"/>
      <w:r w:rsidRPr="00BD0DC3">
        <w:rPr>
          <w:rFonts w:ascii="Times New Roman" w:hAnsi="Times New Roman" w:cs="Times New Roman"/>
        </w:rPr>
        <w:t xml:space="preserve"> цикла (ПМ, МДК, практики) – 1006 часов.</w:t>
      </w:r>
    </w:p>
    <w:p w:rsidR="007E53A2" w:rsidRPr="00E6698E" w:rsidRDefault="007E53A2" w:rsidP="00B155A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6698E">
        <w:rPr>
          <w:rFonts w:ascii="Times New Roman" w:hAnsi="Times New Roman" w:cs="Times New Roman"/>
          <w:b/>
        </w:rPr>
        <w:t xml:space="preserve">Требования к результатам освоения ППССЗ по специальности 43.02.15 Поварское и кондитерское   дело </w:t>
      </w:r>
    </w:p>
    <w:p w:rsidR="007E53A2" w:rsidRPr="00E6698E" w:rsidRDefault="007E53A2" w:rsidP="007E53A2">
      <w:pPr>
        <w:spacing w:after="255"/>
        <w:ind w:left="360"/>
        <w:rPr>
          <w:rFonts w:ascii="Times New Roman" w:eastAsia="Times New Roman" w:hAnsi="Times New Roman" w:cs="Times New Roman"/>
          <w:color w:val="000000"/>
        </w:rPr>
      </w:pPr>
      <w:r w:rsidRPr="00E6698E">
        <w:rPr>
          <w:rFonts w:ascii="Times New Roman" w:eastAsia="Times New Roman" w:hAnsi="Times New Roman" w:cs="Times New Roman"/>
          <w:color w:val="000000"/>
        </w:rPr>
        <w:t xml:space="preserve">В результате освоения </w:t>
      </w:r>
      <w:proofErr w:type="gramStart"/>
      <w:r w:rsidRPr="00E6698E">
        <w:rPr>
          <w:rFonts w:ascii="Times New Roman" w:eastAsia="Times New Roman" w:hAnsi="Times New Roman" w:cs="Times New Roman"/>
          <w:color w:val="000000"/>
        </w:rPr>
        <w:t>ППССЗ  у</w:t>
      </w:r>
      <w:proofErr w:type="gramEnd"/>
      <w:r w:rsidRPr="00E6698E">
        <w:rPr>
          <w:rFonts w:ascii="Times New Roman" w:eastAsia="Times New Roman" w:hAnsi="Times New Roman" w:cs="Times New Roman"/>
          <w:color w:val="000000"/>
        </w:rPr>
        <w:t xml:space="preserve"> выпускника должны быть сформированы общие и профессиональные компетенции.</w:t>
      </w:r>
    </w:p>
    <w:p w:rsidR="007E53A2" w:rsidRPr="00E6698E" w:rsidRDefault="007E53A2" w:rsidP="007E53A2">
      <w:pPr>
        <w:pStyle w:val="25"/>
        <w:spacing w:line="276" w:lineRule="auto"/>
        <w:jc w:val="left"/>
        <w:rPr>
          <w:b/>
          <w:color w:val="000000"/>
          <w:sz w:val="22"/>
          <w:szCs w:val="22"/>
        </w:rPr>
      </w:pPr>
      <w:r w:rsidRPr="00E6698E">
        <w:rPr>
          <w:b/>
          <w:color w:val="000000"/>
          <w:sz w:val="22"/>
          <w:szCs w:val="22"/>
        </w:rPr>
        <w:t>2.1.</w:t>
      </w:r>
      <w:r w:rsidRPr="00E6698E">
        <w:rPr>
          <w:b/>
          <w:sz w:val="22"/>
          <w:szCs w:val="22"/>
        </w:rPr>
        <w:t xml:space="preserve"> Перечень общих компетенций</w:t>
      </w:r>
    </w:p>
    <w:p w:rsidR="000F7B8D" w:rsidRPr="00E6698E" w:rsidRDefault="007E53A2" w:rsidP="007E53A2">
      <w:pPr>
        <w:spacing w:after="255"/>
        <w:ind w:left="360"/>
        <w:rPr>
          <w:rFonts w:ascii="Times New Roman" w:eastAsia="Arial Unicode MS" w:hAnsi="Times New Roman" w:cs="Times New Roman"/>
        </w:rPr>
      </w:pPr>
      <w:r w:rsidRPr="00E6698E">
        <w:rPr>
          <w:rFonts w:ascii="Times New Roman" w:eastAsia="Times New Roman" w:hAnsi="Times New Roman" w:cs="Times New Roman"/>
          <w:color w:val="000000"/>
        </w:rPr>
        <w:t xml:space="preserve">Выпускник, освоивший </w:t>
      </w:r>
      <w:proofErr w:type="gramStart"/>
      <w:r w:rsidRPr="00E6698E">
        <w:rPr>
          <w:rFonts w:ascii="Times New Roman" w:eastAsia="Times New Roman" w:hAnsi="Times New Roman" w:cs="Times New Roman"/>
          <w:color w:val="000000"/>
        </w:rPr>
        <w:t xml:space="preserve">ППССЗ,   </w:t>
      </w:r>
      <w:proofErr w:type="gramEnd"/>
      <w:r w:rsidRPr="00E6698E">
        <w:rPr>
          <w:rFonts w:ascii="Times New Roman" w:eastAsia="Times New Roman" w:hAnsi="Times New Roman" w:cs="Times New Roman"/>
          <w:color w:val="000000"/>
        </w:rPr>
        <w:t>должен обладать следующими общими компетенциями (далее - ОК):</w:t>
      </w:r>
      <w:r w:rsidR="000F7B8D" w:rsidRPr="00E6698E">
        <w:rPr>
          <w:rFonts w:ascii="Times New Roman" w:eastAsia="Arial Unicode MS" w:hAnsi="Times New Roman" w:cs="Times New Roman"/>
        </w:rPr>
        <w:t xml:space="preserve">    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1467"/>
        <w:gridCol w:w="2312"/>
        <w:gridCol w:w="2892"/>
        <w:gridCol w:w="2596"/>
      </w:tblGrid>
      <w:tr w:rsidR="00BD0DC3" w:rsidRPr="00E6698E" w:rsidTr="00BD0DC3">
        <w:tc>
          <w:tcPr>
            <w:tcW w:w="1467" w:type="dxa"/>
            <w:vAlign w:val="center"/>
          </w:tcPr>
          <w:p w:rsidR="00BD0DC3" w:rsidRPr="00E6698E" w:rsidRDefault="00BD0DC3" w:rsidP="00BD0DC3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sz w:val="18"/>
                <w:szCs w:val="18"/>
              </w:rPr>
              <w:t>Код компетенции</w:t>
            </w:r>
          </w:p>
        </w:tc>
        <w:tc>
          <w:tcPr>
            <w:tcW w:w="2312" w:type="dxa"/>
            <w:vAlign w:val="center"/>
          </w:tcPr>
          <w:p w:rsidR="00BD0DC3" w:rsidRPr="00E6698E" w:rsidRDefault="00BD0DC3" w:rsidP="00BD0DC3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>Формулировка компетенции</w:t>
            </w:r>
          </w:p>
        </w:tc>
        <w:tc>
          <w:tcPr>
            <w:tcW w:w="2892" w:type="dxa"/>
            <w:vAlign w:val="center"/>
          </w:tcPr>
          <w:p w:rsidR="00BD0DC3" w:rsidRPr="00E6698E" w:rsidRDefault="00BD0DC3" w:rsidP="00BD0DC3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proofErr w:type="gramStart"/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Знания,   </w:t>
            </w:r>
            <w:proofErr w:type="gramEnd"/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  умения 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01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iCs/>
                <w:sz w:val="18"/>
                <w:szCs w:val="18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составлять план действия; определять необходимые ресурсы;</w:t>
            </w:r>
          </w:p>
          <w:p w:rsidR="00BD0DC3" w:rsidRPr="00E6698E" w:rsidRDefault="00BD0DC3" w:rsidP="00BD0DC3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Знания: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E6698E">
              <w:rPr>
                <w:rFonts w:ascii="Times New Roman" w:hAnsi="Times New Roman"/>
                <w:bCs/>
                <w:sz w:val="18"/>
                <w:szCs w:val="1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D0DC3" w:rsidRPr="00E6698E" w:rsidRDefault="00BD0DC3" w:rsidP="00BD0DC3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Cs/>
                <w:sz w:val="18"/>
                <w:szCs w:val="1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02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Знания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03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Умения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Знания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: содержание актуальной нормативно-правовой документации; современная научная и профессиональная терминология; возможные траектории 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профессионального развития и самообразования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lastRenderedPageBreak/>
              <w:t>ОК 04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Умения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Знания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05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bCs/>
                <w:sz w:val="18"/>
                <w:szCs w:val="18"/>
              </w:rPr>
              <w:t>излагать свои мысли на государственном языке; оформлять документы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Знания: </w:t>
            </w:r>
            <w:r w:rsidRPr="00E6698E">
              <w:rPr>
                <w:rFonts w:ascii="Times New Roman" w:hAnsi="Times New Roman"/>
                <w:bCs/>
                <w:sz w:val="18"/>
                <w:szCs w:val="18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06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Умения: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описывать значимость своей профессии</w:t>
            </w:r>
          </w:p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Знания: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сущность гражданско-патриотической позиции</w:t>
            </w:r>
          </w:p>
          <w:p w:rsidR="00BD0DC3" w:rsidRPr="00E6698E" w:rsidRDefault="00BD0DC3" w:rsidP="00BD0DC3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Общечеловеческие ценности</w:t>
            </w:r>
          </w:p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Правила поведения в ходе выполнения профессиональной деятельности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07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Знания: 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.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08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Знания: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09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Знания: 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10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 xml:space="preserve">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Знания: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деятельности; особенности произношения; правила чтения текстов профессиональной направленности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lastRenderedPageBreak/>
              <w:t>ОК 11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bCs/>
                <w:sz w:val="18"/>
                <w:szCs w:val="18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sz w:val="18"/>
                <w:szCs w:val="18"/>
              </w:rPr>
              <w:t>Знания:</w:t>
            </w:r>
            <w:r w:rsidRPr="00E6698E">
              <w:rPr>
                <w:rFonts w:ascii="Times New Roman" w:hAnsi="Times New Roman"/>
                <w:bCs/>
                <w:sz w:val="18"/>
                <w:szCs w:val="1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D53A03" w:rsidRDefault="00D53A03" w:rsidP="007E53A2">
      <w:pPr>
        <w:pStyle w:val="25"/>
        <w:spacing w:line="276" w:lineRule="auto"/>
        <w:jc w:val="left"/>
        <w:rPr>
          <w:sz w:val="20"/>
          <w:szCs w:val="20"/>
        </w:rPr>
      </w:pPr>
    </w:p>
    <w:p w:rsidR="007E53A2" w:rsidRPr="00E6698E" w:rsidRDefault="007E53A2" w:rsidP="007E53A2">
      <w:pPr>
        <w:pStyle w:val="25"/>
        <w:spacing w:line="276" w:lineRule="auto"/>
        <w:jc w:val="left"/>
        <w:rPr>
          <w:b/>
          <w:sz w:val="20"/>
          <w:szCs w:val="20"/>
        </w:rPr>
      </w:pPr>
      <w:r w:rsidRPr="00E6698E">
        <w:rPr>
          <w:b/>
          <w:sz w:val="20"/>
          <w:szCs w:val="20"/>
        </w:rPr>
        <w:t>2.2. Перечень профессиональных компетенций по видам деятельности</w:t>
      </w:r>
    </w:p>
    <w:p w:rsidR="007E53A2" w:rsidRPr="00743C9E" w:rsidRDefault="007E53A2" w:rsidP="007E53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B32342" w:rsidTr="000D65E7">
        <w:tc>
          <w:tcPr>
            <w:tcW w:w="2263" w:type="dxa"/>
            <w:vAlign w:val="center"/>
          </w:tcPr>
          <w:p w:rsidR="00B32342" w:rsidRPr="0014651B" w:rsidRDefault="00B32342" w:rsidP="00E669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51B">
              <w:rPr>
                <w:rFonts w:ascii="Times New Roman" w:hAnsi="Times New Roman"/>
                <w:b/>
                <w:sz w:val="20"/>
                <w:szCs w:val="20"/>
              </w:rPr>
              <w:t>Основные виды</w:t>
            </w:r>
          </w:p>
          <w:p w:rsidR="00B32342" w:rsidRPr="0014651B" w:rsidRDefault="00B32342" w:rsidP="00E669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51B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7364" w:type="dxa"/>
            <w:vAlign w:val="center"/>
          </w:tcPr>
          <w:p w:rsidR="00B32342" w:rsidRPr="0014651B" w:rsidRDefault="00B32342" w:rsidP="00E6698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51B">
              <w:rPr>
                <w:rFonts w:ascii="Times New Roman" w:hAnsi="Times New Roman"/>
                <w:b/>
                <w:sz w:val="20"/>
                <w:szCs w:val="20"/>
              </w:rPr>
              <w:t>Код и наименование</w:t>
            </w:r>
          </w:p>
          <w:p w:rsidR="00B32342" w:rsidRPr="0014651B" w:rsidRDefault="00B32342" w:rsidP="00E669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51B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</w:tr>
      <w:tr w:rsidR="00B32342" w:rsidTr="000D65E7">
        <w:tc>
          <w:tcPr>
            <w:tcW w:w="2263" w:type="dxa"/>
            <w:vMerge w:val="restart"/>
          </w:tcPr>
          <w:p w:rsidR="00B32342" w:rsidRPr="0014651B" w:rsidRDefault="00B32342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ПМ.01.</w:t>
            </w:r>
            <w:r w:rsidR="00D53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51B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D53A03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1.2. 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1.3. 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 w:val="restart"/>
          </w:tcPr>
          <w:p w:rsidR="00B32342" w:rsidRPr="0014651B" w:rsidRDefault="00B32342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ПМ.02.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2.3. Осуществлять приготовление, непродолжительное хранение горячих соусов сложного ассортимента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2.7. 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 w:val="restart"/>
          </w:tcPr>
          <w:p w:rsidR="00B32342" w:rsidRPr="0014651B" w:rsidRDefault="00B32342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lastRenderedPageBreak/>
              <w:t>ПМ.03.</w:t>
            </w:r>
            <w:r w:rsidR="00D53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51B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364" w:type="dxa"/>
          </w:tcPr>
          <w:p w:rsidR="00B32342" w:rsidRPr="0014651B" w:rsidRDefault="00D53A03" w:rsidP="00E66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32342" w:rsidRPr="0014651B">
              <w:rPr>
                <w:rFonts w:ascii="Times New Roman" w:hAnsi="Times New Roman"/>
                <w:sz w:val="20"/>
                <w:szCs w:val="20"/>
              </w:rPr>
              <w:t>К 3.1.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342" w:rsidRPr="0014651B">
              <w:rPr>
                <w:rFonts w:ascii="Times New Roman" w:hAnsi="Times New Roman"/>
                <w:sz w:val="20"/>
                <w:szCs w:val="20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D53A03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 w:val="restart"/>
          </w:tcPr>
          <w:p w:rsidR="00B32342" w:rsidRPr="0014651B" w:rsidRDefault="00B32342" w:rsidP="00E66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ПМ.04.</w:t>
            </w:r>
            <w:r w:rsidR="00D53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51B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 xml:space="preserve">ПК 4.2. Осуществлять приготовление, творческое оформление и подготовку к реализации холодных десертов </w:t>
            </w:r>
            <w:proofErr w:type="gramStart"/>
            <w:r w:rsidRPr="0014651B">
              <w:rPr>
                <w:rFonts w:ascii="Times New Roman" w:hAnsi="Times New Roman"/>
                <w:sz w:val="20"/>
                <w:szCs w:val="20"/>
              </w:rPr>
              <w:t>сложного  ассортимента</w:t>
            </w:r>
            <w:proofErr w:type="gramEnd"/>
            <w:r w:rsidRPr="0014651B">
              <w:rPr>
                <w:rFonts w:ascii="Times New Roman" w:hAnsi="Times New Roman"/>
                <w:sz w:val="20"/>
                <w:szCs w:val="20"/>
              </w:rPr>
              <w:t xml:space="preserve">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241A4D" w:rsidTr="00D53A03">
        <w:trPr>
          <w:trHeight w:val="728"/>
        </w:trPr>
        <w:tc>
          <w:tcPr>
            <w:tcW w:w="2263" w:type="dxa"/>
            <w:vMerge w:val="restart"/>
          </w:tcPr>
          <w:p w:rsidR="00241A4D" w:rsidRPr="0014651B" w:rsidRDefault="00241A4D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ПМ.05.</w:t>
            </w:r>
            <w:r w:rsidR="00D53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51B">
              <w:rPr>
                <w:rFonts w:ascii="Times New Roman" w:hAnsi="Times New Roman"/>
                <w:sz w:val="20"/>
                <w:szCs w:val="20"/>
              </w:rPr>
      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</w:t>
            </w:r>
            <w:r w:rsidRPr="0014651B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потребителей, видов и форм обслуживания</w:t>
            </w: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lastRenderedPageBreak/>
      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5.2. Осуществлять приготовление, хранение отделочных полуфабрикатов для хлебобулочных, мучных кондитерских изделий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 xml:space="preserve">ПК 5.3. Осуществлять приготовление, творческое оформление, подготовку к реализации хлебобулочных изделий и праздничного хлеба </w:t>
            </w:r>
            <w:proofErr w:type="gramStart"/>
            <w:r w:rsidRPr="0014651B">
              <w:rPr>
                <w:rFonts w:ascii="Times New Roman" w:hAnsi="Times New Roman"/>
                <w:sz w:val="20"/>
                <w:szCs w:val="20"/>
              </w:rPr>
              <w:t>сложного  ассортимента</w:t>
            </w:r>
            <w:proofErr w:type="gramEnd"/>
            <w:r w:rsidRPr="0014651B">
              <w:rPr>
                <w:rFonts w:ascii="Times New Roman" w:hAnsi="Times New Roman"/>
                <w:sz w:val="20"/>
                <w:szCs w:val="20"/>
              </w:rPr>
              <w:t xml:space="preserve"> с учетом потребностей различных категорий потребителей, видов и форм обслуживания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</w:tr>
      <w:tr w:rsidR="00241A4D" w:rsidTr="000D65E7">
        <w:tc>
          <w:tcPr>
            <w:tcW w:w="2263" w:type="dxa"/>
            <w:vMerge w:val="restart"/>
          </w:tcPr>
          <w:p w:rsidR="00241A4D" w:rsidRPr="0014651B" w:rsidRDefault="00241A4D" w:rsidP="00E66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ПМ.06. Организация и контроль текущей деятельности подчиненного персонала</w:t>
            </w: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</w:tr>
      <w:tr w:rsidR="00241A4D" w:rsidTr="00D53A03">
        <w:trPr>
          <w:trHeight w:val="584"/>
        </w:trPr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6.3. Организовывать ресурсное обеспечение деятельности подчиненного персонала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E6698E" w:rsidRDefault="00241A4D" w:rsidP="00E6698E">
            <w:pPr>
              <w:pStyle w:val="af2"/>
              <w:ind w:right="40"/>
              <w:rPr>
                <w:lang w:val="ru-RU"/>
              </w:rPr>
            </w:pPr>
            <w:r w:rsidRPr="00E6698E">
              <w:rPr>
                <w:lang w:val="ru-RU"/>
              </w:rPr>
              <w:t>ПК 6.4. Осуществлять организацию и контроль текущей деятельности подчиненного персонала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rPr>
                <w:lang w:val="ru-RU"/>
              </w:rPr>
            </w:pPr>
            <w:r w:rsidRPr="00E6698E">
              <w:rPr>
                <w:lang w:val="ru-RU"/>
              </w:rPr>
              <w:t>ПК 6.5. 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</w:tr>
    </w:tbl>
    <w:p w:rsidR="007E53A2" w:rsidRDefault="007E53A2" w:rsidP="0014651B">
      <w:pPr>
        <w:spacing w:after="0"/>
        <w:jc w:val="both"/>
        <w:rPr>
          <w:rFonts w:ascii="Times New Roman" w:hAnsi="Times New Roman" w:cs="Times New Roman"/>
          <w:b/>
        </w:rPr>
      </w:pPr>
    </w:p>
    <w:p w:rsidR="00E6698E" w:rsidRDefault="007E53A2" w:rsidP="00E6698E">
      <w:pPr>
        <w:spacing w:after="25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2.3.Минимальные требования к результатам освоения основных видов деятельности </w:t>
      </w:r>
      <w:proofErr w:type="gramStart"/>
      <w:r w:rsidRPr="00743C9E">
        <w:rPr>
          <w:rFonts w:ascii="Times New Roman" w:eastAsia="Times New Roman" w:hAnsi="Times New Roman" w:cs="Times New Roman"/>
          <w:b/>
          <w:bCs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ССЗ </w:t>
      </w:r>
      <w:r w:rsidRPr="00743C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</w:t>
      </w:r>
      <w:proofErr w:type="gramEnd"/>
      <w:r w:rsidRPr="00743C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специальности 43.02.15 Поварское и кондитерское дело</w:t>
      </w:r>
    </w:p>
    <w:p w:rsidR="008420CF" w:rsidRDefault="007E53A2" w:rsidP="00E6698E">
      <w:pPr>
        <w:spacing w:after="255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Pr="00D53A03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Минимальные требования к результатам освоения основных видов деятельности образовательной программы представлены в таблице: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559"/>
        <w:gridCol w:w="6756"/>
      </w:tblGrid>
      <w:tr w:rsidR="008420CF" w:rsidRPr="008420CF" w:rsidTr="008420CF">
        <w:trPr>
          <w:jc w:val="center"/>
        </w:trPr>
        <w:tc>
          <w:tcPr>
            <w:tcW w:w="1413" w:type="dxa"/>
            <w:vAlign w:val="center"/>
          </w:tcPr>
          <w:p w:rsidR="008420CF" w:rsidRPr="008420CF" w:rsidRDefault="008420CF" w:rsidP="008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Основные виды</w:t>
            </w:r>
          </w:p>
          <w:p w:rsidR="008420CF" w:rsidRPr="008420CF" w:rsidRDefault="008420CF" w:rsidP="008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1559" w:type="dxa"/>
            <w:vAlign w:val="center"/>
          </w:tcPr>
          <w:p w:rsidR="008420CF" w:rsidRPr="008420CF" w:rsidRDefault="008420CF" w:rsidP="008420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Код и наименование</w:t>
            </w:r>
          </w:p>
          <w:p w:rsidR="008420CF" w:rsidRPr="008420CF" w:rsidRDefault="008420CF" w:rsidP="008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компетенции</w:t>
            </w:r>
          </w:p>
        </w:tc>
        <w:tc>
          <w:tcPr>
            <w:tcW w:w="6756" w:type="dxa"/>
            <w:vAlign w:val="center"/>
          </w:tcPr>
          <w:p w:rsidR="008420CF" w:rsidRPr="008420CF" w:rsidRDefault="008420CF" w:rsidP="008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iCs/>
                <w:sz w:val="16"/>
                <w:szCs w:val="16"/>
              </w:rPr>
              <w:t>Показатели освоения компетенции</w:t>
            </w:r>
          </w:p>
        </w:tc>
      </w:tr>
      <w:tr w:rsidR="008420CF" w:rsidRPr="008420CF" w:rsidTr="008420CF">
        <w:trPr>
          <w:trHeight w:val="371"/>
          <w:jc w:val="center"/>
        </w:trPr>
        <w:tc>
          <w:tcPr>
            <w:tcW w:w="1413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ПМ.01.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1.1.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в: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организации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 в соответствии с инструкциями и регламентами;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обеспечении наличия продуктов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8420CF" w:rsidRPr="008420CF" w:rsidTr="008420CF">
        <w:trPr>
          <w:trHeight w:val="420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обеспечивать наличие, контролировать хранение сырья, продуктов и материалов с учетом нормативов, требований к безопасности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; контролировать ротацию неиспользованного сырья в процессе производства;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составлять заявку  и обеспечивать получение продуктов для производства полуфабрикатов по количеству и качеству, в соответствии с заказом;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и безопасность сырья, продуктов, материалов;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распределять задания между подчиненными в соответствии с их квалификацией;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контролировать соблюдение правил техники безопасности, пожарной безопасности, охраны труда на рабочем месте;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демонстрировать приемы рационального размещения оборудования на рабочем месте повара;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складирование, неиспользованного сырья, пищевых продуктов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требований по безопасности (ХАССП),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сроков  хранения </w:t>
            </w:r>
          </w:p>
        </w:tc>
      </w:tr>
      <w:tr w:rsidR="008420CF" w:rsidRPr="008420CF" w:rsidTr="008420CF">
        <w:trPr>
          <w:trHeight w:val="554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требования охраны труда, пожарной безопасности, техники безопасности при выполнении работ;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контроля качества сырья,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обеспечения безопасных условий труда, качества и безопасности кулинарной и кондитерской продукции собственного производства;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приборов, посуды и правила ухода за ними;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последовательность выполнения технологических операций;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озможные последствия нарушения санитарии и гигиены;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назначение, правила применения и безопасного хранения чистящих, моющих и дезинфицирующих средств;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утилизации отходов;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виды, назначение упаковочных материалов, способы хранения сырья и продуктов;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 кухонных ножей, правила подготовки их к работе, ухода за ними и их назначение</w:t>
            </w:r>
          </w:p>
        </w:tc>
      </w:tr>
      <w:tr w:rsidR="008420CF" w:rsidRPr="008420CF" w:rsidTr="008420CF">
        <w:trPr>
          <w:trHeight w:val="460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1.2.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обработку, подготовку экзотических и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редких видов сырья: овощей, грибов, рыбы, нерыбного водного сырья, дичи</w:t>
            </w: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в: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подборе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в соответствии с технологическими требованиями, оценке качества, безопасности, обработке различными методами экзотических и редких видов сырья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: овощей, грибов, рыбы, нерыбного водного сырья, дичи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контроле качества и безопасности, упаковке, хранении обработанного сырья с учетом требований к безопасности;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обеспечении ресурсосбережения в процессе обработки сырья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420CF" w:rsidRPr="008420CF" w:rsidTr="008420CF">
        <w:trPr>
          <w:trHeight w:val="460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оценивать качество и соответствие технологическим требованиям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экзотических и редких видов сырья: овощей, грибов, рыбы, нерыбного водного сырья, дичи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; распознавать недоброкачественные продукты;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 рациональное использование сырья,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продуктов и материалов с учетом нормативов;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зрелости, кондицию, сортность сырья,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регионального, выбирать соответствующие методы обработки, определять кулинарное назначение;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контролировать, осуществлять размораживание замороженного сырья, вымачивание соленой рыбы, замачивания сушеных овощей, грибов  различными способами с учетом требований по безопасности и кулинарного назначения;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применять регламенты, стандарты и нормативно-техническую документацию;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контролировать, осуществлять выбор, комбинирование, применение различных методов обработки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, подготовки экзотических и редких видов сырья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 учетом его вида, кондиции, размера, технологических свойств, кулинарного назначения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складирование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, хранение обработанного сырья с учетом требований к безопасности (ХАССП);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соблюдение правил утилизации непищевых отходов</w:t>
            </w:r>
          </w:p>
        </w:tc>
      </w:tr>
      <w:tr w:rsidR="008420CF" w:rsidRPr="008420CF" w:rsidTr="008420CF">
        <w:trPr>
          <w:trHeight w:val="460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обработки экзотических и редких видов сырья;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способы сокращения потерь сырья, продуктов при их обработке, хранении;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удаления излишней горечи из экзотических и редких ви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 xml:space="preserve">дов овощей;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предотвращения потемнения отдельных видов экзотических и редких видов сырья;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санитарно-гигиенические требования к ведению процессов обработки, подготовки пищевого сырья, продуктов, хранения неиспользованного сырья и обработанных овощей, грибов, рыбы, нерыбного водного сырья, домашней птицы, дичи;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формы, техника  нарезки, формования,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филитирования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экзотических и редких видов сырья</w:t>
            </w:r>
          </w:p>
        </w:tc>
      </w:tr>
      <w:tr w:rsidR="008420CF" w:rsidRPr="008420CF" w:rsidTr="008420CF">
        <w:trPr>
          <w:trHeight w:val="305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1.3.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в: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организации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, ведении процессов приготовления согласно заказу, подготовки к реализации и хранении полуфабрикатов для блюд, кулинарных изделий сложного ассортимента  из региональных, редких и экзотических видов овощей, грибов, рыбы и нерыбного водного сырья, мяса, птицы, дичи;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контроле качества и безопасности обработанного сырья и полуфабрикатов, хранении готовой продукции с учетом требований к безопасности</w:t>
            </w:r>
          </w:p>
        </w:tc>
      </w:tr>
      <w:tr w:rsidR="008420CF" w:rsidRPr="008420CF" w:rsidTr="008420CF">
        <w:trPr>
          <w:trHeight w:val="305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выбор, применение, комбинирование различных способов приготовления полуфабрикатов из экзотических и редких видов сырья: овощей, грибов, рыбы, нерыбного водного сырья, дичи для приготовления сложных блюд с учетом требований к качеству и безопасности пищевых продуктов и согласно заказу;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соблюдение  правил сочетаемости, взаимозаменяемости основного сырья и дополнительных ингредиентов, применения специй, приправ, пряностей;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владеть, контролировать применение техники   работы с ножом при нарезке, измельчении вручную рыбы, мяса,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филитировании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рыбы, выделении и зачистке филе птицы, пернатой дичи,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птицы, пернатой дичи;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выбирать в зависимости от кондиции, вида сырья, требований заказа, применять техники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шпигования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фарширования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, формования,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панирования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различными способами полуфабрикатов из рыбы, мяса, птицы, дичи целиком или порционными кусками;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готовить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кнельную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массу, формовать кнели, фаршировать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кнельной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массой;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выбор, подготовку пряностей и приправ, их хранение в измельченном виде;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проверять качество готовых полуфабрикатов перед комплектованием, упаковкой на вынос;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выбор материалов, посуды, контейнеров  для упаковки, эстетично упаковывать на вынос;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соблюдение условий, сроков хранения, товарного соседства скомплектованных, упакованных полуфабрикатов;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 соблюдение  выхода готовых полуфабрикатов при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(комплектовании);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применять различные техники 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 (комплектования) полуфабрикатов с учетом ресурсосбережения</w:t>
            </w:r>
          </w:p>
        </w:tc>
      </w:tr>
      <w:tr w:rsidR="008420CF" w:rsidRPr="008420CF" w:rsidTr="008420CF">
        <w:trPr>
          <w:trHeight w:val="305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ассортимент, рецептуры,  требования к качеству, условия и сроки хранения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полуфабрикатов для блюд, кулинарных изделий сложного ассортимента из региональных, редких и экзотических овощей, грибов, рыбы и нерыбного водного сырья, мяса, птицы, дичи;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современные методы, техники приготовления полуфабрикатов сложного ассортимента из различных видов сырья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 соответствии с заказом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приборов, посуды;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сокращения потерь, сохранения пищевой ценности сырья, продуктов при приготовлении полуфабрикатов;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(комплектования), упаковки на вынос и маркирования полуфабрикатов;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складирования упакованных полуфабрикатов;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условиям и срокам хранения упакованных полуфабрикатов</w:t>
            </w:r>
          </w:p>
        </w:tc>
      </w:tr>
      <w:tr w:rsidR="008420CF" w:rsidRPr="008420CF" w:rsidTr="008420CF">
        <w:trPr>
          <w:trHeight w:val="305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1.4.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в: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разработке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>, адаптации рецептур полуфабрикатов с учетом потребностей различных категорий потребителей, видов и форм обслуживания;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ведении расчетов, оформлении и презентации результатов проработки</w:t>
            </w:r>
          </w:p>
        </w:tc>
      </w:tr>
      <w:tr w:rsidR="008420CF" w:rsidRPr="008420CF" w:rsidTr="008420CF">
        <w:trPr>
          <w:trHeight w:val="305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баланс жировых и вкусовых компонентов;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форму, текстуру  п/ф с учетом  способа последующей термической обработки;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комбинировать разные методы приготовления п/ф с учетом особенностей заказа, кондиции сырья, требований к безопасности готовой продукции;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рецептуры полуфабрикатов с учетом особенностей заказа, сезонности, кондиции, размера, формы сырья;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количество сырья, продуктов, массу готового полуфабриката по действующим методикам, с учетом норм отходов и потерь при обработке сырья и приготовлении полуфабрикатов;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оформлять акт проработки новой или адаптированной рецептуры;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представлять результат проработки (полуфабрикат, разработанную документацию) руководству;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8420CF" w:rsidRPr="008420CF" w:rsidTr="008420CF">
        <w:trPr>
          <w:trHeight w:val="305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наиболее актуальные в регионе традиционные и инновационные методы, техники  приготовления полуфабрикатов;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новые высокотехнологичные продукты и инновационные способы их обработки, подготовки, хранения (непрерывный холод,  шоковое охлаждение и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заморозка, заморозка с использованием жидкого  азота, инновационные способы дозревания овощей и фруктов, консервирования и прочее);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современное высокотехнологичное оборудование и способы его применения;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организации проработки рецептур;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правила, методики  расчета количества сырья и продуктов, выхода полуфабрикатов;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оформления актов проработки, составления технологической документации по ее результатам;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расчета себестоимости полуфабрикатов</w:t>
            </w:r>
          </w:p>
        </w:tc>
      </w:tr>
      <w:tr w:rsidR="008420CF" w:rsidRPr="008420CF" w:rsidTr="008420CF">
        <w:trPr>
          <w:trHeight w:val="830"/>
          <w:jc w:val="center"/>
        </w:trPr>
        <w:tc>
          <w:tcPr>
            <w:tcW w:w="1413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ПМ.02.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2.1.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в: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организации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 в соответствии с инструкциями и регламентами;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обеспечении наличия продуктов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8420CF" w:rsidRPr="008420CF" w:rsidTr="008420CF">
        <w:trPr>
          <w:trHeight w:val="830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обеспечивать наличие, контролировать хранение, расход полуфабрикатов, пищевых продуктов и материалов с учетом нормативов, требований к безопасности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; контролировать ротацию неиспользованных продуктов в процессе производства;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составлять заявку  и обеспечивать получение продуктов для производства горячих блюд, кулинарных изделий, закусок с учетом потребности и имеющихся условий хранения;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и безопасность сырья, продуктов, материалов;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распределять задания между подчиненными в соответствии с их квалификацией;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демонстрировать приемы рационального размещения оборудования на рабочем месте повара;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складирование, неиспользованных полуфабрикатов, пищевых продуктов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 учетом требований по безопасности (ХАССП),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сроков  хранения </w:t>
            </w:r>
          </w:p>
        </w:tc>
      </w:tr>
      <w:tr w:rsidR="008420CF" w:rsidRPr="008420CF" w:rsidTr="008420CF">
        <w:trPr>
          <w:trHeight w:val="830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контроля качества полуфабрикатов, пищевых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приборов, посуды и правила ухода за ними;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последовательность выполнения технологических операций;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озможные последствия нарушения санитарии и гигиены;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назначение, правила применения и безопасного хранения чистящих, моющих и дезинфицирующих средств;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утилизации отходов;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виды, назначение упаковочных материалов, способы хранения сырья и продуктов;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8420CF" w:rsidRPr="008420CF" w:rsidTr="008420CF">
        <w:trPr>
          <w:trHeight w:val="294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2.2.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супов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69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супов сложного ассортимента;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супов сложного ассортимента в соответствии с рецептурой, заказом;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супов сложного ассортимента;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супы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супов;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оценивать качество органолептическим способом  супов сложного ассортимента;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супов; сервировать для подачи с учетом потребностей различных категорий потребителей, форм и способов обслуживания;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супов;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супов с учетом требований к безопасности готовой продукции;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супов;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супов с прилавка/раздачи;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4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ассортимент, рецептуры, характеристика, требования к качеству, примерные нормы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выхода  супов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сложного приготовления, в том числе авторских, брендовых, региональных;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супов;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супов;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супов, готовых супов с учетом требований к безопасности;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супов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супов сложного ассортимента;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ользования высокотехнологичного оборудования, новых видов пищевых продуктов, полуфабрикатов промышленного производства;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супов для подачи;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супов сложного ассортимента;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супов сложного ассортимента;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супов;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супов сложного ассортимента;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супов;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63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2.3.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соусов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68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выбор в соответствии с технологическими требованиями,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оценивать  качество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и безопасность основных продуктов и дополнительных ингредиентов;</w:t>
            </w:r>
          </w:p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четать основные продукты с дополнительными ингредиентами для создания гармоничных соусов сложного ассортимента; контролировать, осуществлять взвешивание, измерение продуктов, входящих в состав соусов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соусов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соусов;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вкуса, оценивать качество органолептическим способом  соусов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соусов, готовые соусы для организации хранения;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соусов;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соусов;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соусов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соусов;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соусов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ассортимент, рецептуры, характеристика, требования к качеству, примерные нормы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выхода  соусов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20CF" w:rsidRPr="008420CF" w:rsidRDefault="00C73206" w:rsidP="00C7320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равила выбора, требования к качеству, принципы сочетаемости основных продуктов и дополнительных ингредиентов к ним;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соусов;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softHyphen/>
              <w:t>ных соусов;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соусов, готовых соусов с учетом требований к безопасности;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="008420CF"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соусов сложного ассортимента</w:t>
            </w:r>
            <w:r w:rsidR="008420CF"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соусов сложного ассортимента;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="008420CF"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="008420CF"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соусов для подачи;</w:t>
            </w:r>
          </w:p>
          <w:p w:rsid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соусов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соусов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соусов;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соусов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соусов;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2.4.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в: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и ведении процессов приготовления, творческого оформления и подготовки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 наличие, хранение и расход запасов, продуктов на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производстве;контролировать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горячих блюд и гарниров из овощей, круп, бобовых, макаронных изделий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горячих блюд и гарниров из овощей, круп, бобовых, макаронных изделий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горячих блюд и гарниров из овощей, круп, бобовых, макаронных изделий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горячих блюд и гарниров из овощей, круп, бобовых, макаронных изделий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горячих блюд и гарниров из овощей, круп, бобовых, макаронных изделий;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оценивать качество органолептическим способом горячих блюд и гарниров из овощей, круп, бобовых, макаронных изделий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горячих блюд и гарниров из овощей, круп, бобовых, макаронных изделий;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горячих блюд и гарниров из овощей, круп, бобовых, макаронных изделий;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горячих блюд и гарниров из овощей, круп, бобовых, макаронных изделий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горячих блюд и гарниров из овощей, круп, бобовых, макаронных изделий;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горячих блюд и гарниров из овощей, круп, бобовых, макаронных изделий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поддерживать визуальный контакт с потребителем на раздаче;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онсультировать потребителей;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горячих блюд и гарниров из овощей, круп, бобовых, макаронных изделий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н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ормы, правила взаимозаменяемости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горячих блюд и гарниров из овощей, круп, бобовых, макаронных изделий;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горячих блюд и гарниров из овощей, кру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п, бобовых, макаронных изделий;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горячих блюд и гарниров из овощей, круп, бобовых, макаронных изделий, готовых горячих блюд и гарниров из овощей, круп, бобовых, макаронных изделий с учетом требований к безопасности;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горячих блюд и гарниров из овощей, круп, бобовых, макаронных изделий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горячих блюд и гарниров из овощей, круп, бобовых, макаронных изделий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горячих блюд и гарниров из овощей, круп, бобовых, макаронных изделий  для подачи;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горячих блюд и гарниров из овощей, круп, бобовых, макаронных изделий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горячих блюд и гарниров из овощей, круп, бобовых, макаронных изделий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горячих блюд и гарниров из овощей, круп, бобовых, макаронных изделий;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горячих блюд и гарниров из овощей, круп, бобовых, макаронных изделий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горячих блюд и гарниров из овощей, круп, бобовых, макаронных изделий;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2.5.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Практический опыт в: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горячих блюд из яиц, творога, сыра, муки сложного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горячих блюд из яиц, творога, сыра, муки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горячих блюд из яиц, творога, сыра, муки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горячих блюд из яиц, творога, сыра, муки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горячие блюда из яиц, творога, сыра, муки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горячих блюд из яиц, творога, сыра, муки;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оценивать качество органолептическим способом  горячих блюд из яиц, творога, сыра, муки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горячих блюд из яиц, творога, сыра, муки;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 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онтролировать температуру подачи горячих блюд из яиц, творога, сыра, муки;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горячих блюд из яиц, творога, сыра, муки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</w:p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горячих блюд из яиц, творога, сыра, муки;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горячих блюд из яиц, творога, сыра, муки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горячих блюд из яиц, творога, сыра, муки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горячих блюд из яиц, творога, сыра, муки;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горячих блюд из яиц, творога, сыра, муки;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горячих блюд из яиц, творога, сыра, муки, готовых горячих блюд из яиц, творога, сыра, муки с учетом требований к безопасности;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горячих блюд из яиц, творога, сыра, муки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горячих блюд из яиц, творога, сыра, муки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горячих блюд из яиц, творога, сыра, муки для подачи;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горячих блюд из яиц, творога, сыра, муки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горячих блюд из яиц, творога, сыра, муки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горячих блюд из яиц, творога, сыра, муки;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горячих блюд из яиц, творога, сыра, муки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горячих блюд из яиц, творога, сыра, муки;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2.6.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Практический опыт в: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 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горячих блюд из рыбы, нерыбного водного сырья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горячих блюд из рыбы, нерыбного водного сырья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горячих блюд из рыбы, нерыбного водного сырья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горячих блюд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горячих блюд из рыбы, нерыбного водного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вкуса, оценивать качество органолептическим способом горячих блюд из рыбы, нерыбного водного сырья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горячих блюд из рыбы, нерыбного водного сырья, готовые блюда для организации хранения;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горячих блюд из рыбы, нерыбного водного сырья;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горячих блюд из рыбы, нерыбного водного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горячих блюд из рыбы, нерыбного водного сырья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горячих блюд из рыбы, нерыбного водного сырья; рассчитывать стоимость горячих блюд из рыбы, нерыбного водного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горячих блюд из рыбы, нерыбного водного сырья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горячих блюд из рыбы, нерыбного водного сырья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горячих блюд из рыбы, нерыбного водного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горячих блюд из рыбы, нерыбного водного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горячих блюд из рыбы, нерыбного водного сырья, готовых горячих блюд из рыбы, нерыбного водного сырья с учетом требований к безопасности;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горячих блюд из рыбы, нерыбного водного сырья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горячих блюд из рыбы, нерыбного водного сырья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горячих блюд из рыбы, нерыбного водного сырья для подачи;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горячих блюд из рыбы, нерыбного водного сырья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горячих блюд из рыбы, нерыбного водного сырья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горячих блюд из рыбы, нерыбного водного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горячих блюд из рыбы, нерыбного водного сырья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горячих блюд из рыбы, нерыбного водного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2.7.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горячих блюд из мяса, домашней птицы, дичи, кролика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горячих блюд из мяса, домашней птицы, дичи, кролика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горячих блюд из мяса, домашней птицы, дичи, кролика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горячие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обеспечивать безопасность готовых горячих блюд из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мяса, домашней птицы, дичи, кролика;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вкуса, оценивать качество органолептическим способом горячих блюд из мяса, домашней птицы, дичи, кролика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горячих блюд из мяса, домашней птицы, дичи, кролика, готовые блюда для организации хранения;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горячих блюд из мяса, домашней птицы, дичи, кролика;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горячих блюд из мяса, домашней птицы, дичи, кролика;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горячих блюд из мяса, домашней птицы, дичи, кролика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горячих блюд из мяса, домашней птицы, дичи, кролика;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горячих блюд из мяса, домашней птицы, дичи, кролика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горячих блюд из мяса, домашней птицы, дичи, кролика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горячих блюд из мяса, домашней птицы, дичи, кролика;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горячих блюд из мяса, домашней птицы, дичи, кролика;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горячих блюд из мяса, домашней птицы, дичи, кролика, готовых горячих блюд из мяса, домашней птицы, дичи, кролика с учетом требований к безопасности;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горячих блюд из мяса, домашней птицы, дичи, кролика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горячих блюд из мяса, домашней птицы, дичи, кролика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горячих блюд из мяса, домашней птицы, дичи, кролика для подачи;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горячих блюд из мяса, домашней птицы, дичи, кролика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горячих блюд из мяса, домашней птицы, дичи, кролика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горячих блюд из мяса, домашней птицы, дичи, кролика; требования к безопасности хранения горячих блюд из мяса, домашней птицы, дичи, кролика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горячих блюд из мяса, домашней птицы, дичи, кролика;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2.8.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в: 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разработке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>, адаптации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ведении расчетов, оформлении и презентации результатов проработки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баланс жировых и вкусовых компонентов;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форму, текстуру  горячих блюд, кулинарных изделий, закусок, в том числе авторских, брендовых, региональных с учетом  способа последующей термической обработки;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комбинировать разные методы приготовления горячих блюд, кулинарных изделий, закусок с учетом особенностей заказа,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рецептуры горячих блюд, кулинарных изделий, закусок с учетом особенностей заказа, сезонности, форм и методов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количество сырья, продуктов, массу готовых горячих блюд, кулинарных изделий, закусок по действующим методикам, с учетом норм отходов и потерь при приготовлении;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оформлять акт проработки новой или адаптированной рецептуры;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представлять результат проработки (готовые горячие блюда, кулинарные изделия, закуски, разработанную документацию) руководству;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наиболее актуальные в регионе традиционные и инновационные методы, техники  приготовления горячих блюд, кулинарных изделий,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современное высокотехнологич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ное оборудование и способы его применения;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организации проработки рецептур;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правила, методики  расчета количества сырья и продуктов, выхода горячих блюд, кулинарных изделий,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оформления актов проработки, составления технологической документации по ее результатам;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расчета себестоимости горячих блюд, кулинарных изделий, закусок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ПМ.03.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ПК 3.1.</w:t>
            </w:r>
          </w:p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в: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C7320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организации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проведении подготовки рабочих мест, подготовки к работе и безопасной эксплуатации технологического оборудования, производственного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 в соответствии с инструкциями и регламентами;</w:t>
            </w:r>
            <w:r w:rsidR="00C7320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обеспечении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обеспечивать наличие, контролировать хранение, расход полуфабрикатов, пищевых продуктов и материалов с учетом нормативов, требований к безопасности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; контролировать ротацию неиспользованных продуктов в процессе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составлять заявку  и обеспечивать получение продуктов для производства холодных блюд, кулинарных изделий, закусок с учетом потребности и имеющихся условий хранения;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и безопасность сырья, продуктов, материалов;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распределять задания между подчиненными в соответствии с их квалификацией;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  <w:r w:rsidR="00C7320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  <w:r w:rsidR="00C7320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  <w:r w:rsidR="00C7320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демонстрировать приемы рационального размещения оборудования на рабочем месте повара;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складирование, неиспользованных полуфабрикатов, пищевых продуктов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 учетом требований по безопасности (ХАССП),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сроков  хранения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контроля качества полуфабрикатов, пищевых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приборов, посуды и правила ухода за ними;</w:t>
            </w:r>
            <w:r w:rsidR="00C7320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последовательность выполнения технологических операций;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озможные последствия нарушения санитарии и гигиены;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назначение, правила применения и безопасного хранения чистящих, моющих и дезинфицирующих средств;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утилизации непищевых отходов;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виды, назначение упаковочных материалов, способы хранения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3.2.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холодных соусов, заправок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холодных соусов, заправок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холодных соусов, заправок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холодных соусов, заправок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соусов;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вкуса, оценивать качество органолептическим способом  холодных соусов, заправок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холодных соусов, заправок;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холодных соусов, заправок;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холодных соусов, заправок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холодных соусов, заправок;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холодных соусов, заправок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холодных соусов, заправок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соусов;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холодных соусов, заправок;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производства, алкогольных напитков и варианты их использования;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виды,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правила безопасной эксплуатации технологического оборудования и производственного инвентаря;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холодных соусов, заправок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холодных соусов, заправок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холодных соусов, заправок для подачи;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холодных соусов, заправок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холодных соусов, заправок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холодных соусов, заправок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холодных соусов, заправок;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3.3.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салатов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салатов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салатов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салатов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салаты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салатов;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оценивать качество органолептическим способом  салатов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салатов;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салатов;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салатов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  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рганизовывать, контролировать процесс упаковки на вынос: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салатов;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салатов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салатов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салатов;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салатов;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хранения заготовок для салатов с учетом требований к безопасности;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салатов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салатов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салатов для подачи;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салатов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салатов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салатов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салатов;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3.4.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приготовление, творческое оформление и подготовку к реализации канапе, холодных закусок сложного ассортимента с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Практический опыт в: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канапе, холодных закусок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канапе, холодных закусок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канапе, холодных закусок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взаимозаменяемость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канапе, холодных закусок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канапе, холодные закуски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канапе, холодных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оценивать качество органолептическим способом канапе, холодных закусок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канапе, холодных закусок;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канапе, холодных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канапе, холодных закусок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канапе, холодных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канапе, холодных закусок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канапе, холодных закусок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канапе, холодных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канапе, холодных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канапе, холодных закусок, готовых канапе, холодных закусок с учетом требований к безопасности;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канапе, холодных закусок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канапе, холодных закусок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канапе, холодных закусок для подачи;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канапе, холодных закусок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канапе, холодных закусок сложного ассортимента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канапе, холодных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канапе, холодных закусок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канапе, холодных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3.5.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Default="008420CF" w:rsidP="005A0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холодных блюд из рыбы, нерыбного водного сырья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холодных блюд из рыбы, нерыбного водного сырья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сезонностью, кондицией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холодных блюд из рыбы, нерыбного водного сырья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холодные блюда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холодных блюд из рыбы, нерыбного водного сырья;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оценивать качество органолептическим способом холодных блюд из рыбы, нерыбного водного сырья сложного ассортимента;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предупреждать в процессе приготовления,  выявлять и исправлять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исправимые дефекты, отбраковывать недоброкачественную продукцию;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холодных блюд из рыбы, нерыбного водного сырья, готовые холодные блюда из рыбы, нерыбного водного сырья для организации хранения;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холодных блюд из рыбы, нерыбного водного сырья; сервировать для подачи с учетом потребностей различных категорий потребителей, форм и способов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холодных блюд из рыбы, нерыбного водного сырья;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холодных блюд из рыбы, нерыбного водного сырья с учетом требований к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организовывать, контролировать процесс упаковки на вынос холодных блюд из рыбы, нерыбного водного сырья; рассчитывать стоимость холодных блюд из рыбы, нерыбного водного сырья;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холодных блюд из рыбы, нерыбного водного сырья с прилавка/раздачи;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консультировать потребителей;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20CF" w:rsidRPr="008420CF" w:rsidRDefault="005A04C8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 xml:space="preserve">ладеть профессиональной терминологией, в </w:t>
            </w:r>
            <w:proofErr w:type="spellStart"/>
            <w:r w:rsidR="008420CF"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="008420CF"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холодных блюд из рыбы, нерыбного водного сырья сложного приготовления, в том числе авторских, брендовых, региональных;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холодных блюд из рыбы, нерыбного водного сырья;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холодных блюд из рыбы, нерыбного водного сырья;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холодных блюд из рыбы, нерыбного водного сырья, готовых холодных блюд из рыбы, нерыбного водного сырья с учетом требований к безопасности;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холодных блюд из рыбы, нерыбного водного сырья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холодных блюд из рыбы, нерыбного водного сырья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холодных блюд из рыбы, нерыбного водного сырья для подачи;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холодных блюд из рыбы, нерыбного водного сырья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холодных блюд из рыбы, нерыбного водного сырья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холодных блюд из рыбы, нерыбного водного сырья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холодных блюд из рыбы, нерыбного водного сырья;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3.6.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холодных блюд из мяса, домашней птицы, дичи,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холодных блюд из мяса, домашней птицы, дичи, кролика сложного ассортимента;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холодных блюд из мяса, домашней птицы, дичи, кролика сложного ассортимента в соответствии с рецептурой, заказом;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холодных блюд из мяса, домашней птицы, дичи, кролика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холодные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кулинарной обработке;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холодных блюд из мяса, домашней птицы, дичи, кролика;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оценивать качество органолептическим способом холодных блюд из мяса, домашней птицы, дичи, кролика сложного ассортимента; 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предупреждать в процессе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приготовления,  выявлять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и исправлять исправимые дефекты, отбраковывать недоброкачественную продукцию;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холодных блюд, готовые блюда для организации хранения;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холодных блюд из мяса, домашней птицы, дичи, кролика; сервировать для подачи с учетом потребностей различных категорий потребителей, форм и способов обслуживания;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холодных блюд из мяса, домашней птицы, дичи, кролика;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организовывать хранение сложных холодных блюд из мяса, домашней птицы, дичи, кролика с учетом требований к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холодных блюд из мяса, домашней птицы, дичи, кролика;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холодных блюд из мяса, домашней птицы, дичи, кролика с прилавка/раздачи;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ассортимент, рецептуры, характеристика, требования к качеству, примерные нормы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выхода  холодных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блюд из мяса, домашней птицы, дичи, кролика сложного приготовления, в том числе авторских, брендовых, региональных;</w:t>
            </w:r>
          </w:p>
          <w:p w:rsidR="008420CF" w:rsidRPr="008420CF" w:rsidRDefault="008420CF" w:rsidP="005A04C8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</w:p>
          <w:p w:rsidR="008420CF" w:rsidRPr="008420CF" w:rsidRDefault="005A04C8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нормы, пр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авила взаимозаменяемости сырья и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холодных блюд из мяса, домашней птицы, дичи, кролика;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холодных блюд из мяса, домашней птицы, дичи, кролика;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холодных блюд из мяса, домашней птицы, дичи, кролика, готовых горячих блюд из мяса, домашней птицы, дичи, кролика с учетом требований к безопасности;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холодных блюд из мяса, домашней птицы, дичи, кролика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холодных блюд из мяса, домашней птицы, дичи, кролика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холодных блюд из мяса, домашней птицы, дичи, кролика для подачи;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холодных блюд из мяса, домашней птицы, дичи, кролика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холодных блюд из мяса, домашней птицы, дичи, кролика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холодных блюд из мяса, домашней птицы, дичи, кролика; требования к безопасности хранения холодных блюд из мяса, домашней птицы, дичи, кролика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холодных блюд из мяса, домашней птицы, дичи, кролика;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3.7.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разработке, адаптации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ведении расчетов, оформлении и презентации результатов проработки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баланс жировых и вкусовых компонентов;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форму, текстуру  холодных блюд, кулинарных изделий, закусок, в том числе авторских, брендовых, региональных с учетом  способа последующей термической обработки;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комбинировать разные методы приготовления холодных блюд, кулинарных изделий, закусок с учетом особенностей заказа, требований к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рецептуры холодных блюд, кулинарных изделий, закусок с учетом особенностей заказа, сезонности, форм и методов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количество сырья, продуктов, массу готовых холодных блюд, кулинарных изделий, закусок по действующим методикам, с учетом норм отходов и потерь при приготовлении;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оформлять акт проработки новой или адаптированной рецептуры;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представлять результат проработки (готовые холодные блюда, кулинарные изделия, закуски, разработанную документацию) руководству;</w:t>
            </w:r>
          </w:p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наиболее актуальные в регионе традиционные и инновационные методы, техники  приготовления холодных блюд, кулинарных изделий, закусок;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современное высокотехнологичное оборудование и способы его применения;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организации проработки рецептур;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правила, методики  расчета количества сырья и продуктов, выхода холодных блюд, кулинарных изделий, закусок;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оформления актов проработки, составления технологической документации по ее результатам;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расчета себестоимости холодных блюд, кулинарных изделий, закусок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 w:val="restart"/>
          </w:tcPr>
          <w:p w:rsidR="008420CF" w:rsidRPr="008420CF" w:rsidRDefault="008420CF" w:rsidP="008420C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ПМ.04.</w:t>
            </w:r>
          </w:p>
          <w:p w:rsidR="008420CF" w:rsidRPr="008420CF" w:rsidRDefault="008420CF" w:rsidP="008420C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Организация и ведение процессов приготовления, оформления и подготовки к реализации холодных и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ПК 4.1.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 подготовку рабочих мест, оборудования, сырья, материалов для приготовления холодных и горячих сладких блюд, десертов, напитков в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соответствии с инструкциями и регламентами</w:t>
            </w: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в: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5A04C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организации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 в соответствии с инструкциями и регламентами;</w:t>
            </w:r>
            <w:r w:rsidR="005A04C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обеспечении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обеспечивать наличие, контролировать хранение, расход пищевых продуктов и материалов с учетом нормативов, требований к безопасности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; контролировать ротацию неиспользованных продуктов в процессе производства;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составлять заявку  и обеспечивать получение продуктов для производства холодных и горячих сладких блюд, десертов, напитков с учетом потребности и имеющихся условий хранения;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и безопасность сырья, продуктов, материалов;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распределять задания между подчиненными в соответствии с их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квалификацией;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  <w:r w:rsidR="005A04C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  <w:r w:rsidR="005A04C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  <w:r w:rsidR="005A04C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демонстрировать приемы рационального размещения оборудования на рабочем месте повара;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складирование, неиспользованных полуфабрикатов, пищевых продуктов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 учетом требований по безопасности (ХАССП),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сроков  хранения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контроля качества полуфабрикатов, пищевых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приборов, посуды и правила ухода за ними;</w:t>
            </w:r>
            <w:r w:rsidR="005A04C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последовательность выполнения технологических операций;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озможные последствия нарушения санитарии и гигиены;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назначение, правила применения и безопасного хранения чистящих, моющих и дезинфицирующих средств;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утилизации непищевых отходов;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виды, назначение упаковочных материалов, способы хранения сырья и продуктов;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4.2.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приготовление, творческое оформление и подготовку к реализации холодных десертов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сложного  ассортимента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 и ведении процессов приготовления, творческого оформления и подготовки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холодных десертов;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холодных десертов сложного ассортимента в соответствии с рецептурой, заказом;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холодной десертов;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фруктов, ягод,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холодные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в процессе приготовления;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холодные десерты;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органолептическим способом;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недоброкачественные десерты;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холодных десертов сложного ассортимента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холодных десертов; сервировать для подачи с учетом потребностей различных категорий потребителей, форм и способов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холодных десертов;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холодных десертов с учетом требований к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холодных десертов;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холодных десертов с прилавка/раздачи;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консультировать потребителей;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холодных десертов сложного приготовления, в том числе авторских, брендовых, региональных;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холодных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десертов;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соусов, отделочных полуфабрикатов промышленного производства и варианты их использования;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 вина и других алкогольных напитков для ароматизации десертов, сладких соусов к ним, правила композиции, коррекции цвета;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холодных десертов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холодных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способы оптимизации процессов приготовления с помощью использования высокотехнологичного оборудования,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новых видов пищевых продуктов, отделочных полуфабрикатов, полуфабрикатов теста промышленного производства;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холодных десертов сложного ассортимента для подачи;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холодных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холодных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холодных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маркирования упакованных холодных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 с потребителями;</w:t>
            </w: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базовый словарный запас на иностранном языке;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техника общения, ориентированная на потребителя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4.3.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 и ведении процессов приготовления, творческого оформления и подготовки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горячих десертов;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горячих десертов сложного ассортимента в соответствии с рецептурой, заказом;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холодной кулинарной продукции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горячие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в процессе приготовления;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горячие десерты;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органолептическим способом;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недоброкачественные десерты;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горячих десертов сложного ассортимента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горячих десертов; сервировать для подачи с учетом потребностей различных категорий потребителей, форм и способов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горячих десертов;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горячих десертов с учетом требований к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горячих десертов;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горячих десертов с прилавка/раздачи;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консультировать потребителей;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горячих десертов сложного приготовления, в том числе авторских, брендовых, региональных;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горячих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десертов;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соусов промышленного производства и варианты их использования;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 вина и других алкогольных напитков для ароматизации десертов, сладких соусов к ним, напитков, правила композиции, коррекции цвета;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горячих десертов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;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горячих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горячих десертов сложного ассортимента для подачи;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горячих десертов,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горячих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горячих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маркирования упакованных горячих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 с потребителями;</w:t>
            </w: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базовый словарный запас на иностранном языке;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техника общения, ориентированная на потребителя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4.4.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приготовление, творческое оформление и подготовку к реализации холодных напитков сложного ассортимента с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Практический опыт: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 и ведении процессов приготовления, творческого оформления и подготовки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холодных напитков;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холодных напитков сложного ассортимента в соответствии с рецептурой, заказом;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взаимозаменяемость продуктов в соответствии с нормами закладки,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особенностями заказа, сезонностью;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холодной кулинарной продукции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холодные напитки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в процессе приготовления;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холодные напитки;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органолептическим способом;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недоброкачественные напитки;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холодных напитков сложного ассортимента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холодных напитков; сервировать для подачи с учетом потребностей различных категорий потребителей, форм и способов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холодных напитков;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холодных напитков с учетом требований к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холодных напитков;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холодных напитков с прилавка/раздачи;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консультировать потребителей;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холодных напитков сложного приготовления, в том числе авторских, брендовых, региональных;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холодных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десертов, напитков;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сиропов, соков промышленного производства и варианты их использования;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 вина и других алкогольных напитков для ароматизации напитков, правила композиции, коррекции цвета;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холодных напитков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холодных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холодных напитков сложного ассортимента для подачи;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холодных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холодных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холодных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маркирования упакованных холодных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 с потребителями;</w:t>
            </w: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базовый словарный запас на иностранном языке;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техника общения, ориентированная на потребителя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4.5.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 и ведении процессов приготовления, творческого оформления и подготовки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горячих напитков;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горячих напитков сложного ассортимента в соответствии с рецептурой, заказом;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горячих напитков;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горячих напитков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в процессе приготовления;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горячие напитки;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органолептическим способом;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недоброкачественные напитки;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горячих напитков сложного ассортимента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горячих напитков; сервировать для подачи с учетом потребностей различных категорий потребителей, форм и способов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горячих напитков;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 хранение сложных горячих напитков с учетом требований к безопасности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горячих напитков;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горячих напитков с прилавка/раздачи;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консультировать потребителей;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горячих напитков сложного приготовления, в том числе авторских, брендовых, региональных;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горячих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напитков;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 вина и других алкогольных напитков для ароматизации напитков, правила композиции, коррекции цвета;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</w:p>
          <w:p w:rsidR="008420CF" w:rsidRPr="008420CF" w:rsidRDefault="005A04C8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с</w:t>
            </w:r>
            <w:r w:rsidR="008420CF"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овременные, инновационные методы приготовления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горячих напитков сложного ассортимента</w:t>
            </w:r>
            <w:r w:rsidR="008420CF"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горячих напитков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="008420CF"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="008420CF" w:rsidRPr="008420CF">
              <w:rPr>
                <w:rFonts w:ascii="Times New Roman" w:hAnsi="Times New Roman"/>
                <w:sz w:val="16"/>
                <w:szCs w:val="16"/>
              </w:rPr>
              <w:t>, варианты оформления горячих напитков сложного ассортимента для подачи;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горячих напитков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температура подачи горячих напитков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горячих напитков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правила маркирования упакованных горячих напитков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правила общения с потребителями;</w:t>
            </w:r>
            <w:r w:rsidR="008420CF"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базовый словарный запас на иностранном языке;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техника общения, ориентированная на потребителя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4.6.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в: 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разработке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>, адаптации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ведении расчетов, оформлении и презентации результатов проработки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баланс жировых и вкусовых компонентов;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форму, текстуру  холодных и горячих десертов, напитков, в том числе авторских, брендовых, региональных с учетом  способа последующей термической обработки;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комбинировать разные методы приготовления холодных и горячих десертов, напитков с учетом особенностей заказа, требований к безопасности готовой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рецептуры холодных и горячих десертов, напитков с учетом особенностей заказа, сезонности, форм и методов обслуживания;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количество сырья, продуктов, массу готовых холодных и горячих десертов, напитков по действующим методикам, с учетом норм отходов и потерь при приготовлении;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оформлять акт проработки новой или адаптированной рецептуры;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представлять результат проработки (готовые холодные и горячие десерты, напитков, разработанную документацию) руководству;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наиболее актуальные в регионе традиционные и инновационные методы, техники  приготовления холодных и горячих десертов, напитков;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современное высокотехнологичное оборудование и способы его применения;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организации проработки рецептур;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правила, методики  расчета количества сырья и продуктов, выхода холодных и горячих десертов, напитков;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оформления актов проработки, составления технологической документации по ее результатам;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расчета себестоимости холодных и горячих десертов, напитков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ПМ.05.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потребителей, видов и форм обслуживания</w:t>
            </w: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ПК 5.1.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 в соответствии с инструкциями и регламентами;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обеспечении наличия кондитерского сырья в соответствии с заказом, планом работы и контроле их хранения и расхода с учетом ресурсосбережения и обеспечения безопасности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оценивать наличие ресурсов;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составлять заявку  и обеспечивать получение продуктов (по количеству и качеству) для производства хлебобулочных, мучных кондитерских изделий, в соответствии с заказом;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оценить качество и безопасность сырья, продуктов, материалов;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распределить задания между подчиненными в соответствии с их квалификацией;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объяснять правила и демонстрировать приемы безопасной эксплуатации производственного инвентаря и технологического оборудования;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демонстрировать приемы рационального размещения оборудования на рабочем месте кондитера, пекаря;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 выбор и рациональное размещение на рабочем месте оборудования, инвентаря, посуды, сырья, материалов в соответствии с видом работ требованиями инструкций, регламентов, стандартов чистоты; 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 своевременность текущей уборки рабочих мест в соответствии с инструкциями и регламентами, стандартами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чистоты;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контроля качества сырья, продуктов,  качества выполнения работ подчиненными;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важность постоянного контроля качества процессов приготовления и готовой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обеспечения качества и безопасности кондитерской продукции собственного производства и после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дующей проверки понимания персоналом своей ответственности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приборов, посуды и правила ухода за ними;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озможные последствия нарушения санитарии и гигиены;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утилизации отходов;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виды, назначение упаковочных материалов, способы хранения сырья и продуктов;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виды, назначение правила эксплуатации оборудования для упаковки;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способы и правила комплектования, упаковки на вынос готовых хлебобулочных, мучных кондитерских изделий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5.2.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использованию отделочных полуфабрикатов для хлебобулочных, мучных кондитерских изделий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их хранение до момента использования;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распознавать недоброкачественные продукты;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выбор, проводить взвешивание, отмеривать продукты, входящие в состав отделочных полуфабрикатов в соответствии с рецептурой;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региональные, сезонные продукты для приготовления отделочных полуфабрикатов;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продуктов, приготовления отделочных полуфабрикатов;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 ротацию продуктов;  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формлять заявки на продукты, расходные материалы, необходимые для приготовления отделочных полуфабрикатов;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требований по безопасности (ХАССП);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соблюдение правил утилизации непищевых отходов;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выбор, применять, комбинировать различные способы приготовления отделочных полуфабрикатов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рациональное использование продуктов, полуфабрикатов промышленного производства;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соблюдать, контролировать температурный и временной режим процессов приготовления;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закладку продуктов в соответствии с изменением выхода отделочных полуфабрикатов;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определять степень готовности отделочных полуфабрикатов на различных этапах приготовления;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доводить отделочные полуфабрикаты до определенного вкуса, консистенции (текстуры);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санитарно-гигиенические требования в процессе приготовления отделочных полуфабрикатов;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процессе приготовления отделочных полуфабрикатов с учетом норм взаимозаменяемости;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проверять качество готовых отделочных полуфабрикатов перед использованием;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организовывать хранение отделочных полуфабрикатов с учетом требований по безопасности, соблюдения режима хранения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пищевая ценность, требования к качеству, методы приготовления, назначение  отделочных полуфабрикатов;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температурный, временной режим и правила приготовления отделочных полуфабрикатов;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ении отделочных полуфабрикатов;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 взаимозаменяемости сырья и продуктов;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характеристика, правила применения, нормы закладки ароматических, красящих веществ;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отделочных полуфабрикатов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5.3.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приготовление, творческое оформление, подготовку к реализации хлебобулочных изделий и праздничного хлеба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сложного  ассортимента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потребностей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использованию хлебобулочных изделий и праздничного хлеба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сложного  ассортимента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их хранение до момента использования;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распознавать недоброкачественные продукты;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проводить взвешивание, отмеривать продукты, входящие в состав хлебобулочных изделий и праздничного хлеба в соответствии с рецептурой;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использовать региональные, сезонные продукты для приготовления хлебобулочных изделий и праздничного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 ротацию продуктов; 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формлять заявки на продукты, расходные материалы, необходимые для приготовления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требований по безопасности (ХАССП);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соблюдение правил утилизации непищевых отходов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онтролировать, осуществлять выбор, применять, комбинировать различные способы приготовления хлебобулочных изделий и праздничного хлеба сложного 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рациональное использование продуктов, полуфабрикатов промышленного производства;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соблюдать, контролировать температурный и временной режим процессов приготовления: замеса теста,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расстойки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выпечки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закладку продуктов в соответствии с изменением выхода хлебобулочных изделий и праздничного хлеба;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доводить тесто до определенной консистенции;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определять степень готовности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владеть техниками, контролировать применение техник,</w:t>
            </w: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приемов замеса различных видов теста, формования хлебобулочных изделий и праздничного хлеба вручную и с помощью средств малой механизации, выпечки, отделки, сервировки готовых изделий;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санитарно-гигиенические требования в процессе приготовления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процессе приготовления хлебобулочных изделий и праздничного хлеба сложного  ассортимента с учетом норм взаимозаменяемости;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проверять качество готовых хлебобулочных изделий и праздничного хлеба перед отпуском, упаковкой на вынос;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порционировать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(комплектовать), сервировать и презентовать хлебобулочные изделия и праздничный хлеб с учетом требований по безопасности готовой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 выход хлебобулочных изделий и праздничного хлеба сложного  ассортимента при их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(комплектовании);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организовывать хранение хлебобулочных изделий и праздничного хлеба сложного  ассортимента с учетом требований по безопасности;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выбор контейнеров, упаковочных материалов, эстетично упаковывать хлебобулочные изделия и праздничный хлеб на вынос и для транспортирования;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хлебобулочных изделий и праздничного хлеба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пищевая ценность, требования к качеству, методы приготовления  хлебобулочных изделий и праздничного хлеба сложного  ассортимента, в том числе региональных, для диетического питания;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температурный, временной режим и правила приготовления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 взаимозаменяемости сырья и продуктов;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характеристика, правила применения, нормы закладки ароматических, красящих веществ;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хлебобулочных изделий и праздничного хлеба сложного  ассортимента для подачи;</w:t>
            </w:r>
          </w:p>
          <w:p w:rsidR="008420CF" w:rsidRPr="008420CF" w:rsidRDefault="008420CF" w:rsidP="002F4C9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виды, назначение столовой посуды для отпуска с раздачи, прилавка, контейнеров для отпуска на вынос хлебобулочных изделий и праздничного хлеба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сложного  ассортимента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>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подачи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маркирования упакованных хлебобулочных изделий и праздничного хлеба сложного  ассортимента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5.4.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 и ведении процессов приготовления, творческого оформления и подготовки к использованию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их хранение до момента использования;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распознавать недоброкачественные продукты;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проводить взвешивание, отмеривать продукты, входящие в состав мучных кондитерских изделий сложного ассортимента в соответствии с рецептурой;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региональные, сезонные продукты для приготовления мучных кондитерских изделий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 ротацию продуктов; 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формлять заявки на продукты, расходные материалы, необходимые для приготовления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требований по безопасности (ХАССП);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соблюдение правил утилизации непищевых отходов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 рациональное использование продуктов, полуфабрикатов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промышленного производства;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соблюдать, контролировать температурный и временной режим процессов приготовления: замеса теста,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расстойки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выпечки мучных кондитерских изделий сложного ассортимента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закладку продуктов в соответствии с изменением выхода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доводить тесто до определенной консистенции;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определять степень готовности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владеть техниками, контролировать применение техник,</w:t>
            </w: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приемов замеса 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санитарно-гигиенические требования в процессе приготовления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проверять качество готовых мучных кондитерских изделий перед отпуском, упаковкой на вынос;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порционировать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(комплектовать), сервировать и презентовать мучные кондитерские изделия с учетом требований по безопасности готовой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 выход мучных кондитерских изделий сложного ассортимента при их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(комплектовании);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организовывать хранение мучных кондитерских изделий сложного ассортимента с учетом требований по безопасности;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выбор контейнеров, упаковочных материалов, эстетично упаковывать мучные кондитерские изделия на вынос и для транспортирования;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температурный, временной режим и правила приготовления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 взаимозаменяемости сырья и продуктов;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характеристика, правила применения, нормы закладки ароматических, красящих веществ;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мучных кондитерских изделий сложного ассортимента для подачи;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столовой посуды для отпуска с раздачи, прилавка, контейнеров для отпуска на вынос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подачи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маркирования упакованных мучных кондитерских изделий сложного ассортимента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5.5.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 и ведении процессов приготовления, творческого оформления и подготовки к реализации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их хранение до момента использования;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распознавать недоброкачественные продукты;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проводить взвешивание, отмеривать продукты, входящие в состав мучных кондитерских изделий сложного ассортимента в соответствии с рецептурой;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региональные, сезонные продукты для приготовления мучных кондитерских изделий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 ротацию продуктов; 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формлять заявки на продукты, расходные материалы, необходимые для приготовления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требований по безопасности (ХАССП);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соблюдение правил утилизации непищевых отходов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рациональное использование продуктов, полуфабрикатов промышленного производства;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соблюдать, контролировать температурный и временной режим процессов приготовления: замеса теста,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расстойки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выпечки мучных кондитерских изделий сложного ассортимента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закладку продуктов в соответствии с изменением выхода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доводить тесто до определенной консистенции;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определять степень готовности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владеть техниками, контролировать применение техник,</w:t>
            </w: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приемов замеса 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санитарно-гигиенические требования в процессе приготовления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проверять качество готовых мучных кондитерских изделий перед отпуском, упаковкой на вынос;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порционировать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(комплектовать), сервировать и презентовать мучные кондитерские изделия с учетом требований по безопасности готовой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 выход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мучных кондитерских изделий сложного ассортимента при их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(комплектовании);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организовывать хранение мучных кондитерских изделий сложного ассортимента с учетом требований по безопасности;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выбор контейнеров, упаковочных материалов, эстетично упаковывать мучные кондитерские изделия на вынос и для транспортирования;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температурный, временной режим и правила приготовления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 взаимозаменяемости сырья и продуктов;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характеристика, правила применения, нормы закладки ароматических, красящих веществ;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мучных кондитерских изделий сложного ассортимента для подачи;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столовой посуды для отпуска с раздачи, прилавка, контейнеров для отпуска на вынос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подачи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маркирования упакованных мучных кондитерских изделий сложного ассортимента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5.6.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в: 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разработке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>, адаптации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ведении расчетов, оформлении и презентации результатов проработки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баланс жировых и вкусовых компонентов;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форму, текстуру  хлебобулочных, мучных кондитерских изделий, в том числе авторских, брендовых, региональных, с учетом  способа последующей термической обработки;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комбинировать разные методы приготовления хлебобулочных, мучных кондитерских изделий, с учетом особенностей заказа, требований к безопасности готовой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рецептуры хлебобулочных, мучных кондитерских изделий с учетом особенностей заказа, сезонности, форм и методов обслуживания;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количество сырья, продуктов, массу готовых хлебобулочных, мучных кондитерских изделий по действующим методикам, с учетом норм отходов и потерь при приготовлении;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оформлять акт проработки новой или адаптированной рецептуры;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представлять результат проработки (готовые хлебобулочные, мучные кондитерские изделия, разработанную документацию) руководству;</w:t>
            </w:r>
          </w:p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наиболее актуальные в регионе традиционные и инновационные методы, техники  приготовления хлебобулочных, мучных кондитерских изделий;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новые высокотехнологичные продукты и инновационные способы приготовления;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современное высокотехнологичное оборудование и способы его применения;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организации проработки рецептур;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правила, методики  расчета количества сырья и продуктов, выхода хлебобулочных, мучных кондитерских изделий;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оформления актов проработки, составления технологической документации по ее результатам;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расчета себестоимости хлебобулочных, мучных кондитерских изделий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 w:val="restart"/>
          </w:tcPr>
          <w:p w:rsidR="008420CF" w:rsidRPr="008420CF" w:rsidRDefault="008420CF" w:rsidP="008420C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ПМ.06. </w:t>
            </w:r>
          </w:p>
          <w:p w:rsidR="008420CF" w:rsidRPr="008420CF" w:rsidRDefault="008420CF" w:rsidP="008420C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6.1.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FF0000"/>
                <w:lang w:eastAsia="en-US"/>
              </w:rPr>
              <w:t>разработке различных видов меню, ассортимента кулинарной и кондитерской продукции;</w:t>
            </w:r>
            <w:r w:rsidR="002F4C9C">
              <w:rPr>
                <w:rFonts w:ascii="Times New Roman" w:hAnsi="Times New Roman"/>
                <w:sz w:val="16"/>
                <w:szCs w:val="16"/>
                <w:u w:color="FF0000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FF0000"/>
                <w:lang w:eastAsia="en-US"/>
              </w:rPr>
              <w:t>разработке и адаптации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  <w:lang w:eastAsia="en-US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FF0000"/>
                <w:lang w:eastAsia="en-US"/>
              </w:rPr>
              <w:t>региональных с учетом потребностей различных категорий потребителей, видов и форм обслуживания;</w:t>
            </w:r>
            <w:r w:rsidR="002F4C9C">
              <w:rPr>
                <w:rFonts w:ascii="Times New Roman" w:hAnsi="Times New Roman"/>
                <w:iCs/>
                <w:sz w:val="16"/>
                <w:szCs w:val="16"/>
                <w:u w:color="FF0000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презентации нового меню, новых блюд, кулинарных и кондитерских изделий, напитков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анализировать потребительские предпочтения посетителей, меню конкурирующих и наиболее популярных организаций питания в различных сегментах ресторанного бизнеса;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разрабатывать, презентовать различные виды меню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 учетом потребностей различных категорий потребителей, видов и форм обслуживания;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принимать решение  о составе меню с учетом типа организации питания, его технического оснащения, мастерства персонала,  единой композиции, оптимального соотношения блюд в меню, типа кухни, сезона и концепции ресторана, числа конкурирующих позиций в меню;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цену на  различные виды кулинарной и кондитерской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энергетическую ценность блюд,  кулинарных и кондитерских изделий;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предлагать стиль оформления меню с учетом про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филя и концепции организации питания;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составлять понятные и привлекательные описания блюд;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формы и методы презентации меню, взаимодействовать с руководством, потребителем в целях презентации новых блюд меню;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владеть профессиональной терминологией, консультировать потребителей, оказывать им помощь в выборе блюд в новом  меню;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анализировать спрос на новую кулинарную и кондитерскую продукцию в меню и  использовать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  <w:t xml:space="preserve"> различные способы оптимизации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  <w:t>меню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актуальные направления, тенденции ресторанной моды в области ассортиментной политики;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классификация организаций питания;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стиль ресторанного меню;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взаимосвязь профиля и концепции  ресторана и меню;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названия основных продуктов и блюд в различных странах, в том числе на иностранном языке;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блюд, составляющих классическое ресторанное меню;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основные типы меню, применяемые в настоящее время;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принципы, правила разработки, оформления ресторанного меню;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сезонность кухни и ресторанного меню;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основные принципы подбора алкогольных напитков к блюдам, классические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  <w:t xml:space="preserve"> варианты и актуальные закономерности сочетаемости блюд и алкогольных напитков;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примеры успешного ресторанного меню, приемлемого с кулинарной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  <w:t xml:space="preserve">и коммерческой точек зрения, организаций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питания с разной ценовой категорией и типом кухни в регионе;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ценообразования, факторы, влияющие на цену кулинарной и кондитерской продукции собственного производства;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расчета стоимости различных видов кулинарной и кондитерской продукции в организации питания;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расчета энергетической ценности блюд, кулинарных и кондитерских изделий;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возможности применения специализированного программного обеспечения для разработки меню, расчета стоимости кулинарной и кондитерской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базовый словарный запас на иностранном языке, техника общения, ориентированная на потребителя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6.2.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FF0000"/>
                <w:lang w:eastAsia="en-US"/>
              </w:rPr>
              <w:t>осуществлении текущего планирования деятельности подчиненного персонала с учетом взаимодействия с другими подразделениями;</w:t>
            </w:r>
            <w:r w:rsidR="002F4C9C">
              <w:rPr>
                <w:rFonts w:ascii="Times New Roman" w:hAnsi="Times New Roman"/>
                <w:sz w:val="16"/>
                <w:szCs w:val="16"/>
                <w:u w:color="FF0000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координации деятельности подчиненного персонала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взаимодействовать со службой обслуживания и другими структурными подразделениями организации питания;</w:t>
            </w:r>
            <w:r w:rsidR="002F4C9C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планировать работу подчиненного персонала;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составлять графики работы с учетом потребности организации питания;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предупреждать факты хищений и других случаев нарушения трудовой дисциплины;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рассчитывать по принятой методике основные производственные показатели, стоимость готовой продукции;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вести утвержденную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учетно-отчетную документацию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организовывать документооборот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Style w:val="FontStyle121"/>
                <w:rFonts w:ascii="Times New Roman" w:hAnsi="Times New Roman"/>
                <w:sz w:val="16"/>
                <w:szCs w:val="16"/>
              </w:rPr>
              <w:t>виды организационных требований и их влияние на планирование работы бригады/команды;</w:t>
            </w:r>
            <w:r w:rsidR="002F4C9C">
              <w:rPr>
                <w:rStyle w:val="FontStyle121"/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Style w:val="FontStyle121"/>
                <w:rFonts w:ascii="Times New Roman" w:hAnsi="Times New Roman"/>
                <w:sz w:val="16"/>
                <w:szCs w:val="16"/>
              </w:rPr>
              <w:t>дисциплинарные процедуры в организации питания;</w:t>
            </w:r>
            <w:r w:rsidR="002F4C9C">
              <w:rPr>
                <w:rStyle w:val="FontStyle121"/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Style w:val="FontStyle121"/>
                <w:rFonts w:ascii="Times New Roman" w:hAnsi="Times New Roman"/>
                <w:sz w:val="16"/>
                <w:szCs w:val="16"/>
              </w:rPr>
              <w:t>методы эффективного планирования работы бригады/команды;</w:t>
            </w:r>
            <w:r w:rsidR="002F4C9C">
              <w:rPr>
                <w:rStyle w:val="FontStyle121"/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привлечения членов бригады/команды к процессу планирования работы;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эффективной организации работы бригады/команды;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получения информации о работе бригады/команды со стороны;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оценки качества выполняемых работ членами бригады/команды, поощрения членов бригады/команды;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личные обязанности и ответственность бригадира на производстве;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принципы разработки должностных обязанностей, графиков работы и табеля учета рабочего времени;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работы с документацией, составление и ведение которой входит в обязанности бри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гадира;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нормативно-правовые документы, регулирующие область личной ответственности бригадира;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структура организаций питания различных типов, методы осуществления взаимосвязи между подразделениями производства;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предотвращения и разрешения проблем в работе, эффективного общения в бригаде/команде;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психологические типы характеров работников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6.3.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ресурсное обеспечение деятельности подчиненного персонала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FF0000"/>
                <w:lang w:eastAsia="en-US"/>
              </w:rPr>
              <w:t xml:space="preserve">организации ресурсного обеспечения деятельности подчиненного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  <w:u w:color="FF0000"/>
                <w:lang w:eastAsia="en-US"/>
              </w:rPr>
              <w:t>персонала;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контроле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 хранения запасов, обеспечении сохранности запасов;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проведении инвентаризации запасов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взаимодействовать со службой снабжения;</w:t>
            </w:r>
            <w:r w:rsidR="002F4C9C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оценивать потребности, обеспечивать наличие материальных и других ресурсов;</w:t>
            </w:r>
            <w:r w:rsidR="002F4C9C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потребность и оформлять документацию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по учету товарных запасов, их получению и расходу в процессе производства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определять потребность в производственном персонале для выполнения производственной программы;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условия, сроки, ротацию, товарное соседство сырья, продуктов в процессе хранения;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инвентаризацию, контролировать сохранность запасов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составлять акты списания (потерь при хранении) запасов, продуктов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2F4C9C" w:rsidP="002F4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="008420CF" w:rsidRPr="008420CF">
              <w:rPr>
                <w:rFonts w:ascii="Times New Roman" w:hAnsi="Times New Roman"/>
                <w:b/>
                <w:sz w:val="16"/>
                <w:szCs w:val="16"/>
              </w:rPr>
              <w:t>нания: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требования к условиям, срокам хранения и правила складирования пищевых продуктов в организациях питания;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назначение, правила эксплуатации складских помещений, холодильного и морозильного оборудования;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изменения, происходящие в продуктах при хранении;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сроки и условия хранения скоропортящихся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возможные риски при хранении продуктов (микробиологические, физические, химические и прочие) 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причины возникновения рисков в процессе хранения продуктов (человеческий фак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softHyphen/>
              <w:t xml:space="preserve">тор,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тсутствие/недостаток информации, 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благоприятные условия и прочее);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графики технического обслуживания холодильного и морозильного оборудования и требова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softHyphen/>
              <w:t>ния к обслуживанию;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современные тенденции в области хранения пищевых продуктов на предприятиях питания;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методы контроля возможных хищений запасов на производстве;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процедура и правила инвентаризации запасов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порядок списания продуктов (потерь при хранении);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современные тенденции в области обеспечения сохранности запасов на предприятиях пита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softHyphen/>
              <w:t>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ПК 6.4. Осуществлять организацию и контроль текущей деятельности подчиненного персонала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планировании собственной деятельности в области организации и контроля работы производственного персо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нала (определять объекты контроля, периодичность и формы контроля)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контроле качества выполнения работ;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 текущей деятельности персонала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7A59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контролировать соблюдение регламентов и стандартов организации питания, отрасли;</w:t>
            </w:r>
            <w:r w:rsidR="007A59C7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определять критерии качества готовых блюд, кулинарных, кондитерских изделий, напитков;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органолептически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оценивать качество готовой кулинарной и кондитерской продукции, проводить бракераж, вести документацию по контролю качества готовой продукции;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определять риски в области производства кулинарной и кондитерской продукции, определять критические точки контроля качества и безопасности продукции в процессе производства;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организовывать рабочие места различных зон кухни;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организовывать, контролировать и оценивать работу подчиненного персонала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7A59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7A59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нормативные правовые акты в области организации питания различных категорий потребителей: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bCs/>
                <w:kern w:val="32"/>
                <w:sz w:val="16"/>
                <w:szCs w:val="16"/>
              </w:rPr>
              <w:t xml:space="preserve">санитарные правила и нормы (СанПиН), профессиональные стандарты,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должностные инструкции,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положения, инструкции по пожарной безопасности, технике безопасности, охране труда  персонала ресторана;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отраслевые стандарты;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внутреннего трудового распорядка ресторана;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правила, нормативы учета рабочего времени персонала;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стандарты на основе системы ХАССП, </w:t>
            </w:r>
            <w:r w:rsidRPr="008420CF">
              <w:rPr>
                <w:rFonts w:ascii="Times New Roman" w:hAnsi="Times New Roman"/>
                <w:bCs/>
                <w:spacing w:val="2"/>
                <w:kern w:val="32"/>
                <w:sz w:val="16"/>
                <w:szCs w:val="16"/>
              </w:rPr>
              <w:t>ГОСТ ISO 9001-2011</w:t>
            </w:r>
            <w:r w:rsidR="007A59C7">
              <w:rPr>
                <w:rFonts w:ascii="Times New Roman" w:hAnsi="Times New Roman"/>
                <w:bCs/>
                <w:spacing w:val="2"/>
                <w:kern w:val="32"/>
                <w:sz w:val="16"/>
                <w:szCs w:val="16"/>
              </w:rPr>
              <w:t xml:space="preserve">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классификацию организаций питания;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структуру организации питания;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принципы организации процесса приготовления кулинарной и кондитерской продукции, способы ее реализации;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правила отпуска готовой продукции из кухни для различных форм обслуживания;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правила организации работы, функциональные обязанности и области ответственности поваров, кондитеров, пекарей и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lastRenderedPageBreak/>
              <w:t>других категорий работников кухни;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методы планирования, контроля и оценки качества работ исполнителей;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схема, правила проведения производственного контроля; 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основные производственные показатели подразделения организации питания;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правила первичного документооборота, учета и отчетности;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формы документов, порядок их заполнения;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контрольные точки процессов производства, обеспечивающие безопасность готовой продукции;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современные тенденции и передовые технологии, процессы приготовления продукции собственного производства; 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составления графиков выхода на работу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ПК 6.5. 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  <w:tc>
          <w:tcPr>
            <w:tcW w:w="6756" w:type="dxa"/>
          </w:tcPr>
          <w:p w:rsidR="008420CF" w:rsidRPr="008420CF" w:rsidRDefault="008420CF" w:rsidP="007A59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7A59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планировании обучения поваров, кондитеров, пекарей;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инструктировании, обучении на рабочем месте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оценке результатов обучения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7A59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7A59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анализировать уровень подготовленности подчиненного персонала, определять потребность в обучении, направления обучения;</w:t>
            </w:r>
            <w:r w:rsidR="007A59C7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выбирать методы обучения, инструктирования;</w:t>
            </w:r>
            <w:r w:rsidR="007A59C7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составлять программу обучения;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результаты обучения;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координировать обучение на рабочем месте с политикой предприятия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  <w:t>в области обучения;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объяснять риски нарушения инструкций, регламентов организации питания, ответственность за качество и безопасность готовой продукции;</w:t>
            </w:r>
            <w:r w:rsidR="007A59C7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проводить тренинги, мастер-классы, инструктажи с  демонстрацией приемов, методов приготовления, оформления и подготовки к реализации кулинарной и кондитерской продукции в соответствии с инструкциями, регламентами, приемов безопасной эксплуатации технологического оборудования, инвентаря, инструментов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7A59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7A59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виды, формы и методы мотивации персонала;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способы и формы инструктирования персонала;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формы и методы профессионального обучения на рабочем месте;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 инструктажей, их назначение;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роль наставничества в обучении на рабочем месте;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выявления потребностей персонала в профессиональном развитии и непрерывном повышении собственной квалификации;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личная ответственность работников в области обучения и оценки результатов обучения;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составления программ обучения;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оценки результатов обучения персонала;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методики обучения в процессе трудовой деятельности;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принципы организации тренингов,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мастер­классов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тематических инструктажей, дегустаций блюд;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законодательные и нормативные документы в области дополнительного профессионального образования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  <w:t>и обучения;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современные тенденции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  <w:t>в области обучения персонала на рабочем месте и оценки результатов обучения</w:t>
            </w:r>
          </w:p>
        </w:tc>
      </w:tr>
    </w:tbl>
    <w:p w:rsidR="008420CF" w:rsidRDefault="008420CF" w:rsidP="007E53A2">
      <w:pPr>
        <w:spacing w:after="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043A" w:rsidRPr="000F7B8D" w:rsidRDefault="00842E84" w:rsidP="0014651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2043A" w:rsidRPr="000F7B8D">
        <w:rPr>
          <w:rFonts w:ascii="Times New Roman" w:hAnsi="Times New Roman" w:cs="Times New Roman"/>
          <w:b/>
        </w:rPr>
        <w:t xml:space="preserve">. Документы, определяющие содержание и организацию образовательного процесса при реализации </w:t>
      </w:r>
      <w:proofErr w:type="gramStart"/>
      <w:r w:rsidR="0002043A" w:rsidRPr="000F7B8D">
        <w:rPr>
          <w:rFonts w:ascii="Times New Roman" w:hAnsi="Times New Roman" w:cs="Times New Roman"/>
          <w:b/>
        </w:rPr>
        <w:t xml:space="preserve">ППССЗ </w:t>
      </w:r>
      <w:r w:rsidR="001E14B5" w:rsidRPr="000F7B8D">
        <w:rPr>
          <w:rFonts w:ascii="Times New Roman" w:hAnsi="Times New Roman" w:cs="Times New Roman"/>
          <w:b/>
        </w:rPr>
        <w:t xml:space="preserve"> по</w:t>
      </w:r>
      <w:proofErr w:type="gramEnd"/>
      <w:r w:rsidR="001E14B5" w:rsidRPr="000F7B8D">
        <w:rPr>
          <w:rFonts w:ascii="Times New Roman" w:hAnsi="Times New Roman" w:cs="Times New Roman"/>
          <w:b/>
        </w:rPr>
        <w:t xml:space="preserve"> </w:t>
      </w:r>
      <w:r w:rsidR="0002043A" w:rsidRPr="000F7B8D">
        <w:rPr>
          <w:rFonts w:ascii="Times New Roman" w:hAnsi="Times New Roman" w:cs="Times New Roman"/>
          <w:b/>
        </w:rPr>
        <w:t xml:space="preserve">специальности </w:t>
      </w:r>
      <w:r w:rsidR="00FF57A5" w:rsidRPr="000F7B8D">
        <w:rPr>
          <w:rFonts w:ascii="Times New Roman" w:hAnsi="Times New Roman" w:cs="Times New Roman"/>
          <w:b/>
        </w:rPr>
        <w:t>43.02.15 Поварское и кондитерское дело</w:t>
      </w:r>
    </w:p>
    <w:p w:rsidR="0002043A" w:rsidRPr="000F7B8D" w:rsidRDefault="00842E84" w:rsidP="0014651B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2043A" w:rsidRPr="000F7B8D">
        <w:rPr>
          <w:rFonts w:ascii="Times New Roman" w:hAnsi="Times New Roman" w:cs="Times New Roman"/>
          <w:b/>
        </w:rPr>
        <w:t xml:space="preserve">.1. Календарный учебный график </w:t>
      </w:r>
    </w:p>
    <w:p w:rsidR="0002043A" w:rsidRPr="000F7B8D" w:rsidRDefault="0002043A" w:rsidP="0014651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В календарном учебном графике указывается последовательность реализации ППССЗ по специальности </w:t>
      </w:r>
      <w:r w:rsidR="00FF57A5" w:rsidRPr="000F7B8D">
        <w:rPr>
          <w:rFonts w:ascii="Times New Roman" w:hAnsi="Times New Roman" w:cs="Times New Roman"/>
        </w:rPr>
        <w:t>43.02.15 Поварское и кондитерское дело</w:t>
      </w:r>
      <w:r w:rsidRPr="000F7B8D">
        <w:rPr>
          <w:rFonts w:ascii="Times New Roman" w:hAnsi="Times New Roman" w:cs="Times New Roman"/>
        </w:rPr>
        <w:t xml:space="preserve"> по годам, включая </w:t>
      </w:r>
      <w:proofErr w:type="gramStart"/>
      <w:r w:rsidRPr="000F7B8D">
        <w:rPr>
          <w:rFonts w:ascii="Times New Roman" w:hAnsi="Times New Roman" w:cs="Times New Roman"/>
        </w:rPr>
        <w:t>теоретическое  обучение</w:t>
      </w:r>
      <w:proofErr w:type="gramEnd"/>
      <w:r w:rsidRPr="000F7B8D">
        <w:rPr>
          <w:rFonts w:ascii="Times New Roman" w:hAnsi="Times New Roman" w:cs="Times New Roman"/>
        </w:rPr>
        <w:t xml:space="preserve">,  практики, промежуточную и итоговую аттестации, каникулы. </w:t>
      </w:r>
    </w:p>
    <w:p w:rsidR="00280312" w:rsidRDefault="00280312" w:rsidP="0002043A">
      <w:pP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0F7B8D">
        <w:rPr>
          <w:rFonts w:ascii="Times New Roman" w:eastAsia="Times New Roman" w:hAnsi="Times New Roman" w:cs="Times New Roman"/>
          <w:bCs/>
          <w:color w:val="000000"/>
        </w:rPr>
        <w:t xml:space="preserve">Сводные данные по бюджету времени (в неделях) для очной формы обучения по ППССЗ по специальности </w:t>
      </w:r>
      <w:r w:rsidR="00FF57A5" w:rsidRPr="000F7B8D">
        <w:rPr>
          <w:rFonts w:ascii="Times New Roman" w:hAnsi="Times New Roman" w:cs="Times New Roman"/>
        </w:rPr>
        <w:t>43.02.15 Поварское и кондитерское дело по годам:</w:t>
      </w:r>
      <w:r w:rsidRPr="000F7B8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42E84" w:rsidRDefault="00842E84" w:rsidP="0002043A">
      <w:pP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1"/>
        <w:gridCol w:w="1462"/>
        <w:gridCol w:w="1010"/>
        <w:gridCol w:w="1485"/>
        <w:gridCol w:w="1000"/>
        <w:gridCol w:w="1140"/>
        <w:gridCol w:w="1154"/>
        <w:gridCol w:w="779"/>
        <w:gridCol w:w="846"/>
      </w:tblGrid>
      <w:tr w:rsidR="00842E84" w:rsidTr="00842E84">
        <w:tc>
          <w:tcPr>
            <w:tcW w:w="751" w:type="dxa"/>
            <w:vMerge w:val="restart"/>
          </w:tcPr>
          <w:p w:rsidR="00842E84" w:rsidRDefault="00842E84" w:rsidP="00842E84">
            <w:pPr>
              <w:jc w:val="both"/>
              <w:rPr>
                <w:rFonts w:ascii="Times New Roman" w:hAnsi="Times New Roman" w:cs="Times New Roman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462" w:type="dxa"/>
            <w:vMerge w:val="restart"/>
          </w:tcPr>
          <w:p w:rsidR="00842E84" w:rsidRDefault="00842E84" w:rsidP="00842E84">
            <w:pPr>
              <w:jc w:val="center"/>
              <w:rPr>
                <w:rFonts w:ascii="Times New Roman" w:hAnsi="Times New Roman" w:cs="Times New Roman"/>
              </w:rPr>
            </w:pPr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Обучение по дисциплинам и </w:t>
            </w:r>
            <w:proofErr w:type="spellStart"/>
            <w:proofErr w:type="gramStart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междисципли-нарным</w:t>
            </w:r>
            <w:proofErr w:type="spellEnd"/>
            <w:proofErr w:type="gramEnd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курсам</w:t>
            </w:r>
          </w:p>
        </w:tc>
        <w:tc>
          <w:tcPr>
            <w:tcW w:w="1010" w:type="dxa"/>
            <w:vMerge w:val="restart"/>
          </w:tcPr>
          <w:p w:rsidR="00842E84" w:rsidRDefault="00842E84" w:rsidP="00842E84">
            <w:pPr>
              <w:jc w:val="center"/>
              <w:rPr>
                <w:rFonts w:ascii="Times New Roman" w:hAnsi="Times New Roman" w:cs="Times New Roman"/>
              </w:rPr>
            </w:pPr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485" w:type="dxa"/>
            <w:gridSpan w:val="2"/>
          </w:tcPr>
          <w:p w:rsidR="00842E84" w:rsidRDefault="00842E84" w:rsidP="0002043A">
            <w:pPr>
              <w:jc w:val="both"/>
              <w:rPr>
                <w:rFonts w:ascii="Times New Roman" w:hAnsi="Times New Roman" w:cs="Times New Roman"/>
              </w:rPr>
            </w:pPr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40" w:type="dxa"/>
            <w:vMerge w:val="restart"/>
          </w:tcPr>
          <w:p w:rsidR="00842E84" w:rsidRDefault="00842E84" w:rsidP="00842E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Промежу</w:t>
            </w:r>
            <w:proofErr w:type="spellEnd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-точная</w:t>
            </w:r>
            <w:proofErr w:type="gramEnd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аттестация</w:t>
            </w:r>
          </w:p>
        </w:tc>
        <w:tc>
          <w:tcPr>
            <w:tcW w:w="1154" w:type="dxa"/>
            <w:vMerge w:val="restart"/>
          </w:tcPr>
          <w:p w:rsidR="00842E84" w:rsidRDefault="00842E84" w:rsidP="00842E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Государст</w:t>
            </w:r>
            <w:proofErr w:type="spellEnd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-венная</w:t>
            </w:r>
            <w:proofErr w:type="gramEnd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итоговая аттестация</w:t>
            </w:r>
          </w:p>
        </w:tc>
        <w:tc>
          <w:tcPr>
            <w:tcW w:w="779" w:type="dxa"/>
            <w:vMerge w:val="restart"/>
          </w:tcPr>
          <w:p w:rsidR="00842E84" w:rsidRDefault="00842E84" w:rsidP="00842E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Кани-кулы</w:t>
            </w:r>
            <w:proofErr w:type="spellEnd"/>
            <w:proofErr w:type="gramEnd"/>
          </w:p>
        </w:tc>
        <w:tc>
          <w:tcPr>
            <w:tcW w:w="846" w:type="dxa"/>
            <w:vMerge w:val="restart"/>
          </w:tcPr>
          <w:p w:rsidR="00842E84" w:rsidRDefault="00842E84" w:rsidP="00842E84">
            <w:pPr>
              <w:jc w:val="center"/>
              <w:rPr>
                <w:rFonts w:ascii="Times New Roman" w:hAnsi="Times New Roman" w:cs="Times New Roman"/>
              </w:rPr>
            </w:pPr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       по курсам</w:t>
            </w:r>
          </w:p>
        </w:tc>
      </w:tr>
      <w:tr w:rsidR="00842E84" w:rsidTr="00842E84">
        <w:tc>
          <w:tcPr>
            <w:tcW w:w="751" w:type="dxa"/>
            <w:vMerge/>
          </w:tcPr>
          <w:p w:rsidR="00842E84" w:rsidRPr="003C2C0E" w:rsidRDefault="00842E84" w:rsidP="00842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00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преддип-ломная</w:t>
            </w:r>
            <w:proofErr w:type="spellEnd"/>
            <w:proofErr w:type="gramEnd"/>
          </w:p>
        </w:tc>
        <w:tc>
          <w:tcPr>
            <w:tcW w:w="1140" w:type="dxa"/>
            <w:vMerge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42E84" w:rsidTr="004C0AC0">
        <w:tc>
          <w:tcPr>
            <w:tcW w:w="751" w:type="dxa"/>
            <w:vAlign w:val="bottom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1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42E84" w:rsidTr="004C0AC0">
        <w:tc>
          <w:tcPr>
            <w:tcW w:w="751" w:type="dxa"/>
            <w:vAlign w:val="bottom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42E84" w:rsidTr="004C0AC0">
        <w:tc>
          <w:tcPr>
            <w:tcW w:w="751" w:type="dxa"/>
            <w:vAlign w:val="bottom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462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42E84" w:rsidTr="004C0AC0">
        <w:tc>
          <w:tcPr>
            <w:tcW w:w="751" w:type="dxa"/>
            <w:vAlign w:val="bottom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462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42E84" w:rsidTr="004C0AC0">
        <w:tc>
          <w:tcPr>
            <w:tcW w:w="751" w:type="dxa"/>
            <w:vAlign w:val="bottom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1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0" w:type="dxa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4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6" w:type="dxa"/>
            <w:vAlign w:val="center"/>
          </w:tcPr>
          <w:p w:rsidR="00842E84" w:rsidRPr="0014651B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</w:tbl>
    <w:p w:rsidR="004E2380" w:rsidRPr="000F7B8D" w:rsidRDefault="00BD2A94" w:rsidP="0014651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Календарный учебный </w:t>
      </w:r>
      <w:proofErr w:type="gramStart"/>
      <w:r w:rsidRPr="000F7B8D">
        <w:rPr>
          <w:rFonts w:ascii="Times New Roman" w:hAnsi="Times New Roman" w:cs="Times New Roman"/>
        </w:rPr>
        <w:t>график  по</w:t>
      </w:r>
      <w:proofErr w:type="gramEnd"/>
      <w:r w:rsidRPr="000F7B8D">
        <w:rPr>
          <w:rFonts w:ascii="Times New Roman" w:hAnsi="Times New Roman" w:cs="Times New Roman"/>
        </w:rPr>
        <w:t xml:space="preserve"> специальности </w:t>
      </w:r>
      <w:r w:rsidR="00D867CD" w:rsidRPr="000F7B8D">
        <w:rPr>
          <w:rFonts w:ascii="Times New Roman" w:hAnsi="Times New Roman" w:cs="Times New Roman"/>
        </w:rPr>
        <w:t>43.02.15 Поварское и кондитерское дело по годам</w:t>
      </w:r>
      <w:r w:rsidRPr="000F7B8D">
        <w:rPr>
          <w:rFonts w:ascii="Times New Roman" w:hAnsi="Times New Roman" w:cs="Times New Roman"/>
        </w:rPr>
        <w:t xml:space="preserve"> приведен в Приложении 1.</w:t>
      </w:r>
    </w:p>
    <w:p w:rsidR="00D867CD" w:rsidRPr="000F7B8D" w:rsidRDefault="00842E84" w:rsidP="0014651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02043A" w:rsidRPr="000F7B8D">
        <w:rPr>
          <w:rFonts w:ascii="Times New Roman" w:hAnsi="Times New Roman" w:cs="Times New Roman"/>
          <w:b/>
        </w:rPr>
        <w:t xml:space="preserve">.2. Учебный план специальности </w:t>
      </w:r>
      <w:r w:rsidR="00D867CD" w:rsidRPr="000F7B8D">
        <w:rPr>
          <w:rFonts w:ascii="Times New Roman" w:hAnsi="Times New Roman" w:cs="Times New Roman"/>
          <w:b/>
        </w:rPr>
        <w:t>43.02.15 Поварское и кондитерское дело</w:t>
      </w:r>
      <w:r w:rsidR="00D867CD" w:rsidRPr="000F7B8D">
        <w:rPr>
          <w:rFonts w:ascii="Times New Roman" w:hAnsi="Times New Roman" w:cs="Times New Roman"/>
        </w:rPr>
        <w:t xml:space="preserve"> </w:t>
      </w:r>
    </w:p>
    <w:p w:rsidR="0002043A" w:rsidRPr="000F7B8D" w:rsidRDefault="0002043A" w:rsidP="0014651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Учебный план определяет такие качественные и количественные характеристики ППССЗ по специальности </w:t>
      </w:r>
      <w:r w:rsidR="00D867CD" w:rsidRPr="000F7B8D">
        <w:rPr>
          <w:rFonts w:ascii="Times New Roman" w:hAnsi="Times New Roman" w:cs="Times New Roman"/>
        </w:rPr>
        <w:t>43.02.15 Поварское и кондитерское дело по годам</w:t>
      </w:r>
      <w:r w:rsidRPr="000F7B8D">
        <w:rPr>
          <w:rFonts w:ascii="Times New Roman" w:hAnsi="Times New Roman" w:cs="Times New Roman"/>
        </w:rPr>
        <w:t xml:space="preserve"> питания как:</w:t>
      </w:r>
    </w:p>
    <w:p w:rsidR="0002043A" w:rsidRPr="000F7B8D" w:rsidRDefault="0002043A" w:rsidP="00B155AB">
      <w:pPr>
        <w:numPr>
          <w:ilvl w:val="0"/>
          <w:numId w:val="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объемные параметры учебной нагрузки в целом, по годам обучения и по семестрам;</w:t>
      </w:r>
    </w:p>
    <w:p w:rsidR="0002043A" w:rsidRPr="000F7B8D" w:rsidRDefault="0002043A" w:rsidP="00B155AB">
      <w:pPr>
        <w:numPr>
          <w:ilvl w:val="0"/>
          <w:numId w:val="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0F7B8D" w:rsidRDefault="0002043A" w:rsidP="00B155AB">
      <w:pPr>
        <w:numPr>
          <w:ilvl w:val="0"/>
          <w:numId w:val="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последовательность изучения учебных дисциплин и профессиональных модулей;</w:t>
      </w:r>
    </w:p>
    <w:p w:rsidR="0002043A" w:rsidRPr="000F7B8D" w:rsidRDefault="0002043A" w:rsidP="00B155AB">
      <w:pPr>
        <w:numPr>
          <w:ilvl w:val="0"/>
          <w:numId w:val="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виды учебных занятий;</w:t>
      </w:r>
    </w:p>
    <w:p w:rsidR="0002043A" w:rsidRPr="000F7B8D" w:rsidRDefault="0002043A" w:rsidP="00B155AB">
      <w:pPr>
        <w:numPr>
          <w:ilvl w:val="0"/>
          <w:numId w:val="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распределение различных форм промежуточной аттестации по годам обучения и по семестрам;</w:t>
      </w:r>
    </w:p>
    <w:p w:rsidR="0002043A" w:rsidRPr="000F7B8D" w:rsidRDefault="0002043A" w:rsidP="00B155AB">
      <w:pPr>
        <w:numPr>
          <w:ilvl w:val="0"/>
          <w:numId w:val="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lastRenderedPageBreak/>
        <w:t>распределение по семестрам и объемные показатели подготовк</w:t>
      </w:r>
      <w:r w:rsidR="00280312" w:rsidRPr="000F7B8D">
        <w:rPr>
          <w:rFonts w:ascii="Times New Roman" w:hAnsi="Times New Roman" w:cs="Times New Roman"/>
        </w:rPr>
        <w:t xml:space="preserve">и и проведения </w:t>
      </w:r>
      <w:proofErr w:type="gramStart"/>
      <w:r w:rsidR="00280312" w:rsidRPr="000F7B8D">
        <w:rPr>
          <w:rFonts w:ascii="Times New Roman" w:hAnsi="Times New Roman" w:cs="Times New Roman"/>
        </w:rPr>
        <w:t>государственной  итоговой</w:t>
      </w:r>
      <w:proofErr w:type="gramEnd"/>
      <w:r w:rsidR="00280312" w:rsidRPr="000F7B8D">
        <w:rPr>
          <w:rFonts w:ascii="Times New Roman" w:hAnsi="Times New Roman" w:cs="Times New Roman"/>
        </w:rPr>
        <w:t xml:space="preserve"> </w:t>
      </w:r>
      <w:r w:rsidRPr="000F7B8D">
        <w:rPr>
          <w:rFonts w:ascii="Times New Roman" w:hAnsi="Times New Roman" w:cs="Times New Roman"/>
        </w:rPr>
        <w:t>аттестации.</w:t>
      </w:r>
    </w:p>
    <w:p w:rsidR="0002043A" w:rsidRPr="00842E84" w:rsidRDefault="0002043A" w:rsidP="0002043A">
      <w:pPr>
        <w:pStyle w:val="22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Максимальный объем учебной нагрузки обучающихся составляет </w:t>
      </w:r>
      <w:r w:rsidR="003C2C0E" w:rsidRPr="00842E84">
        <w:rPr>
          <w:rFonts w:ascii="Times New Roman" w:hAnsi="Times New Roman" w:cs="Times New Roman"/>
          <w:b w:val="0"/>
          <w:sz w:val="22"/>
          <w:szCs w:val="22"/>
        </w:rPr>
        <w:t>36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академических час</w:t>
      </w:r>
      <w:r w:rsidR="003C2C0E" w:rsidRPr="00842E84">
        <w:rPr>
          <w:rFonts w:ascii="Times New Roman" w:hAnsi="Times New Roman" w:cs="Times New Roman"/>
          <w:b w:val="0"/>
          <w:sz w:val="22"/>
          <w:szCs w:val="22"/>
        </w:rPr>
        <w:t xml:space="preserve">ов 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>в неделю, включая все виды аудиторной и внеаудиторной учебной работы.</w:t>
      </w:r>
    </w:p>
    <w:p w:rsidR="0002043A" w:rsidRPr="00842E84" w:rsidRDefault="0002043A" w:rsidP="0002043A">
      <w:pPr>
        <w:pStyle w:val="22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Обязательная аудиторная нагрузка </w:t>
      </w:r>
      <w:proofErr w:type="gramStart"/>
      <w:r w:rsidRPr="00842E84">
        <w:rPr>
          <w:rFonts w:ascii="Times New Roman" w:hAnsi="Times New Roman" w:cs="Times New Roman"/>
          <w:b w:val="0"/>
          <w:sz w:val="22"/>
          <w:szCs w:val="22"/>
        </w:rPr>
        <w:t>обучающихся  предполагает</w:t>
      </w:r>
      <w:proofErr w:type="gramEnd"/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лекции, практические занятия, включая семинары, выполнение курсовых работ. </w:t>
      </w:r>
      <w:r w:rsidR="000553C4" w:rsidRPr="00842E84">
        <w:rPr>
          <w:rFonts w:ascii="Times New Roman" w:hAnsi="Times New Roman" w:cs="Times New Roman"/>
          <w:b w:val="0"/>
          <w:sz w:val="22"/>
          <w:szCs w:val="22"/>
        </w:rPr>
        <w:t xml:space="preserve">Количество часов 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>внеаудиторной (самостоятельной) работ</w:t>
      </w:r>
      <w:r w:rsidR="000553C4" w:rsidRPr="00842E84">
        <w:rPr>
          <w:rFonts w:ascii="Times New Roman" w:hAnsi="Times New Roman" w:cs="Times New Roman"/>
          <w:b w:val="0"/>
          <w:sz w:val="22"/>
          <w:szCs w:val="22"/>
        </w:rPr>
        <w:t>ы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53C4" w:rsidRPr="00842E84">
        <w:rPr>
          <w:rFonts w:ascii="Times New Roman" w:hAnsi="Times New Roman" w:cs="Times New Roman"/>
          <w:b w:val="0"/>
          <w:sz w:val="22"/>
          <w:szCs w:val="22"/>
        </w:rPr>
        <w:t xml:space="preserve">обучающихся </w:t>
      </w:r>
      <w:r w:rsidR="0019766A" w:rsidRPr="00842E84">
        <w:rPr>
          <w:rFonts w:ascii="Times New Roman" w:hAnsi="Times New Roman" w:cs="Times New Roman"/>
          <w:b w:val="0"/>
          <w:sz w:val="22"/>
          <w:szCs w:val="22"/>
        </w:rPr>
        <w:t>составляю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т в целом по образовательной программе </w:t>
      </w:r>
      <w:r w:rsidR="0019766A" w:rsidRPr="00842E84">
        <w:rPr>
          <w:rFonts w:ascii="Times New Roman" w:hAnsi="Times New Roman" w:cs="Times New Roman"/>
          <w:b w:val="0"/>
          <w:sz w:val="22"/>
          <w:szCs w:val="22"/>
        </w:rPr>
        <w:t xml:space="preserve">50% от </w:t>
      </w:r>
      <w:r w:rsidR="000553C4" w:rsidRPr="00842E84">
        <w:rPr>
          <w:rFonts w:ascii="Times New Roman" w:hAnsi="Times New Roman" w:cs="Times New Roman"/>
          <w:b w:val="0"/>
          <w:sz w:val="22"/>
          <w:szCs w:val="22"/>
        </w:rPr>
        <w:t xml:space="preserve">количества часов </w:t>
      </w:r>
      <w:r w:rsidR="0019766A" w:rsidRPr="00842E84">
        <w:rPr>
          <w:rFonts w:ascii="Times New Roman" w:hAnsi="Times New Roman" w:cs="Times New Roman"/>
          <w:b w:val="0"/>
          <w:sz w:val="22"/>
          <w:szCs w:val="22"/>
        </w:rPr>
        <w:t>аудиторной</w:t>
      </w:r>
      <w:r w:rsidR="000553C4" w:rsidRPr="00842E84">
        <w:rPr>
          <w:rFonts w:ascii="Times New Roman" w:hAnsi="Times New Roman" w:cs="Times New Roman"/>
          <w:b w:val="0"/>
          <w:sz w:val="22"/>
          <w:szCs w:val="22"/>
        </w:rPr>
        <w:t xml:space="preserve"> нагрузки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. Самостоятельная работа организуется в форме выполнения курсовых работ, </w:t>
      </w:r>
      <w:r w:rsidR="00CC0CCA" w:rsidRPr="00842E84">
        <w:rPr>
          <w:rFonts w:ascii="Times New Roman" w:hAnsi="Times New Roman" w:cs="Times New Roman"/>
          <w:b w:val="0"/>
          <w:sz w:val="22"/>
          <w:szCs w:val="22"/>
        </w:rPr>
        <w:t>индивидуальных проектов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>, подготовки рефератов,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 xml:space="preserve">докладов, </w:t>
      </w:r>
      <w:r w:rsidR="00CC0CCA" w:rsidRPr="00842E84">
        <w:rPr>
          <w:rFonts w:ascii="Times New Roman" w:hAnsi="Times New Roman" w:cs="Times New Roman"/>
          <w:b w:val="0"/>
          <w:sz w:val="22"/>
          <w:szCs w:val="22"/>
        </w:rPr>
        <w:t xml:space="preserve"> презентаций</w:t>
      </w:r>
      <w:proofErr w:type="gramEnd"/>
      <w:r w:rsidR="00CC0CCA" w:rsidRPr="00842E8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самостоятельного изучения отдельных </w:t>
      </w:r>
      <w:r w:rsidR="00CC0CCA" w:rsidRPr="00842E84">
        <w:rPr>
          <w:rFonts w:ascii="Times New Roman" w:hAnsi="Times New Roman" w:cs="Times New Roman"/>
          <w:b w:val="0"/>
          <w:sz w:val="22"/>
          <w:szCs w:val="22"/>
        </w:rPr>
        <w:t>тем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и т.п.</w:t>
      </w:r>
    </w:p>
    <w:p w:rsidR="0002043A" w:rsidRPr="00842E84" w:rsidRDefault="0002043A" w:rsidP="0002043A">
      <w:pPr>
        <w:pStyle w:val="22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>П</w:t>
      </w:r>
      <w:r w:rsidR="00CC0CCA" w:rsidRPr="00842E84">
        <w:rPr>
          <w:rFonts w:ascii="Times New Roman" w:hAnsi="Times New Roman" w:cs="Times New Roman"/>
          <w:b w:val="0"/>
          <w:sz w:val="22"/>
          <w:szCs w:val="22"/>
        </w:rPr>
        <w:t>ПССЗ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842E84">
        <w:rPr>
          <w:rFonts w:ascii="Times New Roman" w:hAnsi="Times New Roman" w:cs="Times New Roman"/>
          <w:b w:val="0"/>
          <w:sz w:val="22"/>
          <w:szCs w:val="22"/>
        </w:rPr>
        <w:t>по  специальности</w:t>
      </w:r>
      <w:proofErr w:type="gramEnd"/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D867CD" w:rsidRPr="00842E84">
        <w:rPr>
          <w:rFonts w:ascii="Times New Roman" w:hAnsi="Times New Roman" w:cs="Times New Roman"/>
          <w:b w:val="0"/>
          <w:sz w:val="22"/>
          <w:szCs w:val="22"/>
        </w:rPr>
        <w:t>43.02.15 Поварское и кондитерское дело по годам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предусматривает изучение следующих учебных циклов и разделов.</w:t>
      </w:r>
    </w:p>
    <w:p w:rsidR="0002043A" w:rsidRPr="000F7B8D" w:rsidRDefault="0002043A" w:rsidP="0002043A">
      <w:pPr>
        <w:pStyle w:val="22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2"/>
          <w:szCs w:val="22"/>
        </w:rPr>
      </w:pPr>
      <w:r w:rsidRPr="000F7B8D">
        <w:rPr>
          <w:rFonts w:ascii="Times New Roman" w:hAnsi="Times New Roman" w:cs="Times New Roman"/>
          <w:b w:val="0"/>
          <w:sz w:val="22"/>
          <w:szCs w:val="22"/>
        </w:rPr>
        <w:t>Учебные циклы</w:t>
      </w:r>
      <w:r w:rsidRPr="000F7B8D">
        <w:rPr>
          <w:rFonts w:ascii="Times New Roman" w:hAnsi="Times New Roman" w:cs="Times New Roman"/>
          <w:sz w:val="22"/>
          <w:szCs w:val="22"/>
        </w:rPr>
        <w:t>:</w:t>
      </w:r>
    </w:p>
    <w:p w:rsidR="000553C4" w:rsidRPr="000F7B8D" w:rsidRDefault="000553C4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2"/>
          <w:szCs w:val="22"/>
        </w:rPr>
      </w:pPr>
      <w:proofErr w:type="gramStart"/>
      <w:r w:rsidRPr="000F7B8D">
        <w:rPr>
          <w:rFonts w:ascii="Times New Roman" w:hAnsi="Times New Roman" w:cs="Times New Roman"/>
          <w:sz w:val="22"/>
          <w:szCs w:val="22"/>
        </w:rPr>
        <w:t>общеобразовательный  (</w:t>
      </w:r>
      <w:proofErr w:type="gramEnd"/>
      <w:r w:rsidRPr="000F7B8D">
        <w:rPr>
          <w:rFonts w:ascii="Times New Roman" w:hAnsi="Times New Roman" w:cs="Times New Roman"/>
          <w:sz w:val="22"/>
          <w:szCs w:val="22"/>
        </w:rPr>
        <w:t>ОД),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>общ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>ий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гуманитарн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>ый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и социально-экономическ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>ий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(ОГСЭ),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математическ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>ий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и общ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>ий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естественнонаучн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>ый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(ЕН),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профессиональн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>ый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(П)</w:t>
      </w:r>
    </w:p>
    <w:p w:rsidR="0002043A" w:rsidRPr="00842E84" w:rsidRDefault="0002043A" w:rsidP="0002043A">
      <w:pPr>
        <w:pStyle w:val="22"/>
        <w:shd w:val="clear" w:color="auto" w:fill="auto"/>
        <w:spacing w:before="0" w:line="276" w:lineRule="auto"/>
        <w:ind w:left="90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>Разделы: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>учебная практика;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>производственная практика (по профилю специальности);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производственная практика (преддипломная); 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>промежуточная аттестация;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>государственная итоговая аттестация</w:t>
      </w:r>
      <w:r w:rsidR="00CC0CCA" w:rsidRPr="00842E84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16667" w:rsidRDefault="00C3073B" w:rsidP="00816667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16667" w:rsidRPr="000F7B8D">
        <w:rPr>
          <w:rFonts w:ascii="Times New Roman" w:hAnsi="Times New Roman" w:cs="Times New Roman"/>
          <w:b/>
        </w:rPr>
        <w:t xml:space="preserve">.3. Перечень рабочих программ учебных дисциплин и профессиональных модулей по специальности </w:t>
      </w:r>
      <w:r w:rsidR="00D867CD" w:rsidRPr="000F7B8D">
        <w:rPr>
          <w:rFonts w:ascii="Times New Roman" w:hAnsi="Times New Roman" w:cs="Times New Roman"/>
          <w:b/>
        </w:rPr>
        <w:t>43.02.15 Поварское и кондитерское дело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C3073B" w:rsidTr="004C0AC0">
        <w:tc>
          <w:tcPr>
            <w:tcW w:w="2263" w:type="dxa"/>
            <w:vAlign w:val="center"/>
          </w:tcPr>
          <w:p w:rsidR="00C3073B" w:rsidRPr="00A15E08" w:rsidRDefault="00C3073B" w:rsidP="00C30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Индекс дисциплин, профессионального модуля, практики по ФГОС</w:t>
            </w:r>
          </w:p>
        </w:tc>
        <w:tc>
          <w:tcPr>
            <w:tcW w:w="7364" w:type="dxa"/>
            <w:vAlign w:val="center"/>
          </w:tcPr>
          <w:p w:rsidR="00C3073B" w:rsidRPr="00A15E08" w:rsidRDefault="00C3073B" w:rsidP="00C30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 и профессиональных модулей, междисциплинарных курсов</w:t>
            </w:r>
          </w:p>
          <w:p w:rsidR="00C3073B" w:rsidRPr="00A15E08" w:rsidRDefault="00C3073B" w:rsidP="00C307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73B" w:rsidTr="00C3073B">
        <w:tc>
          <w:tcPr>
            <w:tcW w:w="2263" w:type="dxa"/>
          </w:tcPr>
          <w:p w:rsidR="00C3073B" w:rsidRPr="00A15E08" w:rsidRDefault="00C3073B" w:rsidP="00C307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ООД.00</w:t>
            </w:r>
          </w:p>
        </w:tc>
        <w:tc>
          <w:tcPr>
            <w:tcW w:w="7364" w:type="dxa"/>
          </w:tcPr>
          <w:p w:rsidR="00C3073B" w:rsidRPr="00A15E08" w:rsidRDefault="00C3073B" w:rsidP="00C307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Общеобразовательные учебные дисциплины</w:t>
            </w:r>
          </w:p>
        </w:tc>
      </w:tr>
      <w:tr w:rsidR="00B244AD" w:rsidTr="004C0AC0">
        <w:tc>
          <w:tcPr>
            <w:tcW w:w="2263" w:type="dxa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учебные предметы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ОУП.01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ОУП.02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ОУП.04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ОУПп.05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ОУП.06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ОУП.07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ОУП.08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 предметы по выбору из обязательных предметных областей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ОУП.09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литература (русская)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ОУПп.10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ОУПп.11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B244AD" w:rsidTr="00B244AD">
        <w:tc>
          <w:tcPr>
            <w:tcW w:w="2263" w:type="dxa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ОУП.12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Элективные курсы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ЭК.13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в пищевом производстве</w:t>
            </w:r>
          </w:p>
        </w:tc>
      </w:tr>
      <w:tr w:rsidR="00B244AD" w:rsidTr="00B244AD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ЭК.14</w:t>
            </w:r>
          </w:p>
        </w:tc>
        <w:tc>
          <w:tcPr>
            <w:tcW w:w="7364" w:type="dxa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sz w:val="20"/>
                <w:szCs w:val="20"/>
              </w:rPr>
              <w:t>Физика: теория и практика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ЭК.15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геометрических построений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ЭК.16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и финансовой грамотности</w:t>
            </w:r>
          </w:p>
        </w:tc>
      </w:tr>
      <w:tr w:rsidR="00B244AD" w:rsidTr="004C0AC0">
        <w:tc>
          <w:tcPr>
            <w:tcW w:w="2263" w:type="dxa"/>
            <w:vAlign w:val="center"/>
          </w:tcPr>
          <w:p w:rsidR="00B244AD" w:rsidRPr="00B244AD" w:rsidRDefault="00B244AD" w:rsidP="00B2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ИП.01</w:t>
            </w:r>
          </w:p>
        </w:tc>
        <w:tc>
          <w:tcPr>
            <w:tcW w:w="7364" w:type="dxa"/>
            <w:vAlign w:val="center"/>
          </w:tcPr>
          <w:p w:rsidR="00B244AD" w:rsidRPr="00B244AD" w:rsidRDefault="00B244AD" w:rsidP="00B244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ОГСЭ 00  </w:t>
            </w:r>
          </w:p>
        </w:tc>
        <w:tc>
          <w:tcPr>
            <w:tcW w:w="7364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ЕН 00  </w:t>
            </w:r>
          </w:p>
        </w:tc>
        <w:tc>
          <w:tcPr>
            <w:tcW w:w="7364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</w:t>
            </w:r>
            <w:proofErr w:type="gramStart"/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основы  природопользования</w:t>
            </w:r>
            <w:proofErr w:type="gramEnd"/>
          </w:p>
        </w:tc>
      </w:tr>
      <w:tr w:rsidR="0098446C" w:rsidTr="00C3073B">
        <w:tc>
          <w:tcPr>
            <w:tcW w:w="2263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7364" w:type="dxa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Микробиология, физиология питания, санитария и гигиена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и контроль запасов и сырья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  организаций питания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ОПв.10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Калькуляция и учёт</w:t>
            </w:r>
          </w:p>
        </w:tc>
      </w:tr>
      <w:tr w:rsidR="0098446C" w:rsidTr="004C0AC0">
        <w:tc>
          <w:tcPr>
            <w:tcW w:w="2263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ОПв.11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стандартизация </w:t>
            </w:r>
          </w:p>
        </w:tc>
      </w:tr>
      <w:tr w:rsidR="0098446C" w:rsidTr="004C0AC0">
        <w:tc>
          <w:tcPr>
            <w:tcW w:w="2263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ОПв.12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Основы молекулярной кухни</w:t>
            </w:r>
          </w:p>
        </w:tc>
      </w:tr>
      <w:tr w:rsidR="0098446C" w:rsidTr="00C3073B">
        <w:tc>
          <w:tcPr>
            <w:tcW w:w="2263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ОПв.13</w:t>
            </w:r>
          </w:p>
        </w:tc>
        <w:tc>
          <w:tcPr>
            <w:tcW w:w="7364" w:type="dxa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</w:t>
            </w:r>
          </w:p>
        </w:tc>
      </w:tr>
      <w:tr w:rsidR="0098446C" w:rsidTr="00C3073B">
        <w:tc>
          <w:tcPr>
            <w:tcW w:w="2263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ОПв.14</w:t>
            </w:r>
          </w:p>
        </w:tc>
        <w:tc>
          <w:tcPr>
            <w:tcW w:w="7364" w:type="dxa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</w:tr>
      <w:tr w:rsidR="0098446C" w:rsidTr="00C3073B">
        <w:tc>
          <w:tcPr>
            <w:tcW w:w="2263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7364" w:type="dxa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кулинарных полуфабрикатов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 03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профилю специальности)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 04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 05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 06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контроль текущей деятельности подчиненного персонала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текущей деятельностью подчиненного персонала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ПМ.07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 (повар, кондитер)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МДК.07.01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Повар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МДК.07.02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Кондитер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</w:tbl>
    <w:p w:rsidR="00C9105C" w:rsidRPr="000F7B8D" w:rsidRDefault="00C9105C" w:rsidP="00C9105C">
      <w:pPr>
        <w:ind w:firstLine="540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Учебный план по специальности </w:t>
      </w:r>
      <w:r w:rsidR="004054B6" w:rsidRPr="000F7B8D">
        <w:rPr>
          <w:rFonts w:ascii="Times New Roman" w:hAnsi="Times New Roman" w:cs="Times New Roman"/>
        </w:rPr>
        <w:t xml:space="preserve">43.02.15 Поварское и кондитерское дело </w:t>
      </w:r>
      <w:r w:rsidRPr="000F7B8D">
        <w:rPr>
          <w:rFonts w:ascii="Times New Roman" w:hAnsi="Times New Roman" w:cs="Times New Roman"/>
        </w:rPr>
        <w:t>приведен в Приложении 2.</w:t>
      </w:r>
    </w:p>
    <w:p w:rsidR="00AC332D" w:rsidRPr="000F7B8D" w:rsidRDefault="00C3073B" w:rsidP="00C3073B">
      <w:pPr>
        <w:spacing w:after="0"/>
        <w:ind w:left="20" w:right="20" w:firstLine="4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C332D" w:rsidRPr="000F7B8D">
        <w:rPr>
          <w:rFonts w:ascii="Times New Roman" w:hAnsi="Times New Roman" w:cs="Times New Roman"/>
          <w:b/>
        </w:rPr>
        <w:t>.</w:t>
      </w:r>
      <w:r w:rsidR="00CD2FF9" w:rsidRPr="000F7B8D">
        <w:rPr>
          <w:rFonts w:ascii="Times New Roman" w:hAnsi="Times New Roman" w:cs="Times New Roman"/>
          <w:b/>
        </w:rPr>
        <w:t>4</w:t>
      </w:r>
      <w:r w:rsidR="00AC332D" w:rsidRPr="000F7B8D">
        <w:rPr>
          <w:rFonts w:ascii="Times New Roman" w:hAnsi="Times New Roman" w:cs="Times New Roman"/>
          <w:b/>
        </w:rPr>
        <w:t xml:space="preserve">. Программы учебной и производственной практик </w:t>
      </w:r>
    </w:p>
    <w:p w:rsidR="00AC332D" w:rsidRPr="000F7B8D" w:rsidRDefault="00AC332D" w:rsidP="00C3073B">
      <w:pPr>
        <w:spacing w:after="0"/>
        <w:ind w:left="20" w:right="20" w:firstLine="460"/>
        <w:jc w:val="both"/>
        <w:rPr>
          <w:rFonts w:ascii="Times New Roman" w:hAnsi="Times New Roman" w:cs="Times New Roman"/>
        </w:rPr>
      </w:pPr>
      <w:proofErr w:type="gramStart"/>
      <w:r w:rsidRPr="000F7B8D">
        <w:rPr>
          <w:rFonts w:ascii="Times New Roman" w:hAnsi="Times New Roman" w:cs="Times New Roman"/>
        </w:rPr>
        <w:t>Согласно</w:t>
      </w:r>
      <w:r w:rsidR="004054B6" w:rsidRPr="000F7B8D">
        <w:rPr>
          <w:rFonts w:ascii="Times New Roman" w:hAnsi="Times New Roman" w:cs="Times New Roman"/>
        </w:rPr>
        <w:t xml:space="preserve"> </w:t>
      </w:r>
      <w:r w:rsidRPr="000F7B8D">
        <w:rPr>
          <w:rFonts w:ascii="Times New Roman" w:hAnsi="Times New Roman" w:cs="Times New Roman"/>
        </w:rPr>
        <w:t xml:space="preserve"> ФГОС</w:t>
      </w:r>
      <w:proofErr w:type="gramEnd"/>
      <w:r w:rsidRPr="000F7B8D">
        <w:rPr>
          <w:rFonts w:ascii="Times New Roman" w:hAnsi="Times New Roman" w:cs="Times New Roman"/>
        </w:rPr>
        <w:t xml:space="preserve"> СПО по специальности </w:t>
      </w:r>
      <w:r w:rsidR="004054B6" w:rsidRPr="000F7B8D">
        <w:rPr>
          <w:rFonts w:ascii="Times New Roman" w:hAnsi="Times New Roman" w:cs="Times New Roman"/>
        </w:rPr>
        <w:t xml:space="preserve">43.02.15 Поварское и кондитерское дело </w:t>
      </w:r>
      <w:r w:rsidRPr="000F7B8D">
        <w:rPr>
          <w:rFonts w:ascii="Times New Roman" w:hAnsi="Times New Roman" w:cs="Times New Roman"/>
        </w:rPr>
        <w:t xml:space="preserve"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ФГОС СПО по специальности </w:t>
      </w:r>
      <w:r w:rsidR="004054B6" w:rsidRPr="000F7B8D">
        <w:rPr>
          <w:rFonts w:ascii="Times New Roman" w:hAnsi="Times New Roman" w:cs="Times New Roman"/>
        </w:rPr>
        <w:t xml:space="preserve">43.02.15 Поварское и кондитерское дело </w:t>
      </w:r>
      <w:r w:rsidRPr="000F7B8D">
        <w:rPr>
          <w:rFonts w:ascii="Times New Roman" w:hAnsi="Times New Roman" w:cs="Times New Roman"/>
        </w:rPr>
        <w:t>предусматривает следующие виды практик: учебная и производственная.</w:t>
      </w:r>
    </w:p>
    <w:p w:rsidR="00AC332D" w:rsidRPr="000F7B8D" w:rsidRDefault="00AC332D" w:rsidP="00C3073B">
      <w:pPr>
        <w:spacing w:after="0"/>
        <w:ind w:left="20" w:right="20" w:firstLine="82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C332D" w:rsidRPr="000F7B8D" w:rsidRDefault="00AC332D" w:rsidP="00C3073B">
      <w:pPr>
        <w:spacing w:after="0"/>
        <w:ind w:left="20" w:right="20" w:firstLine="82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 w:rsidRPr="000F7B8D">
        <w:rPr>
          <w:rFonts w:ascii="Times New Roman" w:hAnsi="Times New Roman" w:cs="Times New Roman"/>
        </w:rPr>
        <w:t>обучающимися  профессиональных</w:t>
      </w:r>
      <w:proofErr w:type="gramEnd"/>
      <w:r w:rsidRPr="000F7B8D">
        <w:rPr>
          <w:rFonts w:ascii="Times New Roman" w:hAnsi="Times New Roman" w:cs="Times New Roman"/>
        </w:rPr>
        <w:t xml:space="preserve"> компетенций в рамках профессиональных модулей. Учебная и производственная </w:t>
      </w:r>
      <w:proofErr w:type="gramStart"/>
      <w:r w:rsidRPr="000F7B8D">
        <w:rPr>
          <w:rFonts w:ascii="Times New Roman" w:hAnsi="Times New Roman" w:cs="Times New Roman"/>
        </w:rPr>
        <w:t>практики  реализуются</w:t>
      </w:r>
      <w:proofErr w:type="gramEnd"/>
      <w:r w:rsidRPr="000F7B8D">
        <w:rPr>
          <w:rFonts w:ascii="Times New Roman" w:hAnsi="Times New Roman" w:cs="Times New Roman"/>
        </w:rPr>
        <w:t xml:space="preserve"> концентрированно в несколько периодов.</w:t>
      </w:r>
    </w:p>
    <w:p w:rsidR="00AC332D" w:rsidRPr="000F7B8D" w:rsidRDefault="00AC332D" w:rsidP="00C3073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Практики закрепляют знания и умения, приобретаемые </w:t>
      </w:r>
      <w:proofErr w:type="gramStart"/>
      <w:r w:rsidRPr="000F7B8D">
        <w:rPr>
          <w:rFonts w:ascii="Times New Roman" w:hAnsi="Times New Roman" w:cs="Times New Roman"/>
        </w:rPr>
        <w:t>обучающимися  в</w:t>
      </w:r>
      <w:proofErr w:type="gramEnd"/>
      <w:r w:rsidRPr="000F7B8D">
        <w:rPr>
          <w:rFonts w:ascii="Times New Roman" w:hAnsi="Times New Roman" w:cs="Times New Roman"/>
        </w:rPr>
        <w:t xml:space="preserve"> результате освоения теоретических курсов, вырабатывают навыки правоохранительной деятельности и способствуют комплексному формированию общих и профессиональных компетенций обучающихся.</w:t>
      </w:r>
    </w:p>
    <w:p w:rsidR="004054B6" w:rsidRPr="000F7B8D" w:rsidRDefault="004F10DB" w:rsidP="00C3073B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0F7B8D">
        <w:rPr>
          <w:rFonts w:ascii="Times New Roman" w:hAnsi="Times New Roman" w:cs="Times New Roman"/>
        </w:rPr>
        <w:t>У</w:t>
      </w:r>
      <w:r w:rsidR="00AC332D" w:rsidRPr="000F7B8D">
        <w:rPr>
          <w:rFonts w:ascii="Times New Roman" w:hAnsi="Times New Roman" w:cs="Times New Roman"/>
        </w:rPr>
        <w:t>чебн</w:t>
      </w:r>
      <w:r w:rsidRPr="000F7B8D">
        <w:rPr>
          <w:rFonts w:ascii="Times New Roman" w:hAnsi="Times New Roman" w:cs="Times New Roman"/>
        </w:rPr>
        <w:t xml:space="preserve">ая </w:t>
      </w:r>
      <w:r w:rsidR="00AC332D" w:rsidRPr="000F7B8D">
        <w:rPr>
          <w:rFonts w:ascii="Times New Roman" w:hAnsi="Times New Roman" w:cs="Times New Roman"/>
        </w:rPr>
        <w:t xml:space="preserve"> практик</w:t>
      </w:r>
      <w:r w:rsidRPr="000F7B8D">
        <w:rPr>
          <w:rFonts w:ascii="Times New Roman" w:hAnsi="Times New Roman" w:cs="Times New Roman"/>
        </w:rPr>
        <w:t>а</w:t>
      </w:r>
      <w:proofErr w:type="gramEnd"/>
      <w:r w:rsidRPr="000F7B8D">
        <w:rPr>
          <w:rFonts w:ascii="Times New Roman" w:hAnsi="Times New Roman" w:cs="Times New Roman"/>
        </w:rPr>
        <w:t xml:space="preserve"> </w:t>
      </w:r>
      <w:r w:rsidR="004054B6" w:rsidRPr="000F7B8D">
        <w:rPr>
          <w:rFonts w:ascii="Times New Roman" w:hAnsi="Times New Roman" w:cs="Times New Roman"/>
        </w:rPr>
        <w:t xml:space="preserve"> </w:t>
      </w:r>
      <w:r w:rsidRPr="000F7B8D">
        <w:rPr>
          <w:rFonts w:ascii="Times New Roman" w:hAnsi="Times New Roman" w:cs="Times New Roman"/>
        </w:rPr>
        <w:t xml:space="preserve"> проводится </w:t>
      </w:r>
      <w:r w:rsidR="00AC332D" w:rsidRPr="000F7B8D">
        <w:rPr>
          <w:rFonts w:ascii="Times New Roman" w:hAnsi="Times New Roman" w:cs="Times New Roman"/>
        </w:rPr>
        <w:t xml:space="preserve"> </w:t>
      </w:r>
      <w:r w:rsidRPr="000F7B8D">
        <w:rPr>
          <w:rFonts w:ascii="Times New Roman" w:hAnsi="Times New Roman" w:cs="Times New Roman"/>
        </w:rPr>
        <w:t>как на базе техникума</w:t>
      </w:r>
      <w:r w:rsidR="004054B6" w:rsidRPr="000F7B8D">
        <w:rPr>
          <w:rFonts w:ascii="Times New Roman" w:hAnsi="Times New Roman" w:cs="Times New Roman"/>
        </w:rPr>
        <w:t xml:space="preserve">. </w:t>
      </w:r>
      <w:r w:rsidRPr="000F7B8D">
        <w:rPr>
          <w:rFonts w:ascii="Times New Roman" w:hAnsi="Times New Roman" w:cs="Times New Roman"/>
        </w:rPr>
        <w:t xml:space="preserve">  При организации учебной </w:t>
      </w:r>
      <w:proofErr w:type="gramStart"/>
      <w:r w:rsidRPr="000F7B8D">
        <w:rPr>
          <w:rFonts w:ascii="Times New Roman" w:hAnsi="Times New Roman" w:cs="Times New Roman"/>
        </w:rPr>
        <w:t xml:space="preserve">практики  </w:t>
      </w:r>
      <w:r w:rsidR="00AC332D" w:rsidRPr="000F7B8D">
        <w:rPr>
          <w:rFonts w:ascii="Times New Roman" w:hAnsi="Times New Roman" w:cs="Times New Roman"/>
        </w:rPr>
        <w:t>на</w:t>
      </w:r>
      <w:proofErr w:type="gramEnd"/>
      <w:r w:rsidR="00AC332D" w:rsidRPr="000F7B8D">
        <w:rPr>
          <w:rFonts w:ascii="Times New Roman" w:hAnsi="Times New Roman" w:cs="Times New Roman"/>
        </w:rPr>
        <w:t xml:space="preserve"> базе техникума   использ</w:t>
      </w:r>
      <w:r w:rsidRPr="000F7B8D">
        <w:rPr>
          <w:rFonts w:ascii="Times New Roman" w:hAnsi="Times New Roman" w:cs="Times New Roman"/>
        </w:rPr>
        <w:t xml:space="preserve">уется  </w:t>
      </w:r>
      <w:r w:rsidR="00AC332D" w:rsidRPr="000F7B8D">
        <w:rPr>
          <w:rFonts w:ascii="Times New Roman" w:hAnsi="Times New Roman" w:cs="Times New Roman"/>
        </w:rPr>
        <w:t xml:space="preserve"> материально-техническ</w:t>
      </w:r>
      <w:r w:rsidRPr="000F7B8D">
        <w:rPr>
          <w:rFonts w:ascii="Times New Roman" w:hAnsi="Times New Roman" w:cs="Times New Roman"/>
        </w:rPr>
        <w:t>ая</w:t>
      </w:r>
      <w:r w:rsidR="00AC332D" w:rsidRPr="000F7B8D">
        <w:rPr>
          <w:rFonts w:ascii="Times New Roman" w:hAnsi="Times New Roman" w:cs="Times New Roman"/>
        </w:rPr>
        <w:t xml:space="preserve"> баз</w:t>
      </w:r>
      <w:r w:rsidRPr="000F7B8D">
        <w:rPr>
          <w:rFonts w:ascii="Times New Roman" w:hAnsi="Times New Roman" w:cs="Times New Roman"/>
        </w:rPr>
        <w:t>а</w:t>
      </w:r>
      <w:r w:rsidR="00AC332D" w:rsidRPr="000F7B8D">
        <w:rPr>
          <w:rFonts w:ascii="Times New Roman" w:hAnsi="Times New Roman" w:cs="Times New Roman"/>
        </w:rPr>
        <w:t xml:space="preserve"> учебно-кулинарного цеха,  </w:t>
      </w:r>
      <w:r w:rsidRPr="000F7B8D">
        <w:rPr>
          <w:rFonts w:ascii="Times New Roman" w:hAnsi="Times New Roman" w:cs="Times New Roman"/>
        </w:rPr>
        <w:t xml:space="preserve">учебного кондитерского цеха,    </w:t>
      </w:r>
      <w:r w:rsidR="00AC332D" w:rsidRPr="000F7B8D">
        <w:rPr>
          <w:rFonts w:ascii="Times New Roman" w:hAnsi="Times New Roman" w:cs="Times New Roman"/>
        </w:rPr>
        <w:t>структурного подразделения ГБПОУ ДТБТ – специализирова</w:t>
      </w:r>
      <w:r w:rsidRPr="000F7B8D">
        <w:rPr>
          <w:rFonts w:ascii="Times New Roman" w:hAnsi="Times New Roman" w:cs="Times New Roman"/>
        </w:rPr>
        <w:t>н</w:t>
      </w:r>
      <w:r w:rsidR="00AC332D" w:rsidRPr="000F7B8D">
        <w:rPr>
          <w:rFonts w:ascii="Times New Roman" w:hAnsi="Times New Roman" w:cs="Times New Roman"/>
        </w:rPr>
        <w:t>н</w:t>
      </w:r>
      <w:r w:rsidR="003F4B7F" w:rsidRPr="000F7B8D">
        <w:rPr>
          <w:rFonts w:ascii="Times New Roman" w:hAnsi="Times New Roman" w:cs="Times New Roman"/>
        </w:rPr>
        <w:t>ого</w:t>
      </w:r>
      <w:r w:rsidRPr="000F7B8D">
        <w:rPr>
          <w:rFonts w:ascii="Times New Roman" w:hAnsi="Times New Roman" w:cs="Times New Roman"/>
        </w:rPr>
        <w:t xml:space="preserve"> </w:t>
      </w:r>
      <w:r w:rsidR="00AC332D" w:rsidRPr="000F7B8D">
        <w:rPr>
          <w:rFonts w:ascii="Times New Roman" w:hAnsi="Times New Roman" w:cs="Times New Roman"/>
        </w:rPr>
        <w:t xml:space="preserve"> центр</w:t>
      </w:r>
      <w:r w:rsidR="003F4B7F" w:rsidRPr="000F7B8D">
        <w:rPr>
          <w:rFonts w:ascii="Times New Roman" w:hAnsi="Times New Roman" w:cs="Times New Roman"/>
        </w:rPr>
        <w:t>а</w:t>
      </w:r>
      <w:r w:rsidR="00AC332D" w:rsidRPr="000F7B8D">
        <w:rPr>
          <w:rFonts w:ascii="Times New Roman" w:hAnsi="Times New Roman" w:cs="Times New Roman"/>
        </w:rPr>
        <w:t xml:space="preserve"> профессиональных компетенций по компетенции «Поварское дело». </w:t>
      </w:r>
    </w:p>
    <w:p w:rsidR="00AC332D" w:rsidRPr="000F7B8D" w:rsidRDefault="00AC332D" w:rsidP="00C3073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  <w:b/>
        </w:rPr>
        <w:t>Целями учебной практики являются</w:t>
      </w:r>
      <w:r w:rsidRPr="000F7B8D">
        <w:rPr>
          <w:rFonts w:ascii="Times New Roman" w:hAnsi="Times New Roman" w:cs="Times New Roman"/>
        </w:rPr>
        <w:t>:</w:t>
      </w:r>
    </w:p>
    <w:p w:rsidR="00AC332D" w:rsidRPr="000F7B8D" w:rsidRDefault="00AC332D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закрепление теоретических знаний, полученных при изучении базовых дисциплин;</w:t>
      </w:r>
    </w:p>
    <w:p w:rsidR="00AC332D" w:rsidRPr="000F7B8D" w:rsidRDefault="00AC332D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332D" w:rsidRPr="000F7B8D" w:rsidRDefault="00AC332D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C332D" w:rsidRPr="000F7B8D" w:rsidRDefault="00AC332D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приобретение практических навыков в будущей профессиональной деятельности или в отдельных ее разделах.</w:t>
      </w:r>
    </w:p>
    <w:p w:rsidR="00AC332D" w:rsidRPr="000F7B8D" w:rsidRDefault="00AC332D" w:rsidP="00C3073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  <w:b/>
        </w:rPr>
        <w:t>Задачи учебной практики</w:t>
      </w:r>
      <w:r w:rsidRPr="000F7B8D">
        <w:rPr>
          <w:rFonts w:ascii="Times New Roman" w:hAnsi="Times New Roman" w:cs="Times New Roman"/>
        </w:rPr>
        <w:t>:</w:t>
      </w:r>
    </w:p>
    <w:p w:rsidR="00AC332D" w:rsidRPr="000F7B8D" w:rsidRDefault="00AC332D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закрепить знания и умения, приобретаемые обучающимися в результате освоения теоретических курсов;</w:t>
      </w:r>
    </w:p>
    <w:p w:rsidR="00AC332D" w:rsidRPr="000F7B8D" w:rsidRDefault="00AC332D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lastRenderedPageBreak/>
        <w:t xml:space="preserve">выработать практические </w:t>
      </w:r>
      <w:proofErr w:type="gramStart"/>
      <w:r w:rsidRPr="000F7B8D">
        <w:rPr>
          <w:rFonts w:ascii="Times New Roman" w:hAnsi="Times New Roman" w:cs="Times New Roman"/>
        </w:rPr>
        <w:t>навыки  и</w:t>
      </w:r>
      <w:proofErr w:type="gramEnd"/>
      <w:r w:rsidRPr="000F7B8D">
        <w:rPr>
          <w:rFonts w:ascii="Times New Roman" w:hAnsi="Times New Roman" w:cs="Times New Roman"/>
        </w:rPr>
        <w:t xml:space="preserve"> способствовать комплексному формированию общих и профессиональных компетенций обучающихся.</w:t>
      </w:r>
    </w:p>
    <w:p w:rsidR="00AC332D" w:rsidRPr="000F7B8D" w:rsidRDefault="00AC332D" w:rsidP="00C3073B">
      <w:pPr>
        <w:spacing w:after="0"/>
        <w:ind w:left="20" w:right="20" w:firstLine="56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Аттестация по итогам учебной практики проводится в форме дифференцированного зачета </w:t>
      </w:r>
      <w:r w:rsidR="00221F6B" w:rsidRPr="000F7B8D">
        <w:rPr>
          <w:rFonts w:ascii="Times New Roman" w:hAnsi="Times New Roman" w:cs="Times New Roman"/>
        </w:rPr>
        <w:t xml:space="preserve">на основании </w:t>
      </w:r>
      <w:r w:rsidR="00221F6B" w:rsidRPr="000F7B8D">
        <w:rPr>
          <w:rFonts w:ascii="Times New Roman" w:hAnsi="Times New Roman" w:cs="Times New Roman"/>
          <w:bCs/>
        </w:rPr>
        <w:t xml:space="preserve">предоставленных </w:t>
      </w:r>
      <w:proofErr w:type="gramStart"/>
      <w:r w:rsidR="00221F6B" w:rsidRPr="000F7B8D">
        <w:rPr>
          <w:rFonts w:ascii="Times New Roman" w:hAnsi="Times New Roman" w:cs="Times New Roman"/>
          <w:bCs/>
        </w:rPr>
        <w:t>отчетов</w:t>
      </w:r>
      <w:r w:rsidR="00B95D07" w:rsidRPr="000F7B8D">
        <w:rPr>
          <w:rFonts w:ascii="Times New Roman" w:hAnsi="Times New Roman" w:cs="Times New Roman"/>
          <w:bCs/>
        </w:rPr>
        <w:t xml:space="preserve">, </w:t>
      </w:r>
      <w:r w:rsidR="00221F6B" w:rsidRPr="000F7B8D">
        <w:rPr>
          <w:rFonts w:ascii="Times New Roman" w:hAnsi="Times New Roman" w:cs="Times New Roman"/>
          <w:bCs/>
        </w:rPr>
        <w:t xml:space="preserve"> отзывов</w:t>
      </w:r>
      <w:proofErr w:type="gramEnd"/>
      <w:r w:rsidR="00221F6B" w:rsidRPr="000F7B8D">
        <w:rPr>
          <w:rFonts w:ascii="Times New Roman" w:hAnsi="Times New Roman" w:cs="Times New Roman"/>
          <w:bCs/>
        </w:rPr>
        <w:t xml:space="preserve"> </w:t>
      </w:r>
      <w:r w:rsidR="00B95D07" w:rsidRPr="000F7B8D">
        <w:rPr>
          <w:rFonts w:ascii="Times New Roman" w:hAnsi="Times New Roman" w:cs="Times New Roman"/>
          <w:bCs/>
        </w:rPr>
        <w:t>руково</w:t>
      </w:r>
      <w:r w:rsidR="00221F6B" w:rsidRPr="000F7B8D">
        <w:rPr>
          <w:rFonts w:ascii="Times New Roman" w:hAnsi="Times New Roman" w:cs="Times New Roman"/>
          <w:bCs/>
        </w:rPr>
        <w:t>дителей практики</w:t>
      </w:r>
      <w:r w:rsidR="00B95D07" w:rsidRPr="000F7B8D">
        <w:rPr>
          <w:rFonts w:ascii="Times New Roman" w:hAnsi="Times New Roman" w:cs="Times New Roman"/>
          <w:bCs/>
        </w:rPr>
        <w:t xml:space="preserve"> (отзывов </w:t>
      </w:r>
      <w:r w:rsidR="00221F6B" w:rsidRPr="000F7B8D">
        <w:rPr>
          <w:rFonts w:ascii="Times New Roman" w:hAnsi="Times New Roman" w:cs="Times New Roman"/>
          <w:bCs/>
        </w:rPr>
        <w:t xml:space="preserve"> с мест прохождения практики</w:t>
      </w:r>
      <w:r w:rsidR="00B95D07" w:rsidRPr="000F7B8D">
        <w:rPr>
          <w:rFonts w:ascii="Times New Roman" w:hAnsi="Times New Roman" w:cs="Times New Roman"/>
          <w:bCs/>
        </w:rPr>
        <w:t>)</w:t>
      </w:r>
      <w:r w:rsidR="00221F6B" w:rsidRPr="000F7B8D">
        <w:rPr>
          <w:rFonts w:ascii="Times New Roman" w:hAnsi="Times New Roman" w:cs="Times New Roman"/>
          <w:bCs/>
        </w:rPr>
        <w:t xml:space="preserve"> в форме аттестационного листа.</w:t>
      </w:r>
    </w:p>
    <w:p w:rsidR="004F10DB" w:rsidRPr="000F7B8D" w:rsidRDefault="004F10DB" w:rsidP="00C3073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Производственная   практика (практика по профилю специальности и преддипломная практика) </w:t>
      </w:r>
      <w:proofErr w:type="gramStart"/>
      <w:r w:rsidRPr="000F7B8D">
        <w:rPr>
          <w:rFonts w:ascii="Times New Roman" w:hAnsi="Times New Roman" w:cs="Times New Roman"/>
        </w:rPr>
        <w:t>проводится  в</w:t>
      </w:r>
      <w:proofErr w:type="gramEnd"/>
      <w:r w:rsidRPr="000F7B8D">
        <w:rPr>
          <w:rFonts w:ascii="Times New Roman" w:hAnsi="Times New Roman" w:cs="Times New Roman"/>
        </w:rPr>
        <w:t xml:space="preserve"> организациях, направление деятельности которых соответствует профилю  подготовки обучающихся (на предприятиях общественного питания различных форм собственности).  </w:t>
      </w:r>
    </w:p>
    <w:p w:rsidR="00AC332D" w:rsidRPr="000F7B8D" w:rsidRDefault="00AC332D" w:rsidP="00C3073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  <w:b/>
        </w:rPr>
        <w:t>Цель производственной практики</w:t>
      </w:r>
      <w:r w:rsidRPr="000F7B8D">
        <w:rPr>
          <w:rFonts w:ascii="Times New Roman" w:hAnsi="Times New Roman" w:cs="Times New Roman"/>
        </w:rPr>
        <w:t>: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0F7B8D" w:rsidRDefault="00AC332D" w:rsidP="00C3073B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Основными задачами производственной практики являются:</w:t>
      </w:r>
    </w:p>
    <w:p w:rsidR="00AC332D" w:rsidRPr="000F7B8D" w:rsidRDefault="00AC332D" w:rsidP="00C3073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0F7B8D" w:rsidRDefault="00AC332D" w:rsidP="00C3073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- развитие общих и профессиональных компетенций;</w:t>
      </w:r>
    </w:p>
    <w:p w:rsidR="00AC332D" w:rsidRPr="000F7B8D" w:rsidRDefault="00AC332D" w:rsidP="00C3073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- освоение современных производственных процессов, технологий;</w:t>
      </w:r>
    </w:p>
    <w:p w:rsidR="00AC332D" w:rsidRPr="000F7B8D" w:rsidRDefault="00AC332D" w:rsidP="00C3073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AC332D" w:rsidRPr="000F7B8D" w:rsidRDefault="00AC332D" w:rsidP="00C3073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Задачами преддипломной практики являются изучение нормативных и методических материалов, фундаментальной и периодической литературы по вопросам, разрабатываемым </w:t>
      </w:r>
      <w:proofErr w:type="gramStart"/>
      <w:r w:rsidR="004F10DB" w:rsidRPr="000F7B8D">
        <w:rPr>
          <w:rFonts w:ascii="Times New Roman" w:hAnsi="Times New Roman" w:cs="Times New Roman"/>
        </w:rPr>
        <w:t xml:space="preserve">обучающимся </w:t>
      </w:r>
      <w:r w:rsidRPr="000F7B8D">
        <w:rPr>
          <w:rFonts w:ascii="Times New Roman" w:hAnsi="Times New Roman" w:cs="Times New Roman"/>
        </w:rPr>
        <w:t xml:space="preserve"> в</w:t>
      </w:r>
      <w:proofErr w:type="gramEnd"/>
      <w:r w:rsidRPr="000F7B8D">
        <w:rPr>
          <w:rFonts w:ascii="Times New Roman" w:hAnsi="Times New Roman" w:cs="Times New Roman"/>
        </w:rPr>
        <w:t xml:space="preserve"> выпускной квалификационной работе (дипломной работе); анализ деятельности организации по направлению, соответствующему теме </w:t>
      </w:r>
      <w:r w:rsidR="004F10DB" w:rsidRPr="000F7B8D">
        <w:rPr>
          <w:rFonts w:ascii="Times New Roman" w:hAnsi="Times New Roman" w:cs="Times New Roman"/>
        </w:rPr>
        <w:t>выпускной квалификационной</w:t>
      </w:r>
      <w:r w:rsidRPr="000F7B8D">
        <w:rPr>
          <w:rFonts w:ascii="Times New Roman" w:hAnsi="Times New Roman" w:cs="Times New Roman"/>
        </w:rPr>
        <w:t xml:space="preserve"> работы; разработка рекомендаций по ее совершенствованию.</w:t>
      </w:r>
    </w:p>
    <w:p w:rsidR="00AC332D" w:rsidRPr="000F7B8D" w:rsidRDefault="00AC332D" w:rsidP="00C3073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</w:rPr>
      </w:pPr>
      <w:r w:rsidRPr="000F7B8D">
        <w:rPr>
          <w:rFonts w:ascii="Times New Roman" w:hAnsi="Times New Roman" w:cs="Times New Roman"/>
          <w:bCs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</w:t>
      </w:r>
      <w:r w:rsidR="00221F6B" w:rsidRPr="000F7B8D">
        <w:rPr>
          <w:rFonts w:ascii="Times New Roman" w:hAnsi="Times New Roman" w:cs="Times New Roman"/>
          <w:bCs/>
        </w:rPr>
        <w:t>вов с мест прохождения практики в форме аттестационного листа.</w:t>
      </w:r>
    </w:p>
    <w:p w:rsidR="00AC332D" w:rsidRPr="000F7B8D" w:rsidRDefault="00AC332D" w:rsidP="00C307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Базами </w:t>
      </w:r>
      <w:r w:rsidR="004F10DB" w:rsidRPr="000F7B8D">
        <w:rPr>
          <w:rFonts w:ascii="Times New Roman" w:hAnsi="Times New Roman" w:cs="Times New Roman"/>
        </w:rPr>
        <w:t xml:space="preserve">учебной, </w:t>
      </w:r>
      <w:r w:rsidRPr="000F7B8D">
        <w:rPr>
          <w:rFonts w:ascii="Times New Roman" w:hAnsi="Times New Roman" w:cs="Times New Roman"/>
        </w:rPr>
        <w:t>производственной и преддипломной практики являются предприятия общественного питания г</w:t>
      </w:r>
      <w:r w:rsidR="004F10DB" w:rsidRPr="000F7B8D">
        <w:rPr>
          <w:rFonts w:ascii="Times New Roman" w:hAnsi="Times New Roman" w:cs="Times New Roman"/>
        </w:rPr>
        <w:t>ородского округа город</w:t>
      </w:r>
      <w:r w:rsidRPr="000F7B8D">
        <w:rPr>
          <w:rFonts w:ascii="Times New Roman" w:hAnsi="Times New Roman" w:cs="Times New Roman"/>
        </w:rPr>
        <w:t xml:space="preserve"> </w:t>
      </w:r>
      <w:r w:rsidR="004F10DB" w:rsidRPr="000F7B8D">
        <w:rPr>
          <w:rFonts w:ascii="Times New Roman" w:hAnsi="Times New Roman" w:cs="Times New Roman"/>
        </w:rPr>
        <w:t>Дзержинск</w:t>
      </w:r>
      <w:r w:rsidRPr="000F7B8D">
        <w:rPr>
          <w:rFonts w:ascii="Times New Roman" w:hAnsi="Times New Roman" w:cs="Times New Roman"/>
        </w:rPr>
        <w:t xml:space="preserve"> и </w:t>
      </w:r>
      <w:r w:rsidR="003F4B7F" w:rsidRPr="000F7B8D">
        <w:rPr>
          <w:rFonts w:ascii="Times New Roman" w:hAnsi="Times New Roman" w:cs="Times New Roman"/>
        </w:rPr>
        <w:t xml:space="preserve">г. </w:t>
      </w:r>
      <w:r w:rsidR="004F10DB" w:rsidRPr="000F7B8D">
        <w:rPr>
          <w:rFonts w:ascii="Times New Roman" w:hAnsi="Times New Roman" w:cs="Times New Roman"/>
        </w:rPr>
        <w:t>Нижнего Новгорода.</w:t>
      </w:r>
    </w:p>
    <w:p w:rsidR="00AC332D" w:rsidRPr="000F7B8D" w:rsidRDefault="004F10DB" w:rsidP="00C3073B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0F7B8D">
        <w:rPr>
          <w:rFonts w:ascii="Times New Roman" w:hAnsi="Times New Roman" w:cs="Times New Roman"/>
        </w:rPr>
        <w:t xml:space="preserve">Обучающиеся </w:t>
      </w:r>
      <w:r w:rsidR="00AC332D" w:rsidRPr="000F7B8D">
        <w:rPr>
          <w:rFonts w:ascii="Times New Roman" w:hAnsi="Times New Roman" w:cs="Times New Roman"/>
        </w:rPr>
        <w:t xml:space="preserve"> проходят</w:t>
      </w:r>
      <w:proofErr w:type="gramEnd"/>
      <w:r w:rsidR="00AC332D" w:rsidRPr="000F7B8D">
        <w:rPr>
          <w:rFonts w:ascii="Times New Roman" w:hAnsi="Times New Roman" w:cs="Times New Roman"/>
        </w:rPr>
        <w:t xml:space="preserve"> практику на основе договоров с предприятиями</w:t>
      </w:r>
      <w:r w:rsidR="00864DA0" w:rsidRPr="000F7B8D">
        <w:rPr>
          <w:rFonts w:ascii="Times New Roman" w:hAnsi="Times New Roman" w:cs="Times New Roman"/>
        </w:rPr>
        <w:t xml:space="preserve">: </w:t>
      </w:r>
    </w:p>
    <w:p w:rsidR="00AC332D" w:rsidRDefault="00B95D07" w:rsidP="009A7711">
      <w:pPr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>ИП Полякова (сеть школьных столовых),  ООО «</w:t>
      </w:r>
      <w:proofErr w:type="spellStart"/>
      <w:r w:rsidRPr="000F7B8D">
        <w:rPr>
          <w:rFonts w:ascii="Times New Roman" w:hAnsi="Times New Roman"/>
        </w:rPr>
        <w:t>Валекс</w:t>
      </w:r>
      <w:proofErr w:type="spellEnd"/>
      <w:r w:rsidRPr="000F7B8D">
        <w:rPr>
          <w:rFonts w:ascii="Times New Roman" w:hAnsi="Times New Roman"/>
        </w:rPr>
        <w:t>» (ресторан  «Дружба»),   ООО «</w:t>
      </w:r>
      <w:proofErr w:type="spellStart"/>
      <w:r w:rsidRPr="000F7B8D">
        <w:rPr>
          <w:rFonts w:ascii="Times New Roman" w:hAnsi="Times New Roman"/>
        </w:rPr>
        <w:t>Макдонаналдс</w:t>
      </w:r>
      <w:proofErr w:type="spellEnd"/>
      <w:r w:rsidRPr="000F7B8D">
        <w:rPr>
          <w:rFonts w:ascii="Times New Roman" w:hAnsi="Times New Roman"/>
        </w:rPr>
        <w:t xml:space="preserve">», ООО «Школьное питание»,  ООО «Лина»  ИП </w:t>
      </w:r>
      <w:proofErr w:type="spellStart"/>
      <w:r w:rsidRPr="000F7B8D">
        <w:rPr>
          <w:rFonts w:ascii="Times New Roman" w:hAnsi="Times New Roman"/>
        </w:rPr>
        <w:t>Куракова</w:t>
      </w:r>
      <w:proofErr w:type="spellEnd"/>
      <w:r w:rsidRPr="000F7B8D">
        <w:rPr>
          <w:rFonts w:ascii="Times New Roman" w:hAnsi="Times New Roman"/>
        </w:rPr>
        <w:t xml:space="preserve"> О.А. (загородный клуб «Чайка»),  ООО «Экспрессо» (детское кафе «Золотой ключик»),  ООО «</w:t>
      </w:r>
      <w:proofErr w:type="spellStart"/>
      <w:r w:rsidRPr="000F7B8D">
        <w:rPr>
          <w:rFonts w:ascii="Times New Roman" w:hAnsi="Times New Roman"/>
        </w:rPr>
        <w:t>Тортуга</w:t>
      </w:r>
      <w:proofErr w:type="spellEnd"/>
      <w:r w:rsidRPr="000F7B8D">
        <w:rPr>
          <w:rFonts w:ascii="Times New Roman" w:hAnsi="Times New Roman"/>
        </w:rPr>
        <w:t>», ООО ТД «</w:t>
      </w:r>
      <w:proofErr w:type="spellStart"/>
      <w:r w:rsidRPr="000F7B8D">
        <w:rPr>
          <w:rFonts w:ascii="Times New Roman" w:hAnsi="Times New Roman"/>
        </w:rPr>
        <w:t>Дзержинскхлеб</w:t>
      </w:r>
      <w:proofErr w:type="spellEnd"/>
      <w:r w:rsidRPr="000F7B8D">
        <w:rPr>
          <w:rFonts w:ascii="Times New Roman" w:hAnsi="Times New Roman"/>
        </w:rPr>
        <w:t>» (кафе «Дуэт»),  ООО «Троица» (кафе «Сельский клуб»),  ООО «Степ» (кафе «Блин бар»),   ИП Киреева М.А. (кафе «Розмарин»),   ООО «Продукт-Сервис»,   ООО «Каравелла»,    АО «Тандер»</w:t>
      </w:r>
      <w:r w:rsidR="009A7711" w:rsidRPr="000F7B8D">
        <w:rPr>
          <w:rFonts w:ascii="Times New Roman" w:hAnsi="Times New Roman"/>
        </w:rPr>
        <w:t xml:space="preserve"> (</w:t>
      </w:r>
      <w:r w:rsidRPr="000F7B8D">
        <w:rPr>
          <w:rFonts w:ascii="Times New Roman" w:hAnsi="Times New Roman"/>
        </w:rPr>
        <w:t>ГМ «Магнит»</w:t>
      </w:r>
      <w:r w:rsidR="009A7711" w:rsidRPr="000F7B8D">
        <w:rPr>
          <w:rFonts w:ascii="Times New Roman" w:hAnsi="Times New Roman"/>
        </w:rPr>
        <w:t xml:space="preserve">), </w:t>
      </w:r>
      <w:r w:rsidRPr="000F7B8D">
        <w:rPr>
          <w:rFonts w:ascii="Times New Roman" w:hAnsi="Times New Roman"/>
        </w:rPr>
        <w:t xml:space="preserve">  </w:t>
      </w:r>
      <w:r w:rsidR="009A7711" w:rsidRPr="000F7B8D">
        <w:rPr>
          <w:rFonts w:ascii="Times New Roman" w:hAnsi="Times New Roman"/>
        </w:rPr>
        <w:t xml:space="preserve">ООО «Правильная кухня», </w:t>
      </w:r>
      <w:r w:rsidRPr="000F7B8D">
        <w:rPr>
          <w:rFonts w:ascii="Times New Roman" w:hAnsi="Times New Roman"/>
        </w:rPr>
        <w:t xml:space="preserve">  ООО «Парус»,  </w:t>
      </w:r>
      <w:r w:rsidR="009A7711" w:rsidRPr="000F7B8D">
        <w:rPr>
          <w:rFonts w:ascii="Times New Roman" w:hAnsi="Times New Roman"/>
        </w:rPr>
        <w:t>ООО «Лотос» (</w:t>
      </w:r>
      <w:r w:rsidRPr="000F7B8D">
        <w:rPr>
          <w:rFonts w:ascii="Times New Roman" w:hAnsi="Times New Roman"/>
        </w:rPr>
        <w:t xml:space="preserve">кафе </w:t>
      </w:r>
      <w:r w:rsidR="009A7711" w:rsidRPr="000F7B8D">
        <w:rPr>
          <w:rFonts w:ascii="Times New Roman" w:hAnsi="Times New Roman"/>
        </w:rPr>
        <w:t xml:space="preserve"> «Д</w:t>
      </w:r>
      <w:r w:rsidRPr="000F7B8D">
        <w:rPr>
          <w:rFonts w:ascii="Times New Roman" w:hAnsi="Times New Roman"/>
        </w:rPr>
        <w:t>е-</w:t>
      </w:r>
      <w:proofErr w:type="spellStart"/>
      <w:r w:rsidRPr="000F7B8D">
        <w:rPr>
          <w:rFonts w:ascii="Times New Roman" w:hAnsi="Times New Roman"/>
        </w:rPr>
        <w:t>Багота</w:t>
      </w:r>
      <w:proofErr w:type="spellEnd"/>
      <w:r w:rsidRPr="000F7B8D">
        <w:rPr>
          <w:rFonts w:ascii="Times New Roman" w:hAnsi="Times New Roman"/>
        </w:rPr>
        <w:t>»</w:t>
      </w:r>
      <w:r w:rsidR="009A7711" w:rsidRPr="000F7B8D">
        <w:rPr>
          <w:rFonts w:ascii="Times New Roman" w:hAnsi="Times New Roman"/>
        </w:rPr>
        <w:t>).</w:t>
      </w:r>
    </w:p>
    <w:p w:rsidR="00B244AD" w:rsidRPr="00B244AD" w:rsidRDefault="00B244AD" w:rsidP="00B244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B244AD">
        <w:rPr>
          <w:b/>
          <w:bCs/>
          <w:sz w:val="22"/>
          <w:szCs w:val="22"/>
        </w:rPr>
        <w:t xml:space="preserve">.5.   Рабочая программа воспитания </w:t>
      </w:r>
    </w:p>
    <w:p w:rsidR="00B244AD" w:rsidRPr="00B244AD" w:rsidRDefault="00B244AD" w:rsidP="00B244AD">
      <w:pPr>
        <w:pStyle w:val="Default"/>
        <w:spacing w:line="276" w:lineRule="auto"/>
        <w:jc w:val="both"/>
        <w:rPr>
          <w:sz w:val="22"/>
          <w:szCs w:val="22"/>
        </w:rPr>
      </w:pPr>
      <w:r w:rsidRPr="00B244AD">
        <w:rPr>
          <w:sz w:val="22"/>
          <w:szCs w:val="22"/>
        </w:rPr>
        <w:t xml:space="preserve">       </w:t>
      </w:r>
      <w:proofErr w:type="gramStart"/>
      <w:r w:rsidRPr="00B244AD">
        <w:rPr>
          <w:sz w:val="22"/>
          <w:szCs w:val="22"/>
        </w:rPr>
        <w:t>Цели и задачи воспитания</w:t>
      </w:r>
      <w:proofErr w:type="gramEnd"/>
      <w:r w:rsidRPr="00B244AD">
        <w:rPr>
          <w:sz w:val="22"/>
          <w:szCs w:val="22"/>
        </w:rPr>
        <w:t xml:space="preserve"> обучающихся при освоении ими образовательной программы. </w:t>
      </w:r>
    </w:p>
    <w:p w:rsidR="00B244AD" w:rsidRPr="00B244AD" w:rsidRDefault="00B244AD" w:rsidP="00B244AD">
      <w:pPr>
        <w:pStyle w:val="Default"/>
        <w:spacing w:line="276" w:lineRule="auto"/>
        <w:jc w:val="both"/>
        <w:rPr>
          <w:sz w:val="22"/>
          <w:szCs w:val="22"/>
        </w:rPr>
      </w:pPr>
      <w:r w:rsidRPr="00B244AD">
        <w:rPr>
          <w:sz w:val="22"/>
          <w:szCs w:val="22"/>
        </w:rPr>
        <w:t xml:space="preserve">        Цель рабочей программы воспитания – формирование общих компетенций специалистов среднего звена. </w:t>
      </w:r>
    </w:p>
    <w:p w:rsidR="00B244AD" w:rsidRPr="00B244AD" w:rsidRDefault="00B244AD" w:rsidP="00B244AD">
      <w:pPr>
        <w:pStyle w:val="Default"/>
        <w:spacing w:line="276" w:lineRule="auto"/>
        <w:jc w:val="both"/>
        <w:rPr>
          <w:sz w:val="22"/>
          <w:szCs w:val="22"/>
        </w:rPr>
      </w:pPr>
      <w:r w:rsidRPr="00B244AD">
        <w:rPr>
          <w:sz w:val="22"/>
          <w:szCs w:val="22"/>
        </w:rPr>
        <w:t xml:space="preserve">         Задачи: </w:t>
      </w:r>
    </w:p>
    <w:p w:rsidR="00B244AD" w:rsidRPr="00B244AD" w:rsidRDefault="00B244AD" w:rsidP="00B244AD">
      <w:pPr>
        <w:pStyle w:val="Default"/>
        <w:spacing w:line="276" w:lineRule="auto"/>
        <w:jc w:val="both"/>
        <w:rPr>
          <w:sz w:val="22"/>
          <w:szCs w:val="22"/>
        </w:rPr>
      </w:pPr>
      <w:r w:rsidRPr="00B244AD">
        <w:rPr>
          <w:sz w:val="22"/>
          <w:szCs w:val="22"/>
        </w:rPr>
        <w:t xml:space="preserve"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 </w:t>
      </w:r>
    </w:p>
    <w:p w:rsidR="00B244AD" w:rsidRPr="00B244AD" w:rsidRDefault="00B244AD" w:rsidP="00B244AD">
      <w:pPr>
        <w:pStyle w:val="Default"/>
        <w:spacing w:line="276" w:lineRule="auto"/>
        <w:jc w:val="both"/>
        <w:rPr>
          <w:sz w:val="22"/>
          <w:szCs w:val="22"/>
        </w:rPr>
      </w:pPr>
      <w:r w:rsidRPr="00B244AD">
        <w:rPr>
          <w:sz w:val="22"/>
          <w:szCs w:val="22"/>
        </w:rPr>
        <w:t xml:space="preserve">– организация всех видов деятельности, вовлекающей обучающихся в общественно-ценностные социализирующие отношения; </w:t>
      </w:r>
    </w:p>
    <w:p w:rsidR="00B244AD" w:rsidRPr="00B244AD" w:rsidRDefault="00B244AD" w:rsidP="00B244AD">
      <w:pPr>
        <w:pStyle w:val="Default"/>
        <w:spacing w:line="276" w:lineRule="auto"/>
        <w:jc w:val="both"/>
        <w:rPr>
          <w:sz w:val="22"/>
          <w:szCs w:val="22"/>
        </w:rPr>
      </w:pPr>
      <w:r w:rsidRPr="00B244AD">
        <w:rPr>
          <w:sz w:val="22"/>
          <w:szCs w:val="22"/>
        </w:rPr>
        <w:t xml:space="preserve"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 </w:t>
      </w:r>
    </w:p>
    <w:p w:rsidR="00B244AD" w:rsidRPr="00B244AD" w:rsidRDefault="00B244AD" w:rsidP="00B244AD">
      <w:pPr>
        <w:pStyle w:val="Default"/>
        <w:spacing w:line="276" w:lineRule="auto"/>
        <w:jc w:val="both"/>
        <w:rPr>
          <w:sz w:val="22"/>
          <w:szCs w:val="22"/>
        </w:rPr>
      </w:pPr>
      <w:r w:rsidRPr="00B244AD">
        <w:rPr>
          <w:sz w:val="22"/>
          <w:szCs w:val="22"/>
        </w:rPr>
        <w:t xml:space="preserve">– усиление воспитательного воздействия благодаря непрерывности процесса воспитания. </w:t>
      </w:r>
    </w:p>
    <w:p w:rsidR="00B244AD" w:rsidRPr="00B244AD" w:rsidRDefault="00B244AD" w:rsidP="00B244AD">
      <w:pPr>
        <w:pStyle w:val="Default"/>
        <w:spacing w:line="276" w:lineRule="auto"/>
        <w:jc w:val="both"/>
        <w:rPr>
          <w:sz w:val="22"/>
          <w:szCs w:val="22"/>
        </w:rPr>
      </w:pPr>
      <w:r w:rsidRPr="00B244AD">
        <w:rPr>
          <w:sz w:val="22"/>
          <w:szCs w:val="22"/>
        </w:rPr>
        <w:t xml:space="preserve">        Программа разработана в соответствии с предъявляемыми требованиями (Приложение 4). </w:t>
      </w:r>
    </w:p>
    <w:p w:rsidR="00B244AD" w:rsidRPr="00B244AD" w:rsidRDefault="00B244AD" w:rsidP="00B244AD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B244AD">
        <w:rPr>
          <w:b/>
          <w:bCs/>
          <w:sz w:val="22"/>
          <w:szCs w:val="22"/>
        </w:rPr>
        <w:t xml:space="preserve">  </w:t>
      </w:r>
    </w:p>
    <w:p w:rsidR="00B244AD" w:rsidRPr="00B244AD" w:rsidRDefault="00B244AD" w:rsidP="00B244AD">
      <w:pPr>
        <w:pStyle w:val="Default"/>
        <w:spacing w:line="276" w:lineRule="auto"/>
        <w:jc w:val="both"/>
        <w:rPr>
          <w:sz w:val="22"/>
          <w:szCs w:val="22"/>
        </w:rPr>
      </w:pPr>
      <w:r w:rsidRPr="00B244AD">
        <w:rPr>
          <w:b/>
          <w:bCs/>
          <w:sz w:val="22"/>
          <w:szCs w:val="22"/>
        </w:rPr>
        <w:lastRenderedPageBreak/>
        <w:t xml:space="preserve"> </w:t>
      </w:r>
      <w:r>
        <w:rPr>
          <w:b/>
          <w:bCs/>
          <w:sz w:val="22"/>
          <w:szCs w:val="22"/>
        </w:rPr>
        <w:t>3</w:t>
      </w:r>
      <w:r w:rsidRPr="00B244AD">
        <w:rPr>
          <w:b/>
          <w:bCs/>
          <w:sz w:val="22"/>
          <w:szCs w:val="22"/>
        </w:rPr>
        <w:t xml:space="preserve">.6. Календарный план воспитательной работы </w:t>
      </w:r>
    </w:p>
    <w:p w:rsidR="00B244AD" w:rsidRPr="00B244AD" w:rsidRDefault="00B244AD" w:rsidP="00B244AD">
      <w:pPr>
        <w:spacing w:after="0"/>
        <w:jc w:val="both"/>
        <w:rPr>
          <w:rFonts w:ascii="Times New Roman" w:hAnsi="Times New Roman" w:cs="Times New Roman"/>
        </w:rPr>
      </w:pPr>
      <w:r w:rsidRPr="00B244AD">
        <w:t xml:space="preserve">            </w:t>
      </w:r>
      <w:r w:rsidRPr="00B244AD">
        <w:rPr>
          <w:rFonts w:ascii="Times New Roman" w:hAnsi="Times New Roman" w:cs="Times New Roman"/>
        </w:rPr>
        <w:t>Календарный план воспитательной работы представлен в Приложении 5.</w:t>
      </w:r>
    </w:p>
    <w:p w:rsidR="00B244AD" w:rsidRPr="000F7B8D" w:rsidRDefault="00B244AD" w:rsidP="009A7711">
      <w:pPr>
        <w:jc w:val="both"/>
        <w:rPr>
          <w:rFonts w:ascii="Times New Roman" w:hAnsi="Times New Roman" w:cs="Times New Roman"/>
        </w:rPr>
      </w:pPr>
    </w:p>
    <w:p w:rsidR="00C3073B" w:rsidRPr="004C0AC0" w:rsidRDefault="004C0AC0" w:rsidP="00C3073B">
      <w:pPr>
        <w:pStyle w:val="211"/>
        <w:keepNext/>
        <w:keepLines/>
        <w:shd w:val="clear" w:color="auto" w:fill="auto"/>
        <w:spacing w:before="0" w:after="0" w:line="276" w:lineRule="auto"/>
        <w:ind w:right="1140"/>
        <w:jc w:val="left"/>
        <w:rPr>
          <w:sz w:val="22"/>
          <w:szCs w:val="22"/>
        </w:rPr>
      </w:pPr>
      <w:bookmarkStart w:id="8" w:name="bookmark51"/>
      <w:bookmarkStart w:id="9" w:name="bookmark52"/>
      <w:r>
        <w:rPr>
          <w:sz w:val="20"/>
          <w:szCs w:val="20"/>
        </w:rPr>
        <w:t>4</w:t>
      </w:r>
      <w:r w:rsidR="00C3073B" w:rsidRPr="004C0AC0">
        <w:rPr>
          <w:sz w:val="22"/>
          <w:szCs w:val="22"/>
        </w:rPr>
        <w:t xml:space="preserve">. Контроль и оценка результатов освоения </w:t>
      </w:r>
      <w:bookmarkEnd w:id="8"/>
      <w:bookmarkEnd w:id="9"/>
      <w:r w:rsidR="00C3073B" w:rsidRPr="004C0AC0">
        <w:rPr>
          <w:sz w:val="22"/>
          <w:szCs w:val="22"/>
        </w:rPr>
        <w:t>ПП</w:t>
      </w:r>
      <w:r w:rsidRPr="004C0AC0">
        <w:rPr>
          <w:sz w:val="22"/>
          <w:szCs w:val="22"/>
        </w:rPr>
        <w:t>ССЗ</w:t>
      </w:r>
    </w:p>
    <w:p w:rsidR="00C3073B" w:rsidRPr="004C0AC0" w:rsidRDefault="004C0AC0" w:rsidP="00C3073B">
      <w:pPr>
        <w:pStyle w:val="211"/>
        <w:keepNext/>
        <w:keepLines/>
        <w:shd w:val="clear" w:color="auto" w:fill="auto"/>
        <w:spacing w:before="0" w:after="0" w:line="276" w:lineRule="auto"/>
        <w:ind w:left="20" w:right="1140"/>
        <w:jc w:val="left"/>
        <w:rPr>
          <w:sz w:val="22"/>
          <w:szCs w:val="22"/>
        </w:rPr>
      </w:pPr>
      <w:r w:rsidRPr="004C0AC0">
        <w:rPr>
          <w:rStyle w:val="330"/>
          <w:b/>
          <w:bCs/>
          <w:i w:val="0"/>
          <w:iCs w:val="0"/>
          <w:sz w:val="22"/>
          <w:szCs w:val="22"/>
        </w:rPr>
        <w:t xml:space="preserve">   4</w:t>
      </w:r>
      <w:r w:rsidR="00C3073B" w:rsidRPr="004C0AC0">
        <w:rPr>
          <w:rStyle w:val="330"/>
          <w:b/>
          <w:bCs/>
          <w:i w:val="0"/>
          <w:iCs w:val="0"/>
          <w:sz w:val="22"/>
          <w:szCs w:val="22"/>
        </w:rPr>
        <w:t>.1.</w:t>
      </w:r>
      <w:r w:rsidR="00C3073B" w:rsidRPr="004C0AC0">
        <w:rPr>
          <w:rStyle w:val="330"/>
          <w:bCs/>
          <w:iCs w:val="0"/>
          <w:sz w:val="22"/>
          <w:szCs w:val="22"/>
        </w:rPr>
        <w:t xml:space="preserve"> </w:t>
      </w:r>
      <w:r w:rsidR="00C3073B" w:rsidRPr="004C0AC0">
        <w:rPr>
          <w:sz w:val="22"/>
          <w:szCs w:val="22"/>
        </w:rPr>
        <w:t xml:space="preserve">Промежуточная аттестация  </w:t>
      </w:r>
    </w:p>
    <w:p w:rsidR="00C3073B" w:rsidRPr="004C0AC0" w:rsidRDefault="00C3073B" w:rsidP="00C3073B">
      <w:pPr>
        <w:spacing w:after="0"/>
        <w:jc w:val="both"/>
        <w:rPr>
          <w:rFonts w:ascii="Times New Roman" w:hAnsi="Times New Roman"/>
        </w:rPr>
      </w:pPr>
      <w:r w:rsidRPr="004C0AC0">
        <w:rPr>
          <w:rFonts w:ascii="Times New Roman" w:eastAsia="Times New Roman" w:hAnsi="Times New Roman"/>
        </w:rPr>
        <w:t xml:space="preserve">       </w:t>
      </w:r>
      <w:r w:rsidRPr="004C0AC0">
        <w:rPr>
          <w:rFonts w:ascii="Times New Roman" w:hAnsi="Times New Roman"/>
        </w:rPr>
        <w:t xml:space="preserve">    Аттестация обучающихся проводится согласно Положению о текущем контроле успеваемости и промежуточной аттестации </w:t>
      </w:r>
      <w:proofErr w:type="gramStart"/>
      <w:r w:rsidRPr="004C0AC0">
        <w:rPr>
          <w:rFonts w:ascii="Times New Roman" w:hAnsi="Times New Roman"/>
        </w:rPr>
        <w:t>обучающихся  Государственного</w:t>
      </w:r>
      <w:proofErr w:type="gramEnd"/>
      <w:r w:rsidRPr="004C0AC0">
        <w:rPr>
          <w:rFonts w:ascii="Times New Roman" w:hAnsi="Times New Roman"/>
        </w:rPr>
        <w:t xml:space="preserve"> бюджетного профессионального образовательного учреждения  «Дзержинский техникум бизнеса и технологий».  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</w:rPr>
      </w:pPr>
      <w:r w:rsidRPr="004C0AC0">
        <w:rPr>
          <w:rFonts w:ascii="Times New Roman" w:hAnsi="Times New Roman"/>
        </w:rPr>
        <w:t xml:space="preserve">         </w:t>
      </w:r>
      <w:r w:rsidRPr="004C0AC0">
        <w:rPr>
          <w:rFonts w:ascii="Times New Roman" w:eastAsia="Times New Roman" w:hAnsi="Times New Roman" w:cs="Times New Roman"/>
        </w:rPr>
        <w:t>Оценка качества освоения ПП</w:t>
      </w:r>
      <w:r w:rsidR="004C0AC0" w:rsidRPr="004C0AC0">
        <w:rPr>
          <w:rFonts w:ascii="Times New Roman" w:eastAsia="Times New Roman" w:hAnsi="Times New Roman" w:cs="Times New Roman"/>
        </w:rPr>
        <w:t>ССЗ</w:t>
      </w:r>
      <w:r w:rsidRPr="004C0AC0">
        <w:rPr>
          <w:rFonts w:ascii="Times New Roman" w:eastAsia="Times New Roman" w:hAnsi="Times New Roman" w:cs="Times New Roman"/>
        </w:rPr>
        <w:t xml:space="preserve"> включает текущий контроль успеваемости, промежуточную и государственную итоговую аттестацию обучающихся.</w:t>
      </w:r>
    </w:p>
    <w:p w:rsidR="00C3073B" w:rsidRPr="004C0AC0" w:rsidRDefault="00C3073B" w:rsidP="00C3073B">
      <w:pPr>
        <w:spacing w:after="0"/>
        <w:jc w:val="both"/>
        <w:rPr>
          <w:rFonts w:ascii="Times New Roman" w:hAnsi="Times New Roman" w:cs="Times New Roman"/>
        </w:rPr>
      </w:pPr>
      <w:r w:rsidRPr="004C0AC0">
        <w:rPr>
          <w:rFonts w:ascii="Times New Roman" w:eastAsia="Times New Roman" w:hAnsi="Times New Roman" w:cs="Times New Roman"/>
        </w:rPr>
        <w:t xml:space="preserve">          </w:t>
      </w:r>
      <w:r w:rsidRPr="004C0AC0">
        <w:rPr>
          <w:rFonts w:ascii="Times New Roman" w:hAnsi="Times New Roman" w:cs="Times New Roman"/>
        </w:rPr>
        <w:t>Оценка качества подготовки обучающихся осуществляется в следующих направлениях:</w:t>
      </w:r>
    </w:p>
    <w:p w:rsidR="00C3073B" w:rsidRPr="004C0AC0" w:rsidRDefault="00C3073B" w:rsidP="00B155AB">
      <w:pPr>
        <w:pStyle w:val="ae"/>
        <w:numPr>
          <w:ilvl w:val="0"/>
          <w:numId w:val="14"/>
        </w:numPr>
        <w:shd w:val="clear" w:color="auto" w:fill="auto"/>
        <w:tabs>
          <w:tab w:val="left" w:pos="1004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оценка личностных,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метапредметных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 и предметных результатов освоения общеобразовательных учебных дисциплин; предметом оценивания являются знания, умения обучающихся;</w:t>
      </w:r>
    </w:p>
    <w:p w:rsidR="00C3073B" w:rsidRPr="004C0AC0" w:rsidRDefault="00C3073B" w:rsidP="00B155AB">
      <w:pPr>
        <w:pStyle w:val="ae"/>
        <w:numPr>
          <w:ilvl w:val="0"/>
          <w:numId w:val="14"/>
        </w:numPr>
        <w:shd w:val="clear" w:color="auto" w:fill="auto"/>
        <w:tabs>
          <w:tab w:val="left" w:pos="908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оценка уровня освоения дисциплин, междисциплинарных курсов; предметом оценивания являются знания, умения обучающихся;</w:t>
      </w:r>
    </w:p>
    <w:p w:rsidR="00C3073B" w:rsidRPr="004C0AC0" w:rsidRDefault="00C3073B" w:rsidP="00B155AB">
      <w:pPr>
        <w:pStyle w:val="ae"/>
        <w:numPr>
          <w:ilvl w:val="0"/>
          <w:numId w:val="14"/>
        </w:numPr>
        <w:shd w:val="clear" w:color="auto" w:fill="auto"/>
        <w:tabs>
          <w:tab w:val="left" w:pos="1105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оценка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сформированности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 общих и профессиональных компетенций обучающихся; предметом оценивания являются знания, умения, практический опыт.</w:t>
      </w:r>
    </w:p>
    <w:p w:rsidR="00C3073B" w:rsidRPr="004C0AC0" w:rsidRDefault="00C3073B" w:rsidP="00C3073B">
      <w:pPr>
        <w:pStyle w:val="210"/>
        <w:shd w:val="clear" w:color="auto" w:fill="auto"/>
        <w:spacing w:after="0" w:line="276" w:lineRule="auto"/>
        <w:ind w:left="20" w:right="20" w:firstLine="700"/>
        <w:jc w:val="both"/>
        <w:rPr>
          <w:rFonts w:eastAsia="Times New Roman"/>
          <w:sz w:val="22"/>
          <w:szCs w:val="22"/>
        </w:rPr>
      </w:pPr>
      <w:proofErr w:type="gramStart"/>
      <w:r w:rsidRPr="004C0AC0">
        <w:rPr>
          <w:sz w:val="22"/>
          <w:szCs w:val="22"/>
        </w:rPr>
        <w:t>Техникум  самостоятельно</w:t>
      </w:r>
      <w:proofErr w:type="gramEnd"/>
      <w:r w:rsidRPr="004C0AC0">
        <w:rPr>
          <w:sz w:val="22"/>
          <w:szCs w:val="22"/>
        </w:rPr>
        <w:t xml:space="preserve"> планирует результаты обучения по отдельным дисциплинам, модулям и практикам, которые соотнесены с требуемым результатом освоения образовательной программы (компетенциями выпускников). Совокупность запланированных результатов обучения </w:t>
      </w:r>
      <w:proofErr w:type="gramStart"/>
      <w:r w:rsidRPr="004C0AC0">
        <w:rPr>
          <w:sz w:val="22"/>
          <w:szCs w:val="22"/>
        </w:rPr>
        <w:t>обеспечивает  выпускнику</w:t>
      </w:r>
      <w:proofErr w:type="gramEnd"/>
      <w:r w:rsidRPr="004C0AC0">
        <w:rPr>
          <w:sz w:val="22"/>
          <w:szCs w:val="22"/>
        </w:rPr>
        <w:t xml:space="preserve"> освоение всех ОК и ПК в соответствии с сочетанием квалификаций повар - кондитер, установленных ФГОС СПО.</w:t>
      </w:r>
    </w:p>
    <w:p w:rsidR="00C3073B" w:rsidRPr="004C0AC0" w:rsidRDefault="00C3073B" w:rsidP="00C3073B">
      <w:pPr>
        <w:spacing w:after="0"/>
        <w:ind w:left="20" w:right="20" w:firstLine="560"/>
        <w:jc w:val="both"/>
        <w:rPr>
          <w:rFonts w:ascii="Times New Roman" w:eastAsia="Times New Roman" w:hAnsi="Times New Roman"/>
        </w:rPr>
      </w:pPr>
      <w:r w:rsidRPr="004C0AC0">
        <w:rPr>
          <w:rFonts w:ascii="Times New Roman" w:eastAsia="Times New Roman" w:hAnsi="Times New Roman"/>
        </w:rPr>
        <w:t xml:space="preserve">Оценка </w:t>
      </w:r>
      <w:proofErr w:type="gramStart"/>
      <w:r w:rsidRPr="004C0AC0">
        <w:rPr>
          <w:rFonts w:ascii="Times New Roman" w:eastAsia="Times New Roman" w:hAnsi="Times New Roman"/>
        </w:rPr>
        <w:t xml:space="preserve">знаний  </w:t>
      </w:r>
      <w:r w:rsidRPr="004C0AC0">
        <w:rPr>
          <w:rFonts w:ascii="Times New Roman" w:hAnsi="Times New Roman" w:cs="Times New Roman"/>
          <w:bCs/>
        </w:rPr>
        <w:t>обучающихся</w:t>
      </w:r>
      <w:proofErr w:type="gramEnd"/>
      <w:r w:rsidRPr="004C0AC0">
        <w:rPr>
          <w:rFonts w:ascii="Times New Roman" w:hAnsi="Times New Roman" w:cs="Times New Roman"/>
          <w:bCs/>
        </w:rPr>
        <w:t xml:space="preserve">  </w:t>
      </w:r>
      <w:r w:rsidRPr="004C0AC0">
        <w:rPr>
          <w:rFonts w:ascii="Times New Roman" w:eastAsia="Times New Roman" w:hAnsi="Times New Roman"/>
        </w:rPr>
        <w:t xml:space="preserve">осуществляется по пятибалльной шкале. </w:t>
      </w:r>
      <w:r w:rsidRPr="004C0AC0">
        <w:rPr>
          <w:rFonts w:ascii="Times New Roman" w:hAnsi="Times New Roman" w:cs="Times New Roman"/>
          <w:bCs/>
        </w:rPr>
        <w:t xml:space="preserve">Знания и </w:t>
      </w:r>
      <w:proofErr w:type="gramStart"/>
      <w:r w:rsidRPr="004C0AC0">
        <w:rPr>
          <w:rFonts w:ascii="Times New Roman" w:hAnsi="Times New Roman" w:cs="Times New Roman"/>
          <w:bCs/>
        </w:rPr>
        <w:t>умения  обучающихся</w:t>
      </w:r>
      <w:proofErr w:type="gramEnd"/>
      <w:r w:rsidRPr="004C0AC0">
        <w:rPr>
          <w:rFonts w:ascii="Times New Roman" w:hAnsi="Times New Roman" w:cs="Times New Roman"/>
          <w:bCs/>
        </w:rPr>
        <w:t xml:space="preserve"> определяются оценками «отлично», «хорошо», «удовлетворительно» и «неудовлетворительно».  В журналах оценки проставляются цифрами «5», «4», «3», «2». </w:t>
      </w:r>
      <w:r w:rsidRPr="004C0AC0">
        <w:rPr>
          <w:rFonts w:ascii="Times New Roman" w:hAnsi="Times New Roman" w:cs="Times New Roman"/>
          <w:bCs/>
        </w:rPr>
        <w:br/>
        <w:t xml:space="preserve">В зачетных книжках – 5 (отлично), 4 (хорошо), 3 (удовлетворительно), </w:t>
      </w:r>
      <w:r w:rsidRPr="004C0AC0">
        <w:rPr>
          <w:rFonts w:ascii="Times New Roman" w:hAnsi="Times New Roman" w:cs="Times New Roman"/>
          <w:bCs/>
        </w:rPr>
        <w:br/>
        <w:t xml:space="preserve">2 (неудовлетворительно). </w:t>
      </w:r>
    </w:p>
    <w:p w:rsidR="00C3073B" w:rsidRPr="004C0AC0" w:rsidRDefault="00C3073B" w:rsidP="00C307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C0AC0">
        <w:rPr>
          <w:rFonts w:ascii="Times New Roman" w:hAnsi="Times New Roman" w:cs="Times New Roman"/>
        </w:rPr>
        <w:t xml:space="preserve">          Целью текущего контроля является мониторинг уровня освоения знаний, умений, формирования профессиональных и общих компетенций в рамках освоения обучающимися программ учебных дисциплин, междисциплинарных курсов, практик.</w:t>
      </w:r>
    </w:p>
    <w:p w:rsidR="00C3073B" w:rsidRPr="004C0AC0" w:rsidRDefault="00C3073B" w:rsidP="00C307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C0AC0">
        <w:rPr>
          <w:rFonts w:ascii="Times New Roman" w:hAnsi="Times New Roman" w:cs="Times New Roman"/>
        </w:rPr>
        <w:t xml:space="preserve">           Целью промежуточной аттестации является оценка соответствия </w:t>
      </w:r>
      <w:proofErr w:type="gramStart"/>
      <w:r w:rsidRPr="004C0AC0">
        <w:rPr>
          <w:rFonts w:ascii="Times New Roman" w:hAnsi="Times New Roman" w:cs="Times New Roman"/>
        </w:rPr>
        <w:t>персональных достижений</w:t>
      </w:r>
      <w:proofErr w:type="gramEnd"/>
      <w:r w:rsidRPr="004C0AC0">
        <w:rPr>
          <w:rFonts w:ascii="Times New Roman" w:hAnsi="Times New Roman" w:cs="Times New Roman"/>
        </w:rPr>
        <w:t xml:space="preserve"> обучающихся поэтапным требованиям соответствующей образовательной программы среднего профессионального образования.</w:t>
      </w:r>
    </w:p>
    <w:p w:rsidR="00C3073B" w:rsidRPr="004C0AC0" w:rsidRDefault="00C3073B" w:rsidP="00C307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C0AC0">
        <w:rPr>
          <w:rFonts w:ascii="Times New Roman" w:hAnsi="Times New Roman" w:cs="Times New Roman"/>
        </w:rPr>
        <w:t xml:space="preserve">          Общее количество времени, отведенного на промежуточную </w:t>
      </w:r>
      <w:proofErr w:type="gramStart"/>
      <w:r w:rsidRPr="004C0AC0">
        <w:rPr>
          <w:rFonts w:ascii="Times New Roman" w:hAnsi="Times New Roman" w:cs="Times New Roman"/>
        </w:rPr>
        <w:t>аттестацию  –</w:t>
      </w:r>
      <w:proofErr w:type="gramEnd"/>
      <w:r w:rsidRPr="004C0AC0">
        <w:rPr>
          <w:rFonts w:ascii="Times New Roman" w:hAnsi="Times New Roman" w:cs="Times New Roman"/>
        </w:rPr>
        <w:t xml:space="preserve"> 2</w:t>
      </w:r>
      <w:r w:rsidR="004C0AC0" w:rsidRPr="004C0AC0">
        <w:rPr>
          <w:rFonts w:ascii="Times New Roman" w:hAnsi="Times New Roman" w:cs="Times New Roman"/>
        </w:rPr>
        <w:t>52</w:t>
      </w:r>
      <w:r w:rsidRPr="004C0AC0">
        <w:rPr>
          <w:rFonts w:ascii="Times New Roman" w:hAnsi="Times New Roman" w:cs="Times New Roman"/>
        </w:rPr>
        <w:t xml:space="preserve"> </w:t>
      </w:r>
      <w:r w:rsidR="004C0AC0" w:rsidRPr="004C0AC0">
        <w:rPr>
          <w:rFonts w:ascii="Times New Roman" w:hAnsi="Times New Roman" w:cs="Times New Roman"/>
        </w:rPr>
        <w:t xml:space="preserve"> часа (7</w:t>
      </w:r>
      <w:r w:rsidRPr="004C0AC0">
        <w:rPr>
          <w:rFonts w:ascii="Times New Roman" w:hAnsi="Times New Roman" w:cs="Times New Roman"/>
        </w:rPr>
        <w:t xml:space="preserve"> недель). </w:t>
      </w:r>
    </w:p>
    <w:p w:rsidR="00C3073B" w:rsidRPr="004C0AC0" w:rsidRDefault="00C3073B" w:rsidP="00C3073B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4C0AC0">
        <w:rPr>
          <w:rFonts w:ascii="Times New Roman" w:eastAsia="Times New Roman" w:hAnsi="Times New Roman"/>
        </w:rPr>
        <w:t xml:space="preserve"> Формы промежуточной аттестации: дифференцированный зачёт (в том числе комплексный дифференцированный зачет), экзамен (в том числе комплексный экзамен), экзамен по модулю.</w:t>
      </w:r>
    </w:p>
    <w:p w:rsidR="00C3073B" w:rsidRPr="004C0AC0" w:rsidRDefault="00C3073B" w:rsidP="00C3073B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4C0AC0">
        <w:rPr>
          <w:rFonts w:ascii="Times New Roman" w:hAnsi="Times New Roman" w:cs="Times New Roman"/>
        </w:rPr>
        <w:t xml:space="preserve">Промежуточная аттестация по учебным дисциплинам и междисциплинарным курсам проводится в </w:t>
      </w:r>
      <w:proofErr w:type="gramStart"/>
      <w:r w:rsidRPr="004C0AC0">
        <w:rPr>
          <w:rFonts w:ascii="Times New Roman" w:hAnsi="Times New Roman" w:cs="Times New Roman"/>
        </w:rPr>
        <w:t xml:space="preserve">форме  </w:t>
      </w:r>
      <w:r w:rsidRPr="004C0AC0">
        <w:rPr>
          <w:rFonts w:ascii="Times New Roman" w:eastAsia="Times New Roman" w:hAnsi="Times New Roman"/>
        </w:rPr>
        <w:t>дифференцированного</w:t>
      </w:r>
      <w:proofErr w:type="gramEnd"/>
      <w:r w:rsidRPr="004C0AC0">
        <w:rPr>
          <w:rFonts w:ascii="Times New Roman" w:eastAsia="Times New Roman" w:hAnsi="Times New Roman"/>
        </w:rPr>
        <w:t xml:space="preserve"> зачёта (в том числе комплексного дифференцированного зачета) и /или экзамена (в том числе комплексного экзамена).</w:t>
      </w:r>
    </w:p>
    <w:p w:rsidR="00C3073B" w:rsidRPr="004C0AC0" w:rsidRDefault="00C3073B" w:rsidP="00C3073B">
      <w:pPr>
        <w:spacing w:after="0"/>
        <w:ind w:left="20" w:right="20" w:firstLine="560"/>
        <w:jc w:val="both"/>
        <w:rPr>
          <w:rFonts w:ascii="Times New Roman" w:hAnsi="Times New Roman" w:cs="Times New Roman"/>
        </w:rPr>
      </w:pPr>
      <w:r w:rsidRPr="004C0AC0">
        <w:rPr>
          <w:rFonts w:ascii="Times New Roman" w:hAnsi="Times New Roman" w:cs="Times New Roman"/>
        </w:rPr>
        <w:t>Промежуточная аттестация по учебной и производственной практике проводится в форме дифференцированного зачета.</w:t>
      </w:r>
    </w:p>
    <w:p w:rsidR="00C3073B" w:rsidRPr="004C0AC0" w:rsidRDefault="00C3073B" w:rsidP="00C3073B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4C0AC0">
        <w:rPr>
          <w:rFonts w:ascii="Times New Roman" w:hAnsi="Times New Roman" w:cs="Times New Roman"/>
        </w:rPr>
        <w:t xml:space="preserve">Промежуточная аттестация по профессиональному модулю проводится в виде </w:t>
      </w:r>
      <w:r w:rsidRPr="004C0AC0">
        <w:rPr>
          <w:rFonts w:ascii="Times New Roman" w:eastAsia="Times New Roman" w:hAnsi="Times New Roman"/>
        </w:rPr>
        <w:t xml:space="preserve">экзамена по модулю. </w:t>
      </w:r>
    </w:p>
    <w:p w:rsidR="00C3073B" w:rsidRPr="004C0AC0" w:rsidRDefault="00C3073B" w:rsidP="00C307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0AC0">
        <w:rPr>
          <w:rFonts w:ascii="Times New Roman" w:eastAsia="Times New Roman" w:hAnsi="Times New Roman"/>
        </w:rPr>
        <w:t xml:space="preserve">           </w:t>
      </w:r>
      <w:r w:rsidRPr="004C0AC0">
        <w:rPr>
          <w:rFonts w:ascii="Times New Roman" w:hAnsi="Times New Roman"/>
        </w:rPr>
        <w:t xml:space="preserve">Экзамены </w:t>
      </w:r>
      <w:r w:rsidRPr="004C0AC0">
        <w:rPr>
          <w:rFonts w:ascii="Times New Roman" w:eastAsia="Times New Roman" w:hAnsi="Times New Roman"/>
        </w:rPr>
        <w:t xml:space="preserve">(в том числе комплексные   экзамены), экзамены по модулю, </w:t>
      </w:r>
      <w:proofErr w:type="gramStart"/>
      <w:r w:rsidRPr="004C0AC0">
        <w:rPr>
          <w:rFonts w:ascii="Times New Roman" w:eastAsia="Times New Roman" w:hAnsi="Times New Roman"/>
        </w:rPr>
        <w:t>консультации  проводятся</w:t>
      </w:r>
      <w:proofErr w:type="gramEnd"/>
      <w:r w:rsidRPr="004C0AC0">
        <w:rPr>
          <w:rFonts w:ascii="Times New Roman" w:eastAsia="Times New Roman" w:hAnsi="Times New Roman"/>
        </w:rPr>
        <w:t xml:space="preserve">  </w:t>
      </w:r>
      <w:r w:rsidRPr="004C0AC0">
        <w:rPr>
          <w:rFonts w:ascii="Times New Roman" w:hAnsi="Times New Roman" w:cs="Times New Roman"/>
        </w:rPr>
        <w:t xml:space="preserve">за счет времени, выделенного на промежуточную аттестацию. </w:t>
      </w:r>
      <w:r w:rsidRPr="004C0AC0">
        <w:rPr>
          <w:rFonts w:ascii="Times New Roman" w:hAnsi="Times New Roman"/>
        </w:rPr>
        <w:t xml:space="preserve">Дифференцированные зачёты </w:t>
      </w:r>
      <w:r w:rsidRPr="004C0AC0">
        <w:rPr>
          <w:rFonts w:ascii="Times New Roman" w:eastAsia="Times New Roman" w:hAnsi="Times New Roman"/>
        </w:rPr>
        <w:t xml:space="preserve">(в том числе комплексные дифференцированные зачеты) </w:t>
      </w:r>
      <w:r w:rsidRPr="004C0AC0">
        <w:rPr>
          <w:rFonts w:ascii="Times New Roman" w:hAnsi="Times New Roman"/>
        </w:rPr>
        <w:t>проводятся за счёт часов, выделенных на изучение соответствующих дисциплин и МДК.</w:t>
      </w:r>
    </w:p>
    <w:p w:rsidR="00C3073B" w:rsidRPr="004C0AC0" w:rsidRDefault="00C3073B" w:rsidP="00C307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0AC0">
        <w:rPr>
          <w:rFonts w:ascii="Times New Roman" w:hAnsi="Times New Roman" w:cs="Times New Roman"/>
        </w:rPr>
        <w:lastRenderedPageBreak/>
        <w:t xml:space="preserve">        Аттестация по ПП</w:t>
      </w:r>
      <w:r w:rsidR="004C0AC0" w:rsidRPr="004C0AC0">
        <w:rPr>
          <w:rFonts w:ascii="Times New Roman" w:hAnsi="Times New Roman" w:cs="Times New Roman"/>
        </w:rPr>
        <w:t>ССЗ</w:t>
      </w:r>
      <w:r w:rsidRPr="004C0AC0">
        <w:rPr>
          <w:rFonts w:ascii="Times New Roman" w:hAnsi="Times New Roman" w:cs="Times New Roman"/>
        </w:rPr>
        <w:t xml:space="preserve"> проводится рассредоточено, по окончании изучения </w:t>
      </w:r>
      <w:proofErr w:type="gramStart"/>
      <w:r w:rsidRPr="004C0AC0">
        <w:rPr>
          <w:rFonts w:ascii="Times New Roman" w:hAnsi="Times New Roman" w:cs="Times New Roman"/>
        </w:rPr>
        <w:t>учебных  дисциплин</w:t>
      </w:r>
      <w:proofErr w:type="gramEnd"/>
      <w:r w:rsidRPr="004C0AC0">
        <w:rPr>
          <w:rFonts w:ascii="Times New Roman" w:hAnsi="Times New Roman" w:cs="Times New Roman"/>
        </w:rPr>
        <w:t xml:space="preserve">, МДК и освоения учебной и производственной практик. </w:t>
      </w:r>
      <w:r w:rsidRPr="004C0AC0">
        <w:rPr>
          <w:rFonts w:ascii="Times New Roman" w:hAnsi="Times New Roman"/>
        </w:rPr>
        <w:t xml:space="preserve">Промежуточная аттестация в форме экзамена </w:t>
      </w:r>
      <w:r w:rsidRPr="004C0AC0">
        <w:rPr>
          <w:rFonts w:ascii="Times New Roman" w:eastAsia="Times New Roman" w:hAnsi="Times New Roman"/>
        </w:rPr>
        <w:t xml:space="preserve">(в том числе </w:t>
      </w:r>
      <w:proofErr w:type="gramStart"/>
      <w:r w:rsidRPr="004C0AC0">
        <w:rPr>
          <w:rFonts w:ascii="Times New Roman" w:eastAsia="Times New Roman" w:hAnsi="Times New Roman"/>
        </w:rPr>
        <w:t>комплексного  экзамена</w:t>
      </w:r>
      <w:proofErr w:type="gramEnd"/>
      <w:r w:rsidRPr="004C0AC0">
        <w:rPr>
          <w:rFonts w:ascii="Times New Roman" w:eastAsia="Times New Roman" w:hAnsi="Times New Roman"/>
        </w:rPr>
        <w:t>), экзамена по модулю</w:t>
      </w:r>
      <w:r w:rsidRPr="004C0AC0">
        <w:rPr>
          <w:rFonts w:ascii="Times New Roman" w:hAnsi="Times New Roman"/>
        </w:rPr>
        <w:t xml:space="preserve"> проводится в день, освобождённый от других форм учебной нагрузки.  </w:t>
      </w:r>
    </w:p>
    <w:p w:rsidR="00C3073B" w:rsidRPr="004C0AC0" w:rsidRDefault="00C3073B" w:rsidP="00C3073B">
      <w:pPr>
        <w:spacing w:after="0"/>
        <w:ind w:firstLine="567"/>
        <w:jc w:val="both"/>
        <w:rPr>
          <w:rFonts w:ascii="Times New Roman" w:hAnsi="Times New Roman"/>
        </w:rPr>
      </w:pPr>
      <w:r w:rsidRPr="004C0AC0">
        <w:rPr>
          <w:rFonts w:ascii="Times New Roman" w:hAnsi="Times New Roman"/>
        </w:rPr>
        <w:t xml:space="preserve">Количество контрольных процедур в учебном году не превышает установленные </w:t>
      </w:r>
      <w:proofErr w:type="spellStart"/>
      <w:r w:rsidRPr="004C0AC0">
        <w:rPr>
          <w:rFonts w:ascii="Times New Roman" w:hAnsi="Times New Roman"/>
        </w:rPr>
        <w:t>Минобрнауки</w:t>
      </w:r>
      <w:proofErr w:type="spellEnd"/>
      <w:r w:rsidRPr="004C0AC0">
        <w:rPr>
          <w:rFonts w:ascii="Times New Roman" w:hAnsi="Times New Roman"/>
        </w:rPr>
        <w:t xml:space="preserve"> России нормативы (не более 10 дифференцированных </w:t>
      </w:r>
      <w:proofErr w:type="gramStart"/>
      <w:r w:rsidRPr="004C0AC0">
        <w:rPr>
          <w:rFonts w:ascii="Times New Roman" w:hAnsi="Times New Roman"/>
        </w:rPr>
        <w:t>зачетов  без</w:t>
      </w:r>
      <w:proofErr w:type="gramEnd"/>
      <w:r w:rsidRPr="004C0AC0">
        <w:rPr>
          <w:rFonts w:ascii="Times New Roman" w:hAnsi="Times New Roman"/>
        </w:rPr>
        <w:t xml:space="preserve"> учета дифференцированных зачетов по физической культуре, не более 8 экзаменов). </w:t>
      </w:r>
    </w:p>
    <w:p w:rsidR="00C3073B" w:rsidRPr="004C0AC0" w:rsidRDefault="00C3073B" w:rsidP="00C3073B">
      <w:pPr>
        <w:spacing w:after="0"/>
        <w:ind w:firstLine="567"/>
        <w:jc w:val="both"/>
        <w:rPr>
          <w:rFonts w:ascii="Times New Roman" w:hAnsi="Times New Roman"/>
        </w:rPr>
      </w:pPr>
      <w:r w:rsidRPr="004C0AC0">
        <w:rPr>
          <w:rFonts w:ascii="Times New Roman" w:hAnsi="Times New Roman"/>
        </w:rPr>
        <w:t xml:space="preserve">При изучении учебной дисциплины или междисциплинарного курса в течение нескольких семестров, форма промежуточной аттестации за семестр может быть не предусмотрена, в этом случае оценка за семестр выставляется на основе отметок текущей успеваемости. </w:t>
      </w:r>
    </w:p>
    <w:p w:rsidR="00C3073B" w:rsidRPr="004C0AC0" w:rsidRDefault="00C3073B" w:rsidP="00C3073B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4C0AC0">
        <w:rPr>
          <w:rFonts w:ascii="Times New Roman" w:eastAsia="Times New Roman" w:hAnsi="Times New Roman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C3073B" w:rsidRPr="004C0AC0" w:rsidRDefault="00C3073B" w:rsidP="00C3073B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4C0AC0">
        <w:rPr>
          <w:rFonts w:ascii="Times New Roman" w:eastAsia="Times New Roman" w:hAnsi="Times New Roman"/>
        </w:rPr>
        <w:t>Для аттестации обучающихся на соответствие их персональных достижений поэтапным требованиям образовательной программы профессии создаются фонды оценочных средств, позволяющие оценить знания, умения, практический опыт и освоенные общие и профессиональные компетенции с учетом требований профессиональных стандартов, международных стандартов движения WSR и рекомендаций примерной основной образовательной программы профессии.</w:t>
      </w:r>
    </w:p>
    <w:p w:rsidR="00C3073B" w:rsidRPr="004C0AC0" w:rsidRDefault="00C3073B" w:rsidP="00C3073B">
      <w:pPr>
        <w:spacing w:after="0"/>
        <w:ind w:right="20" w:firstLine="540"/>
        <w:jc w:val="both"/>
        <w:rPr>
          <w:rFonts w:ascii="Times New Roman" w:eastAsia="Times New Roman" w:hAnsi="Times New Roman"/>
        </w:rPr>
      </w:pPr>
      <w:r w:rsidRPr="004C0AC0">
        <w:rPr>
          <w:rFonts w:ascii="Times New Roman" w:hAnsi="Times New Roman" w:cs="Times New Roman"/>
          <w:bCs/>
        </w:rPr>
        <w:t xml:space="preserve">Фонды оценочных средств включают контрольные вопросы и типовые задания для практических занятий, контрольных работ, дифференцированных зачетов и </w:t>
      </w:r>
      <w:proofErr w:type="gramStart"/>
      <w:r w:rsidRPr="004C0AC0">
        <w:rPr>
          <w:rFonts w:ascii="Times New Roman" w:hAnsi="Times New Roman" w:cs="Times New Roman"/>
          <w:bCs/>
        </w:rPr>
        <w:t>экзаменов,  тесты</w:t>
      </w:r>
      <w:proofErr w:type="gramEnd"/>
      <w:r w:rsidRPr="004C0AC0">
        <w:rPr>
          <w:rFonts w:ascii="Times New Roman" w:hAnsi="Times New Roman" w:cs="Times New Roman"/>
          <w:bCs/>
        </w:rPr>
        <w:t xml:space="preserve"> и компьютерные тестирующие программы,  примерную тематику рефератов и т.п., а также иные формы контроля, позволяющие оценить степень </w:t>
      </w:r>
      <w:proofErr w:type="spellStart"/>
      <w:r w:rsidRPr="004C0AC0">
        <w:rPr>
          <w:rFonts w:ascii="Times New Roman" w:hAnsi="Times New Roman" w:cs="Times New Roman"/>
          <w:bCs/>
        </w:rPr>
        <w:t>сформированности</w:t>
      </w:r>
      <w:proofErr w:type="spellEnd"/>
      <w:r w:rsidRPr="004C0AC0">
        <w:rPr>
          <w:rFonts w:ascii="Times New Roman" w:hAnsi="Times New Roman" w:cs="Times New Roman"/>
          <w:bCs/>
        </w:rPr>
        <w:t xml:space="preserve"> компетенций обучающихся.</w:t>
      </w:r>
    </w:p>
    <w:p w:rsidR="00C3073B" w:rsidRPr="004C0AC0" w:rsidRDefault="00C3073B" w:rsidP="00C307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самостоятельно. </w:t>
      </w:r>
      <w:r w:rsidRPr="004C0AC0">
        <w:rPr>
          <w:rFonts w:ascii="Times New Roman" w:eastAsia="Times New Roman" w:hAnsi="Times New Roman"/>
          <w:sz w:val="22"/>
          <w:szCs w:val="22"/>
        </w:rPr>
        <w:t xml:space="preserve">Фонды оценочных средств для оценки </w:t>
      </w:r>
      <w:proofErr w:type="spellStart"/>
      <w:r w:rsidRPr="004C0AC0">
        <w:rPr>
          <w:rFonts w:ascii="Times New Roman" w:eastAsia="Times New Roman" w:hAnsi="Times New Roman"/>
          <w:sz w:val="22"/>
          <w:szCs w:val="22"/>
        </w:rPr>
        <w:t>сформированности</w:t>
      </w:r>
      <w:proofErr w:type="spellEnd"/>
      <w:r w:rsidRPr="004C0AC0">
        <w:rPr>
          <w:rFonts w:ascii="Times New Roman" w:eastAsia="Times New Roman" w:hAnsi="Times New Roman"/>
          <w:sz w:val="22"/>
          <w:szCs w:val="22"/>
        </w:rPr>
        <w:t xml:space="preserve"> профессиональных и общих компетенций (экзамен по модулю) </w:t>
      </w:r>
      <w:r w:rsidRPr="004C0AC0">
        <w:rPr>
          <w:rFonts w:ascii="Times New Roman" w:hAnsi="Times New Roman" w:cs="Times New Roman"/>
          <w:sz w:val="22"/>
          <w:szCs w:val="22"/>
        </w:rPr>
        <w:t xml:space="preserve">и для государственной итоговой аттестации - разрабатываются и утверждаются ГБПОУ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ДТБТ  после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предварительного положительного заключения работодателей.</w:t>
      </w:r>
    </w:p>
    <w:p w:rsidR="00C3073B" w:rsidRPr="004C0AC0" w:rsidRDefault="00C3073B" w:rsidP="00C3073B">
      <w:pPr>
        <w:spacing w:after="0"/>
        <w:ind w:right="20" w:firstLine="540"/>
        <w:jc w:val="both"/>
        <w:rPr>
          <w:rFonts w:ascii="Times New Roman" w:hAnsi="Times New Roman" w:cs="Times New Roman"/>
          <w:bCs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</w:t>
      </w:r>
      <w:r w:rsidRPr="004C0AC0">
        <w:rPr>
          <w:rFonts w:ascii="Times New Roman" w:hAnsi="Times New Roman" w:cs="Times New Roman"/>
          <w:bCs/>
        </w:rPr>
        <w:t>ГБПОУ ДТБТ создает условия для максимального приближения текущего контроля успеваемости 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учебной дисциплины (междисциплинарного курса), в качестве внешних экспертов привлекаются преподаватели, читающие смежные дисциплины и работодатели организаций, направлении деятельности которых соответствует профилю подготовки обучающихся.</w:t>
      </w:r>
    </w:p>
    <w:p w:rsidR="00C3073B" w:rsidRPr="004C0AC0" w:rsidRDefault="00C3073B" w:rsidP="00C3073B">
      <w:pPr>
        <w:spacing w:after="0"/>
        <w:ind w:right="20" w:firstLine="540"/>
        <w:jc w:val="both"/>
        <w:rPr>
          <w:rFonts w:ascii="Times New Roman" w:hAnsi="Times New Roman" w:cs="Times New Roman"/>
          <w:bCs/>
        </w:rPr>
      </w:pPr>
    </w:p>
    <w:p w:rsidR="00C3073B" w:rsidRPr="004C0AC0" w:rsidRDefault="004C0AC0" w:rsidP="00C3073B">
      <w:pPr>
        <w:ind w:left="360" w:right="20"/>
        <w:jc w:val="both"/>
        <w:rPr>
          <w:rFonts w:ascii="Times New Roman" w:hAnsi="Times New Roman" w:cs="Times New Roman"/>
          <w:b/>
        </w:rPr>
      </w:pPr>
      <w:r w:rsidRPr="004C0AC0">
        <w:rPr>
          <w:rFonts w:ascii="Times New Roman" w:hAnsi="Times New Roman" w:cs="Times New Roman"/>
          <w:b/>
          <w:bCs/>
        </w:rPr>
        <w:t>4</w:t>
      </w:r>
      <w:r w:rsidR="00C3073B" w:rsidRPr="004C0AC0">
        <w:rPr>
          <w:rFonts w:ascii="Times New Roman" w:hAnsi="Times New Roman" w:cs="Times New Roman"/>
          <w:b/>
          <w:bCs/>
        </w:rPr>
        <w:t xml:space="preserve">.2. Государственная </w:t>
      </w:r>
      <w:proofErr w:type="gramStart"/>
      <w:r w:rsidR="00C3073B" w:rsidRPr="004C0AC0">
        <w:rPr>
          <w:rFonts w:ascii="Times New Roman" w:hAnsi="Times New Roman" w:cs="Times New Roman"/>
          <w:b/>
          <w:bCs/>
        </w:rPr>
        <w:t>итоговая  аттестация</w:t>
      </w:r>
      <w:proofErr w:type="gramEnd"/>
      <w:r w:rsidR="00C3073B" w:rsidRPr="004C0AC0">
        <w:rPr>
          <w:rFonts w:ascii="Times New Roman" w:hAnsi="Times New Roman" w:cs="Times New Roman"/>
          <w:b/>
          <w:bCs/>
        </w:rPr>
        <w:t xml:space="preserve"> выпускников </w:t>
      </w:r>
      <w:r w:rsidR="00C3073B" w:rsidRPr="004C0AC0">
        <w:rPr>
          <w:rFonts w:ascii="Times New Roman" w:hAnsi="Times New Roman" w:cs="Times New Roman"/>
          <w:b/>
        </w:rPr>
        <w:t xml:space="preserve">по </w:t>
      </w:r>
      <w:r w:rsidRPr="004C0AC0">
        <w:rPr>
          <w:rFonts w:ascii="Times New Roman" w:hAnsi="Times New Roman" w:cs="Times New Roman"/>
          <w:b/>
        </w:rPr>
        <w:t>специальности 43.02.15 Поварское и кондитерское дело</w:t>
      </w:r>
    </w:p>
    <w:p w:rsidR="00C3073B" w:rsidRPr="004C0AC0" w:rsidRDefault="00C3073B" w:rsidP="00C307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C0AC0">
        <w:rPr>
          <w:rFonts w:ascii="Times New Roman" w:hAnsi="Times New Roman" w:cs="Times New Roman"/>
        </w:rPr>
        <w:t xml:space="preserve">            Освоение </w:t>
      </w:r>
      <w:proofErr w:type="gramStart"/>
      <w:r w:rsidRPr="004C0AC0">
        <w:rPr>
          <w:rFonts w:ascii="Times New Roman" w:hAnsi="Times New Roman" w:cs="Times New Roman"/>
        </w:rPr>
        <w:t>ПП</w:t>
      </w:r>
      <w:r w:rsidR="004C0AC0" w:rsidRPr="004C0AC0">
        <w:rPr>
          <w:rFonts w:ascii="Times New Roman" w:hAnsi="Times New Roman" w:cs="Times New Roman"/>
        </w:rPr>
        <w:t xml:space="preserve">ССЗ </w:t>
      </w:r>
      <w:r w:rsidRPr="004C0AC0">
        <w:rPr>
          <w:rFonts w:ascii="Times New Roman" w:hAnsi="Times New Roman" w:cs="Times New Roman"/>
        </w:rPr>
        <w:t xml:space="preserve"> по</w:t>
      </w:r>
      <w:proofErr w:type="gramEnd"/>
      <w:r w:rsidRPr="004C0AC0">
        <w:rPr>
          <w:rFonts w:ascii="Times New Roman" w:hAnsi="Times New Roman" w:cs="Times New Roman"/>
        </w:rPr>
        <w:t xml:space="preserve"> </w:t>
      </w:r>
      <w:r w:rsidR="004C0AC0" w:rsidRPr="004C0AC0">
        <w:rPr>
          <w:rFonts w:ascii="Times New Roman" w:hAnsi="Times New Roman" w:cs="Times New Roman"/>
        </w:rPr>
        <w:t xml:space="preserve">специальности 43.02.15 Поварское и кондитерское дело </w:t>
      </w:r>
      <w:r w:rsidRPr="004C0AC0">
        <w:rPr>
          <w:rFonts w:ascii="Times New Roman" w:hAnsi="Times New Roman" w:cs="Times New Roman"/>
        </w:rPr>
        <w:t xml:space="preserve"> завершается государственной итоговой аттестацией.  Государственная </w:t>
      </w:r>
      <w:proofErr w:type="gramStart"/>
      <w:r w:rsidRPr="004C0AC0">
        <w:rPr>
          <w:rFonts w:ascii="Times New Roman" w:hAnsi="Times New Roman" w:cs="Times New Roman"/>
        </w:rPr>
        <w:t>итоговая  аттестация</w:t>
      </w:r>
      <w:proofErr w:type="gramEnd"/>
      <w:r w:rsidRPr="004C0AC0">
        <w:rPr>
          <w:rFonts w:ascii="Times New Roman" w:hAnsi="Times New Roman" w:cs="Times New Roman"/>
        </w:rPr>
        <w:t xml:space="preserve"> является обязательной и  осуществляется в соответствии с Порядком </w:t>
      </w:r>
      <w:r w:rsidRPr="004C0AC0">
        <w:rPr>
          <w:rFonts w:ascii="Times New Roman" w:hAnsi="Times New Roman"/>
        </w:rPr>
        <w:t xml:space="preserve">проведения государственной итоговой аттестации по образовательным программам среднего профессионального образования, утверждённым приказом Министерства </w:t>
      </w:r>
      <w:r w:rsidR="00B244AD">
        <w:rPr>
          <w:rFonts w:ascii="Times New Roman" w:hAnsi="Times New Roman"/>
        </w:rPr>
        <w:t xml:space="preserve">просвещения </w:t>
      </w:r>
      <w:r w:rsidRPr="004C0AC0">
        <w:rPr>
          <w:rFonts w:ascii="Times New Roman" w:hAnsi="Times New Roman"/>
        </w:rPr>
        <w:t xml:space="preserve"> Российской Федерации от </w:t>
      </w:r>
      <w:r w:rsidR="00B244AD">
        <w:rPr>
          <w:rFonts w:ascii="Times New Roman" w:hAnsi="Times New Roman"/>
        </w:rPr>
        <w:t xml:space="preserve">8 ноября 2021 № 800 (в редакции приказа </w:t>
      </w:r>
      <w:proofErr w:type="spellStart"/>
      <w:r w:rsidR="00B244AD">
        <w:rPr>
          <w:rFonts w:ascii="Times New Roman" w:hAnsi="Times New Roman"/>
        </w:rPr>
        <w:t>Минпросвещения</w:t>
      </w:r>
      <w:proofErr w:type="spellEnd"/>
      <w:r w:rsidR="00B244AD">
        <w:rPr>
          <w:rFonts w:ascii="Times New Roman" w:hAnsi="Times New Roman"/>
        </w:rPr>
        <w:t xml:space="preserve"> РФ от 5 мая 2022г. №311)</w:t>
      </w:r>
      <w:r w:rsidRPr="004C0AC0">
        <w:rPr>
          <w:rFonts w:ascii="Times New Roman" w:hAnsi="Times New Roman"/>
        </w:rPr>
        <w:t>.</w:t>
      </w:r>
      <w:r w:rsidRPr="004C0AC0">
        <w:rPr>
          <w:rFonts w:ascii="Times New Roman" w:hAnsi="Times New Roman" w:cs="Times New Roman"/>
        </w:rPr>
        <w:t xml:space="preserve"> </w:t>
      </w:r>
    </w:p>
    <w:p w:rsidR="00C3073B" w:rsidRPr="004C0AC0" w:rsidRDefault="00C3073B" w:rsidP="00C3073B">
      <w:pPr>
        <w:pStyle w:val="af5"/>
        <w:spacing w:line="276" w:lineRule="auto"/>
        <w:jc w:val="both"/>
        <w:rPr>
          <w:sz w:val="22"/>
          <w:szCs w:val="22"/>
          <w:lang w:val="ru-RU"/>
        </w:rPr>
      </w:pPr>
      <w:r w:rsidRPr="004C0AC0">
        <w:rPr>
          <w:sz w:val="22"/>
          <w:szCs w:val="22"/>
          <w:lang w:val="ru-RU"/>
        </w:rPr>
        <w:t xml:space="preserve">          Государственная итоговая аттестация проводится в форме защиты </w:t>
      </w:r>
      <w:r w:rsidR="00B244AD">
        <w:rPr>
          <w:sz w:val="22"/>
          <w:szCs w:val="22"/>
          <w:lang w:val="ru-RU"/>
        </w:rPr>
        <w:t>дипломного проекта (</w:t>
      </w:r>
      <w:proofErr w:type="gramStart"/>
      <w:r w:rsidR="00B244AD">
        <w:rPr>
          <w:sz w:val="22"/>
          <w:szCs w:val="22"/>
          <w:lang w:val="ru-RU"/>
        </w:rPr>
        <w:t xml:space="preserve">работы) </w:t>
      </w:r>
      <w:r w:rsidRPr="004C0AC0">
        <w:rPr>
          <w:sz w:val="22"/>
          <w:szCs w:val="22"/>
          <w:lang w:val="ru-RU"/>
        </w:rPr>
        <w:t xml:space="preserve"> </w:t>
      </w:r>
      <w:r w:rsidR="00B244AD">
        <w:rPr>
          <w:sz w:val="22"/>
          <w:szCs w:val="22"/>
          <w:lang w:val="ru-RU"/>
        </w:rPr>
        <w:t xml:space="preserve"> </w:t>
      </w:r>
      <w:proofErr w:type="gramEnd"/>
      <w:r w:rsidR="00B244AD">
        <w:rPr>
          <w:sz w:val="22"/>
          <w:szCs w:val="22"/>
          <w:lang w:val="ru-RU"/>
        </w:rPr>
        <w:t xml:space="preserve">и </w:t>
      </w:r>
      <w:r w:rsidRPr="004C0AC0">
        <w:rPr>
          <w:sz w:val="22"/>
          <w:szCs w:val="22"/>
          <w:lang w:val="ru-RU"/>
        </w:rPr>
        <w:t xml:space="preserve"> демонстрационного экзамена.  </w:t>
      </w:r>
    </w:p>
    <w:p w:rsidR="00C3073B" w:rsidRPr="004C0AC0" w:rsidRDefault="00C3073B" w:rsidP="00C3073B">
      <w:pPr>
        <w:pStyle w:val="af5"/>
        <w:spacing w:line="276" w:lineRule="auto"/>
        <w:jc w:val="both"/>
        <w:rPr>
          <w:sz w:val="22"/>
          <w:szCs w:val="22"/>
          <w:lang w:val="ru-RU"/>
        </w:rPr>
      </w:pPr>
      <w:r w:rsidRPr="004C0AC0">
        <w:rPr>
          <w:sz w:val="22"/>
          <w:szCs w:val="22"/>
          <w:lang w:val="ru-RU"/>
        </w:rPr>
        <w:t xml:space="preserve">       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C3073B" w:rsidRPr="004C0AC0" w:rsidRDefault="00C3073B" w:rsidP="00C3073B">
      <w:pPr>
        <w:pStyle w:val="af5"/>
        <w:spacing w:line="276" w:lineRule="auto"/>
        <w:jc w:val="both"/>
        <w:rPr>
          <w:sz w:val="22"/>
          <w:szCs w:val="22"/>
          <w:lang w:val="ru-RU"/>
        </w:rPr>
      </w:pPr>
      <w:r w:rsidRPr="004C0AC0">
        <w:rPr>
          <w:sz w:val="22"/>
          <w:szCs w:val="22"/>
          <w:lang w:val="ru-RU"/>
        </w:rPr>
        <w:t xml:space="preserve">         Программа государственной итоговой аттестации, методика оценивания результатов, требования к выпускным квалификационным работам, определяются с учетом ПООП и утверждаются </w:t>
      </w:r>
      <w:r w:rsidRPr="004C0AC0">
        <w:rPr>
          <w:sz w:val="22"/>
          <w:szCs w:val="22"/>
          <w:lang w:val="ru-RU"/>
        </w:rPr>
        <w:lastRenderedPageBreak/>
        <w:t>образовательной организацией после их обсуждения на заседании педагогического совета с участием председателей государственных экзаменационных комиссий.</w:t>
      </w:r>
    </w:p>
    <w:p w:rsidR="00C3073B" w:rsidRPr="004C0AC0" w:rsidRDefault="00C3073B" w:rsidP="00C3073B">
      <w:pPr>
        <w:pStyle w:val="af5"/>
        <w:spacing w:line="276" w:lineRule="auto"/>
        <w:jc w:val="both"/>
        <w:rPr>
          <w:sz w:val="22"/>
          <w:szCs w:val="22"/>
          <w:lang w:val="ru-RU"/>
        </w:rPr>
      </w:pPr>
      <w:r w:rsidRPr="004C0AC0">
        <w:rPr>
          <w:sz w:val="22"/>
          <w:szCs w:val="22"/>
          <w:lang w:val="ru-RU"/>
        </w:rPr>
        <w:t xml:space="preserve">        Задания демонстрационного экзамена разрабатываются на основе профессиональных стандартов и с учетом оценочных материалов, разработанных </w:t>
      </w:r>
      <w:proofErr w:type="gramStart"/>
      <w:r w:rsidRPr="004C0AC0">
        <w:rPr>
          <w:sz w:val="22"/>
          <w:szCs w:val="22"/>
          <w:lang w:val="ru-RU"/>
        </w:rPr>
        <w:t>союзом  "</w:t>
      </w:r>
      <w:proofErr w:type="gramEnd"/>
      <w:r w:rsidRPr="004C0AC0">
        <w:rPr>
          <w:sz w:val="22"/>
          <w:szCs w:val="22"/>
          <w:lang w:val="ru-RU"/>
        </w:rPr>
        <w:t>Агентство развития профессиональных сообществ и рабочих кадров "Молодые профессионалы (</w:t>
      </w:r>
      <w:proofErr w:type="spellStart"/>
      <w:r w:rsidRPr="004C0AC0">
        <w:rPr>
          <w:sz w:val="22"/>
          <w:szCs w:val="22"/>
          <w:lang w:val="ru-RU"/>
        </w:rPr>
        <w:t>Ворлдскиллс</w:t>
      </w:r>
      <w:proofErr w:type="spellEnd"/>
      <w:r w:rsidRPr="004C0AC0">
        <w:rPr>
          <w:sz w:val="22"/>
          <w:szCs w:val="22"/>
          <w:lang w:val="ru-RU"/>
        </w:rPr>
        <w:t xml:space="preserve"> Россия)".</w:t>
      </w:r>
    </w:p>
    <w:p w:rsidR="00C3073B" w:rsidRPr="004C0AC0" w:rsidRDefault="00C3073B" w:rsidP="00C3073B">
      <w:pPr>
        <w:pStyle w:val="af5"/>
        <w:spacing w:line="276" w:lineRule="auto"/>
        <w:jc w:val="both"/>
        <w:rPr>
          <w:sz w:val="22"/>
          <w:szCs w:val="22"/>
          <w:lang w:val="ru-RU"/>
        </w:rPr>
      </w:pPr>
      <w:r w:rsidRPr="004C0AC0">
        <w:rPr>
          <w:sz w:val="22"/>
          <w:szCs w:val="22"/>
          <w:lang w:val="ru-RU"/>
        </w:rPr>
        <w:t xml:space="preserve">       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C3073B" w:rsidRPr="004C0AC0" w:rsidRDefault="00C3073B" w:rsidP="00C3073B">
      <w:pPr>
        <w:pStyle w:val="af5"/>
        <w:spacing w:line="276" w:lineRule="auto"/>
        <w:jc w:val="both"/>
        <w:rPr>
          <w:sz w:val="22"/>
          <w:szCs w:val="22"/>
          <w:lang w:val="ru-RU"/>
        </w:rPr>
      </w:pPr>
      <w:r w:rsidRPr="004C0AC0">
        <w:rPr>
          <w:sz w:val="22"/>
          <w:szCs w:val="22"/>
          <w:lang w:val="ru-RU"/>
        </w:rPr>
        <w:t xml:space="preserve">          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 w:rsidRPr="004C0AC0">
        <w:rPr>
          <w:sz w:val="22"/>
          <w:szCs w:val="22"/>
        </w:rPr>
        <w:t>WorldSkills</w:t>
      </w:r>
      <w:proofErr w:type="spellEnd"/>
      <w:r w:rsidRPr="004C0AC0">
        <w:rPr>
          <w:sz w:val="22"/>
          <w:szCs w:val="22"/>
          <w:lang w:val="ru-RU"/>
        </w:rPr>
        <w:t xml:space="preserve"> </w:t>
      </w:r>
      <w:r w:rsidRPr="004C0AC0">
        <w:rPr>
          <w:sz w:val="22"/>
          <w:szCs w:val="22"/>
        </w:rPr>
        <w:t>International</w:t>
      </w:r>
      <w:r w:rsidRPr="004C0AC0">
        <w:rPr>
          <w:sz w:val="22"/>
          <w:szCs w:val="22"/>
          <w:lang w:val="ru-RU"/>
        </w:rP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C3073B" w:rsidRPr="004C0AC0" w:rsidRDefault="00C3073B" w:rsidP="00C3073B">
      <w:pPr>
        <w:autoSpaceDE w:val="0"/>
        <w:autoSpaceDN w:val="0"/>
        <w:adjustRightInd w:val="0"/>
        <w:spacing w:after="0"/>
        <w:jc w:val="both"/>
        <w:rPr>
          <w:rStyle w:val="330"/>
          <w:bCs w:val="0"/>
          <w:iCs w:val="0"/>
          <w:sz w:val="22"/>
          <w:szCs w:val="22"/>
        </w:rPr>
      </w:pPr>
      <w:r w:rsidRPr="004C0AC0">
        <w:rPr>
          <w:rFonts w:ascii="Times New Roman" w:hAnsi="Times New Roman" w:cs="Times New Roman"/>
        </w:rPr>
        <w:t xml:space="preserve">           Объем времени, предусмотренный на государственную итоговую аттестацию, составляет </w:t>
      </w:r>
      <w:proofErr w:type="gramStart"/>
      <w:r w:rsidR="004C0AC0" w:rsidRPr="004C0AC0">
        <w:rPr>
          <w:rFonts w:ascii="Times New Roman" w:hAnsi="Times New Roman" w:cs="Times New Roman"/>
        </w:rPr>
        <w:t xml:space="preserve">6 </w:t>
      </w:r>
      <w:r w:rsidRPr="004C0AC0">
        <w:rPr>
          <w:rFonts w:ascii="Times New Roman" w:hAnsi="Times New Roman" w:cs="Times New Roman"/>
        </w:rPr>
        <w:t xml:space="preserve"> недел</w:t>
      </w:r>
      <w:r w:rsidR="004C0AC0" w:rsidRPr="004C0AC0">
        <w:rPr>
          <w:rFonts w:ascii="Times New Roman" w:hAnsi="Times New Roman" w:cs="Times New Roman"/>
        </w:rPr>
        <w:t>ь</w:t>
      </w:r>
      <w:proofErr w:type="gramEnd"/>
      <w:r w:rsidRPr="004C0AC0">
        <w:rPr>
          <w:rFonts w:ascii="Times New Roman" w:hAnsi="Times New Roman" w:cs="Times New Roman"/>
        </w:rPr>
        <w:t>.</w:t>
      </w:r>
      <w:r w:rsidRPr="004C0AC0">
        <w:rPr>
          <w:rStyle w:val="330"/>
          <w:bCs w:val="0"/>
          <w:iCs w:val="0"/>
          <w:sz w:val="22"/>
          <w:szCs w:val="22"/>
        </w:rPr>
        <w:t xml:space="preserve"> </w:t>
      </w:r>
    </w:p>
    <w:p w:rsidR="00C3073B" w:rsidRPr="004C0AC0" w:rsidRDefault="00C3073B" w:rsidP="004C0AC0">
      <w:pPr>
        <w:pStyle w:val="311"/>
        <w:shd w:val="clear" w:color="auto" w:fill="auto"/>
        <w:spacing w:before="0" w:after="0" w:line="276" w:lineRule="auto"/>
        <w:ind w:left="20" w:right="40"/>
        <w:jc w:val="both"/>
        <w:rPr>
          <w:b w:val="0"/>
          <w:i w:val="0"/>
          <w:sz w:val="22"/>
          <w:szCs w:val="22"/>
        </w:rPr>
      </w:pPr>
      <w:r w:rsidRPr="004C0AC0">
        <w:rPr>
          <w:rStyle w:val="330"/>
          <w:bCs/>
          <w:iCs/>
          <w:sz w:val="22"/>
          <w:szCs w:val="22"/>
        </w:rPr>
        <w:t xml:space="preserve"> </w:t>
      </w:r>
      <w:r w:rsidRPr="004C0AC0">
        <w:rPr>
          <w:sz w:val="22"/>
          <w:szCs w:val="22"/>
        </w:rPr>
        <w:t xml:space="preserve">        </w:t>
      </w:r>
      <w:r w:rsidR="004C0AC0" w:rsidRPr="004C0AC0">
        <w:rPr>
          <w:b w:val="0"/>
          <w:bCs w:val="0"/>
          <w:i w:val="0"/>
        </w:rPr>
        <w:t>5</w:t>
      </w:r>
      <w:r w:rsidRPr="004C0AC0">
        <w:rPr>
          <w:bCs w:val="0"/>
          <w:i w:val="0"/>
          <w:sz w:val="22"/>
          <w:szCs w:val="22"/>
        </w:rPr>
        <w:t xml:space="preserve">. Условия </w:t>
      </w:r>
      <w:proofErr w:type="gramStart"/>
      <w:r w:rsidRPr="004C0AC0">
        <w:rPr>
          <w:bCs w:val="0"/>
          <w:i w:val="0"/>
          <w:sz w:val="22"/>
          <w:szCs w:val="22"/>
        </w:rPr>
        <w:t>реализации  ПП</w:t>
      </w:r>
      <w:r w:rsidR="004C0AC0" w:rsidRPr="004C0AC0">
        <w:rPr>
          <w:bCs w:val="0"/>
          <w:i w:val="0"/>
          <w:sz w:val="22"/>
          <w:szCs w:val="22"/>
        </w:rPr>
        <w:t>ССЗ</w:t>
      </w:r>
      <w:proofErr w:type="gramEnd"/>
      <w:r w:rsidRPr="004C0AC0">
        <w:rPr>
          <w:bCs w:val="0"/>
          <w:i w:val="0"/>
          <w:sz w:val="22"/>
          <w:szCs w:val="22"/>
        </w:rPr>
        <w:t xml:space="preserve">  </w:t>
      </w:r>
      <w:r w:rsidRPr="004C0AC0">
        <w:rPr>
          <w:i w:val="0"/>
          <w:sz w:val="22"/>
          <w:szCs w:val="22"/>
        </w:rPr>
        <w:t xml:space="preserve">по </w:t>
      </w:r>
      <w:r w:rsidR="004C0AC0" w:rsidRPr="004C0AC0">
        <w:rPr>
          <w:i w:val="0"/>
          <w:sz w:val="22"/>
          <w:szCs w:val="22"/>
        </w:rPr>
        <w:t xml:space="preserve">специальности 43.02.15 </w:t>
      </w:r>
      <w:r w:rsidRPr="004C0AC0">
        <w:rPr>
          <w:i w:val="0"/>
          <w:sz w:val="22"/>
          <w:szCs w:val="22"/>
        </w:rPr>
        <w:t xml:space="preserve"> </w:t>
      </w:r>
      <w:r w:rsidR="004C0AC0" w:rsidRPr="004C0AC0">
        <w:rPr>
          <w:i w:val="0"/>
          <w:sz w:val="22"/>
          <w:szCs w:val="22"/>
        </w:rPr>
        <w:t>Поварское и кондитерское дело</w:t>
      </w:r>
    </w:p>
    <w:p w:rsidR="00C3073B" w:rsidRPr="00743C9E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 Условия реализации образовательной программы включают в себя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обеспечение  общесистемных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требований, требований к материально-техническому, учебно-методическому обеспечению, кадровым и финансовым условиям реализации ПП</w:t>
      </w:r>
      <w:r w:rsidR="004C0AC0">
        <w:rPr>
          <w:rFonts w:ascii="Times New Roman" w:eastAsia="Times New Roman" w:hAnsi="Times New Roman" w:cs="Times New Roman"/>
          <w:color w:val="000000"/>
        </w:rPr>
        <w:t>ССЗ</w:t>
      </w:r>
      <w:r w:rsidRPr="004C0AC0">
        <w:rPr>
          <w:rFonts w:ascii="Times New Roman" w:eastAsia="Times New Roman" w:hAnsi="Times New Roman" w:cs="Times New Roman"/>
          <w:color w:val="000000"/>
        </w:rPr>
        <w:t>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4C0AC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 w:rsidRPr="004C0AC0">
        <w:rPr>
          <w:rFonts w:ascii="Times New Roman" w:eastAsia="Times New Roman" w:hAnsi="Times New Roman" w:cs="Times New Roman"/>
          <w:b/>
          <w:color w:val="000000"/>
        </w:rPr>
        <w:t>.1. Обеспечение общесистемных требований к условиям реализации ПП</w:t>
      </w:r>
      <w:r w:rsidR="004C0AC0" w:rsidRPr="004C0AC0">
        <w:rPr>
          <w:rFonts w:ascii="Times New Roman" w:eastAsia="Times New Roman" w:hAnsi="Times New Roman" w:cs="Times New Roman"/>
          <w:b/>
          <w:color w:val="000000"/>
        </w:rPr>
        <w:t>ССЗ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Техникум  располагает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 на праве собственности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4C0AC0">
        <w:rPr>
          <w:rFonts w:ascii="Times New Roman" w:eastAsia="Times New Roman" w:hAnsi="Times New Roman" w:cs="Times New Roman"/>
          <w:b/>
          <w:color w:val="000000"/>
        </w:rPr>
        <w:t>5</w:t>
      </w:r>
      <w:r w:rsidRPr="004C0AC0">
        <w:rPr>
          <w:rFonts w:ascii="Times New Roman" w:eastAsia="Times New Roman" w:hAnsi="Times New Roman" w:cs="Times New Roman"/>
          <w:b/>
          <w:color w:val="000000"/>
        </w:rPr>
        <w:t>.2. Обеспечение требований к материально-техническому и учебно-методическому обеспечению реализации ПП</w:t>
      </w:r>
      <w:r w:rsidR="004C0AC0">
        <w:rPr>
          <w:rFonts w:ascii="Times New Roman" w:eastAsia="Times New Roman" w:hAnsi="Times New Roman" w:cs="Times New Roman"/>
          <w:b/>
          <w:color w:val="000000"/>
        </w:rPr>
        <w:t>ССЗ</w:t>
      </w:r>
    </w:p>
    <w:p w:rsidR="00C3073B" w:rsidRPr="004C0AC0" w:rsidRDefault="00C3073B" w:rsidP="00C3073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C0AC0">
        <w:rPr>
          <w:rFonts w:ascii="Times New Roman" w:hAnsi="Times New Roman" w:cs="Times New Roman"/>
        </w:rPr>
        <w:t xml:space="preserve">Техникум </w:t>
      </w:r>
      <w:proofErr w:type="gramStart"/>
      <w:r w:rsidRPr="004C0AC0">
        <w:rPr>
          <w:rFonts w:ascii="Times New Roman" w:hAnsi="Times New Roman" w:cs="Times New Roman"/>
        </w:rPr>
        <w:t>располагает  материально</w:t>
      </w:r>
      <w:proofErr w:type="gramEnd"/>
      <w:r w:rsidRPr="004C0AC0">
        <w:rPr>
          <w:rFonts w:ascii="Times New Roman" w:hAnsi="Times New Roman" w:cs="Times New Roman"/>
        </w:rPr>
        <w:t>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 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Помещения для самостоятельной работы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обучающихся  оснащены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компьютерной техникой, подключенной 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C3073B" w:rsidRPr="004C0AC0" w:rsidRDefault="00C3073B" w:rsidP="00C3073B">
      <w:pPr>
        <w:widowControl w:val="0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Cs/>
          <w:iCs/>
        </w:rPr>
      </w:pPr>
      <w:r w:rsidRPr="004C0AC0">
        <w:rPr>
          <w:rFonts w:ascii="Times New Roman" w:hAnsi="Times New Roman" w:cs="Times New Roman"/>
          <w:bCs/>
          <w:iCs/>
        </w:rPr>
        <w:t xml:space="preserve">Перечень кабинетов, </w:t>
      </w:r>
      <w:proofErr w:type="gramStart"/>
      <w:r w:rsidRPr="004C0AC0">
        <w:rPr>
          <w:rFonts w:ascii="Times New Roman" w:hAnsi="Times New Roman" w:cs="Times New Roman"/>
          <w:bCs/>
          <w:iCs/>
        </w:rPr>
        <w:t>лабораторий,  мастерских</w:t>
      </w:r>
      <w:proofErr w:type="gramEnd"/>
      <w:r w:rsidRPr="004C0AC0">
        <w:rPr>
          <w:rFonts w:ascii="Times New Roman" w:hAnsi="Times New Roman" w:cs="Times New Roman"/>
          <w:bCs/>
          <w:iCs/>
        </w:rPr>
        <w:t xml:space="preserve"> и других помещений для  </w:t>
      </w:r>
      <w:r w:rsidRPr="004C0AC0">
        <w:rPr>
          <w:rFonts w:ascii="Times New Roman" w:eastAsia="Times New Roman" w:hAnsi="Times New Roman" w:cs="Times New Roman"/>
          <w:color w:val="000000"/>
        </w:rPr>
        <w:t>проведения всех видов учебной деятельности обучающихся</w:t>
      </w:r>
      <w:r w:rsidRPr="004C0AC0">
        <w:rPr>
          <w:rFonts w:ascii="Times New Roman" w:hAnsi="Times New Roman" w:cs="Times New Roman"/>
          <w:bCs/>
          <w:iCs/>
        </w:rPr>
        <w:t xml:space="preserve"> в соответствии с ПООП представлен в таблице:       </w:t>
      </w:r>
    </w:p>
    <w:tbl>
      <w:tblPr>
        <w:tblStyle w:val="ab"/>
        <w:tblpPr w:leftFromText="180" w:rightFromText="180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846"/>
        <w:gridCol w:w="8781"/>
      </w:tblGrid>
      <w:tr w:rsidR="00C3073B" w:rsidRPr="001A4D5D" w:rsidTr="004C0AC0">
        <w:tc>
          <w:tcPr>
            <w:tcW w:w="846" w:type="dxa"/>
            <w:vAlign w:val="bottom"/>
          </w:tcPr>
          <w:p w:rsidR="00C3073B" w:rsidRPr="001A4D5D" w:rsidRDefault="00C3073B" w:rsidP="004C0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№ п/п</w:t>
            </w:r>
          </w:p>
        </w:tc>
        <w:tc>
          <w:tcPr>
            <w:tcW w:w="8781" w:type="dxa"/>
            <w:vAlign w:val="bottom"/>
          </w:tcPr>
          <w:p w:rsidR="00C3073B" w:rsidRPr="001A4D5D" w:rsidRDefault="00C3073B" w:rsidP="004C0A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Кабинеты: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1" w:type="dxa"/>
            <w:vAlign w:val="center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1" w:type="dxa"/>
            <w:vAlign w:val="center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Иностранного языка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1" w:type="dxa"/>
            <w:vAlign w:val="center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Математики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1" w:type="dxa"/>
            <w:vAlign w:val="center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Физики и астрономии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Общественных дисциплин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 жизнедеятельности и охраны труда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1" w:type="dxa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Социально-экономических дисциплин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Биологии  и</w:t>
            </w:r>
            <w:proofErr w:type="gramEnd"/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экологических основ  природопользования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Микробиологии,  физиологии</w:t>
            </w:r>
            <w:proofErr w:type="gramEnd"/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питания, санитарии и гигиены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хранения и контроля запасов сырья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оснащения кулинарного и кондитерского производства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Организации обслуживания 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 технология в профессиональной деятельности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кулинарного и кондитерского производства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Бухгалтерского учета, </w:t>
            </w:r>
            <w:proofErr w:type="gramStart"/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налогообложения  и</w:t>
            </w:r>
            <w:proofErr w:type="gramEnd"/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аудита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Метрологии, стандартизации и подтверждения качества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 профессиональной деятельности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кулинарного и кондитерского производства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Лаборатории: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оснащения и организации рабочего места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/>
                <w:sz w:val="20"/>
                <w:szCs w:val="20"/>
              </w:rPr>
              <w:t>Химии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1A4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hAnsi="Times New Roman"/>
                <w:sz w:val="20"/>
                <w:szCs w:val="20"/>
                <w:u w:color="000000"/>
              </w:rPr>
              <w:t>учебная кухня ресторана (с зонами для приготовления холодных, горячих блюд, кулинарных изделий, сла</w:t>
            </w:r>
            <w:r w:rsidR="001A4D5D">
              <w:rPr>
                <w:rFonts w:ascii="Times New Roman" w:hAnsi="Times New Roman"/>
                <w:sz w:val="20"/>
                <w:szCs w:val="20"/>
                <w:u w:color="000000"/>
              </w:rPr>
              <w:t>дких блюд, десертов и напитков)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Мастерские: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кондитерский цех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Спортивный зал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</w:tbl>
    <w:p w:rsidR="004C0AC0" w:rsidRDefault="00C3073B" w:rsidP="00C3073B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      </w:t>
      </w:r>
      <w:r w:rsidR="004C0AC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C3073B" w:rsidRPr="004C0AC0" w:rsidRDefault="004C0AC0" w:rsidP="00C3073B">
      <w:pPr>
        <w:widowControl w:val="0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</w:t>
      </w:r>
      <w:r w:rsidR="001A4D5D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proofErr w:type="gramStart"/>
      <w:r w:rsidR="00C3073B" w:rsidRPr="004C0AC0">
        <w:rPr>
          <w:rFonts w:ascii="Times New Roman" w:hAnsi="Times New Roman" w:cs="Times New Roman"/>
          <w:bCs/>
          <w:iCs/>
        </w:rPr>
        <w:t>При  проведении</w:t>
      </w:r>
      <w:proofErr w:type="gramEnd"/>
      <w:r w:rsidR="00C3073B" w:rsidRPr="004C0AC0">
        <w:rPr>
          <w:rFonts w:ascii="Times New Roman" w:hAnsi="Times New Roman" w:cs="Times New Roman"/>
          <w:bCs/>
          <w:iCs/>
        </w:rPr>
        <w:t xml:space="preserve"> учебных занятий  в рамках профессионального цикла дополнительно используется помещение    специализированного центра профессиональных компетенций  по компетенции «Поварское дело». </w:t>
      </w:r>
      <w:r w:rsidR="00C3073B" w:rsidRPr="004C0AC0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C3073B" w:rsidRPr="004C0AC0" w:rsidRDefault="00C3073B" w:rsidP="00C3073B">
      <w:pPr>
        <w:widowControl w:val="0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Техникум  обеспечен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необходимым комплектом лицензионного программного обеспечения.   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Библиотечный фонд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фонд  укомплектован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В качестве основной литературы образовательная организация использует учебники, учебные пособия, предусмотренные ПООП.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К электронно-библиотечной системе (электронной библиотеке) обеспечен одновременный доступ 100% обучающихся.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 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</w:t>
      </w:r>
    </w:p>
    <w:p w:rsidR="00C3073B" w:rsidRPr="00743C9E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 ППКРС обеспечивается учебно-методической документацией по всем учебным предметам, дисциплинам, модулям.</w:t>
      </w:r>
      <w:r w:rsidR="004C0AC0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3073B" w:rsidRPr="004C0AC0" w:rsidRDefault="004C0AC0" w:rsidP="00C3073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C0AC0">
        <w:rPr>
          <w:rFonts w:ascii="Times New Roman" w:eastAsia="Times New Roman" w:hAnsi="Times New Roman" w:cs="Times New Roman"/>
          <w:b/>
          <w:color w:val="000000"/>
        </w:rPr>
        <w:t xml:space="preserve">         5</w:t>
      </w:r>
      <w:r w:rsidR="00C3073B" w:rsidRPr="004C0AC0">
        <w:rPr>
          <w:rFonts w:ascii="Times New Roman" w:eastAsia="Times New Roman" w:hAnsi="Times New Roman" w:cs="Times New Roman"/>
          <w:b/>
          <w:color w:val="000000"/>
        </w:rPr>
        <w:t>.3. Обеспечение требований к кадровым условиям реализации ПП</w:t>
      </w:r>
      <w:r w:rsidRPr="004C0AC0">
        <w:rPr>
          <w:rFonts w:ascii="Times New Roman" w:eastAsia="Times New Roman" w:hAnsi="Times New Roman" w:cs="Times New Roman"/>
          <w:b/>
          <w:color w:val="000000"/>
        </w:rPr>
        <w:t>ССЗ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Реализация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ППКРС  обеспечивается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педагогическими работни</w:t>
      </w:r>
      <w:r w:rsidR="004C0AC0" w:rsidRPr="004C0AC0">
        <w:rPr>
          <w:rFonts w:ascii="Times New Roman" w:eastAsia="Times New Roman" w:hAnsi="Times New Roman" w:cs="Times New Roman"/>
          <w:color w:val="000000"/>
        </w:rPr>
        <w:t>ками техникума. К реализации ППССЗ</w:t>
      </w:r>
      <w:r w:rsidRPr="004C0AC0">
        <w:rPr>
          <w:rFonts w:ascii="Times New Roman" w:eastAsia="Times New Roman" w:hAnsi="Times New Roman" w:cs="Times New Roman"/>
          <w:color w:val="000000"/>
        </w:rPr>
        <w:t xml:space="preserve"> могут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быть  привлечены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на условиях гражданско-правового договора лица,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 ФГОС СПО (имеющих стаж работы в данной профессиональной области не менее 3 лет).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Квалификация педагогических работников образовательной организации соответствует квалификационным требованиям, указанным в квалификационных справочниках, и (или) профессиональных стандартах. 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Педагогические работники, привлекаемые к реализации образовательной программы,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имеют  профессиональное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  ФГОС СПО, не реже 1 раза в 3 года с учетом расширения спектра профессиональных компетенций.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</w:t>
      </w:r>
      <w:r w:rsidRPr="004C0AC0">
        <w:rPr>
          <w:rFonts w:ascii="Times New Roman" w:eastAsia="Times New Roman" w:hAnsi="Times New Roman" w:cs="Times New Roman"/>
          <w:color w:val="000000"/>
        </w:rPr>
        <w:lastRenderedPageBreak/>
        <w:t>профессиональной деятельности, указанной в о ФГОС СПО, в общем числе педагогических работников, реализующих ПП</w:t>
      </w:r>
      <w:r w:rsidR="004C0AC0">
        <w:rPr>
          <w:rFonts w:ascii="Times New Roman" w:eastAsia="Times New Roman" w:hAnsi="Times New Roman" w:cs="Times New Roman"/>
          <w:color w:val="000000"/>
        </w:rPr>
        <w:t>ССЗ</w:t>
      </w:r>
      <w:r w:rsidRPr="004C0AC0">
        <w:rPr>
          <w:rFonts w:ascii="Times New Roman" w:eastAsia="Times New Roman" w:hAnsi="Times New Roman" w:cs="Times New Roman"/>
          <w:color w:val="000000"/>
        </w:rPr>
        <w:t>, не менее 25 процентов.</w:t>
      </w:r>
    </w:p>
    <w:p w:rsidR="00C3073B" w:rsidRPr="004C0AC0" w:rsidRDefault="00C3073B" w:rsidP="00C3073B">
      <w:pPr>
        <w:spacing w:after="0"/>
        <w:ind w:right="80"/>
        <w:jc w:val="both"/>
        <w:rPr>
          <w:rFonts w:ascii="Times New Roman" w:eastAsia="Arial Unicode MS" w:hAnsi="Times New Roman" w:cs="Times New Roman"/>
        </w:rPr>
      </w:pPr>
      <w:r w:rsidRPr="004C0AC0">
        <w:rPr>
          <w:rFonts w:ascii="Times New Roman" w:eastAsia="Arial Unicode MS" w:hAnsi="Times New Roman" w:cs="Times New Roman"/>
        </w:rPr>
        <w:t xml:space="preserve">           Специфические требования, дополняющие условия реализации </w:t>
      </w:r>
      <w:proofErr w:type="gramStart"/>
      <w:r w:rsidRPr="004C0AC0">
        <w:rPr>
          <w:rFonts w:ascii="Times New Roman" w:hAnsi="Times New Roman" w:cs="Times New Roman"/>
          <w:bCs/>
        </w:rPr>
        <w:t>ПП</w:t>
      </w:r>
      <w:r w:rsidR="004C0AC0">
        <w:rPr>
          <w:rFonts w:ascii="Times New Roman" w:hAnsi="Times New Roman" w:cs="Times New Roman"/>
          <w:bCs/>
        </w:rPr>
        <w:t>ССЗ</w:t>
      </w:r>
      <w:r w:rsidRPr="004C0AC0">
        <w:rPr>
          <w:rFonts w:ascii="Times New Roman" w:hAnsi="Times New Roman" w:cs="Times New Roman"/>
          <w:bCs/>
        </w:rPr>
        <w:t xml:space="preserve">  </w:t>
      </w:r>
      <w:r w:rsidRPr="004C0AC0">
        <w:rPr>
          <w:rFonts w:ascii="Times New Roman" w:hAnsi="Times New Roman" w:cs="Times New Roman"/>
        </w:rPr>
        <w:t>по</w:t>
      </w:r>
      <w:proofErr w:type="gramEnd"/>
      <w:r w:rsidRPr="004C0AC0">
        <w:rPr>
          <w:rFonts w:ascii="Times New Roman" w:hAnsi="Times New Roman" w:cs="Times New Roman"/>
        </w:rPr>
        <w:t xml:space="preserve"> профессии 43.01.09</w:t>
      </w:r>
      <w:r w:rsidRPr="004C0AC0">
        <w:rPr>
          <w:rFonts w:ascii="Times New Roman" w:eastAsia="Arial Unicode MS" w:hAnsi="Times New Roman" w:cs="Times New Roman"/>
        </w:rPr>
        <w:t>:</w:t>
      </w:r>
    </w:p>
    <w:p w:rsidR="00C3073B" w:rsidRPr="004C0AC0" w:rsidRDefault="00C3073B" w:rsidP="00B155AB">
      <w:pPr>
        <w:numPr>
          <w:ilvl w:val="0"/>
          <w:numId w:val="4"/>
        </w:numPr>
        <w:tabs>
          <w:tab w:val="left" w:pos="628"/>
        </w:tabs>
        <w:spacing w:after="0"/>
        <w:ind w:right="80" w:firstLine="913"/>
        <w:jc w:val="both"/>
        <w:rPr>
          <w:rFonts w:ascii="Times New Roman" w:eastAsia="Arial Unicode MS" w:hAnsi="Times New Roman" w:cs="Times New Roman"/>
        </w:rPr>
      </w:pPr>
      <w:r w:rsidRPr="004C0AC0">
        <w:rPr>
          <w:rFonts w:ascii="Times New Roman" w:eastAsia="Arial Unicode MS" w:hAnsi="Times New Roman" w:cs="Times New Roman"/>
        </w:rPr>
        <w:t xml:space="preserve">педагогические кадры должны знать требования </w:t>
      </w:r>
      <w:proofErr w:type="gramStart"/>
      <w:r w:rsidRPr="004C0AC0">
        <w:rPr>
          <w:rFonts w:ascii="Times New Roman" w:eastAsia="Arial Unicode MS" w:hAnsi="Times New Roman" w:cs="Times New Roman"/>
        </w:rPr>
        <w:t>профессиональных  стандартов</w:t>
      </w:r>
      <w:proofErr w:type="gramEnd"/>
      <w:r w:rsidRPr="004C0AC0">
        <w:rPr>
          <w:rFonts w:ascii="Times New Roman" w:eastAsia="Arial Unicode MS" w:hAnsi="Times New Roman" w:cs="Times New Roman"/>
        </w:rPr>
        <w:t xml:space="preserve"> по профессиям «Повар», «Кондитер»;</w:t>
      </w:r>
    </w:p>
    <w:p w:rsidR="00C3073B" w:rsidRPr="004C0AC0" w:rsidRDefault="00C3073B" w:rsidP="00B155AB">
      <w:pPr>
        <w:numPr>
          <w:ilvl w:val="0"/>
          <w:numId w:val="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</w:rPr>
      </w:pPr>
      <w:r w:rsidRPr="004C0AC0">
        <w:rPr>
          <w:rFonts w:ascii="Times New Roman" w:eastAsia="Arial Unicode MS" w:hAnsi="Times New Roman" w:cs="Times New Roman"/>
        </w:rPr>
        <w:t xml:space="preserve">педагогические кадры должны знать требования </w:t>
      </w:r>
      <w:proofErr w:type="gramStart"/>
      <w:r w:rsidRPr="004C0AC0">
        <w:rPr>
          <w:rFonts w:ascii="Times New Roman" w:eastAsia="Arial Unicode MS" w:hAnsi="Times New Roman" w:cs="Times New Roman"/>
        </w:rPr>
        <w:t xml:space="preserve">стандарта  </w:t>
      </w:r>
      <w:r w:rsidRPr="004C0AC0">
        <w:rPr>
          <w:rFonts w:ascii="Times New Roman" w:eastAsia="Arial Unicode MS" w:hAnsi="Times New Roman" w:cs="Times New Roman"/>
          <w:lang w:val="en-US"/>
        </w:rPr>
        <w:t>WSR</w:t>
      </w:r>
      <w:proofErr w:type="gramEnd"/>
      <w:r w:rsidRPr="004C0AC0">
        <w:rPr>
          <w:rFonts w:ascii="Times New Roman" w:eastAsia="Arial Unicode MS" w:hAnsi="Times New Roman" w:cs="Times New Roman"/>
        </w:rPr>
        <w:t xml:space="preserve"> по компетенции  «Поварское дело», «Кондитерское дело»;</w:t>
      </w:r>
    </w:p>
    <w:p w:rsidR="00C3073B" w:rsidRPr="004C0AC0" w:rsidRDefault="00C3073B" w:rsidP="00B155AB">
      <w:pPr>
        <w:numPr>
          <w:ilvl w:val="0"/>
          <w:numId w:val="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</w:rPr>
      </w:pPr>
      <w:r w:rsidRPr="004C0AC0">
        <w:rPr>
          <w:rFonts w:ascii="Times New Roman" w:eastAsia="Arial Unicode MS" w:hAnsi="Times New Roman" w:cs="Times New Roman"/>
        </w:rPr>
        <w:t xml:space="preserve">педагогические кадры должны иметь </w:t>
      </w:r>
      <w:proofErr w:type="gramStart"/>
      <w:r w:rsidRPr="004C0AC0">
        <w:rPr>
          <w:rFonts w:ascii="Times New Roman" w:eastAsia="Arial Unicode MS" w:hAnsi="Times New Roman" w:cs="Times New Roman"/>
        </w:rPr>
        <w:t>представление  о</w:t>
      </w:r>
      <w:proofErr w:type="gramEnd"/>
      <w:r w:rsidRPr="004C0AC0">
        <w:rPr>
          <w:rFonts w:ascii="Times New Roman" w:eastAsia="Arial Unicode MS" w:hAnsi="Times New Roman" w:cs="Times New Roman"/>
        </w:rPr>
        <w:t xml:space="preserve"> потребностях  регионального рынка труда в сфере общественного питания  и потребительских услуг;</w:t>
      </w:r>
    </w:p>
    <w:p w:rsidR="00C3073B" w:rsidRPr="004C0AC0" w:rsidRDefault="00C3073B" w:rsidP="00B155AB">
      <w:pPr>
        <w:numPr>
          <w:ilvl w:val="0"/>
          <w:numId w:val="4"/>
        </w:numPr>
        <w:tabs>
          <w:tab w:val="left" w:pos="585"/>
        </w:tabs>
        <w:spacing w:after="0"/>
        <w:ind w:firstLine="9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AC0">
        <w:rPr>
          <w:rFonts w:ascii="Times New Roman" w:eastAsia="Arial Unicode MS" w:hAnsi="Times New Roman" w:cs="Times New Roman"/>
        </w:rPr>
        <w:t>педагогические кадры должны знать особенности национальной кухни.</w:t>
      </w:r>
    </w:p>
    <w:p w:rsidR="00C3073B" w:rsidRPr="004C0AC0" w:rsidRDefault="004C0AC0" w:rsidP="004C0AC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C0AC0">
        <w:rPr>
          <w:rFonts w:ascii="Times New Roman" w:eastAsia="Times New Roman" w:hAnsi="Times New Roman" w:cs="Times New Roman"/>
          <w:b/>
          <w:color w:val="000000"/>
        </w:rPr>
        <w:t>5</w:t>
      </w:r>
      <w:r w:rsidR="00C3073B" w:rsidRPr="004C0AC0">
        <w:rPr>
          <w:rFonts w:ascii="Times New Roman" w:eastAsia="Times New Roman" w:hAnsi="Times New Roman" w:cs="Times New Roman"/>
          <w:b/>
          <w:color w:val="000000"/>
        </w:rPr>
        <w:t>.4. Обеспечение требований к финансовым условиям</w:t>
      </w:r>
      <w:r w:rsidR="00C3073B" w:rsidRPr="004C0AC0">
        <w:rPr>
          <w:rFonts w:ascii="Times New Roman" w:eastAsia="Times New Roman" w:hAnsi="Times New Roman" w:cs="Times New Roman"/>
          <w:color w:val="000000"/>
        </w:rPr>
        <w:t xml:space="preserve"> </w:t>
      </w:r>
      <w:r w:rsidR="00C3073B" w:rsidRPr="004C0AC0">
        <w:rPr>
          <w:rFonts w:ascii="Times New Roman" w:eastAsia="Times New Roman" w:hAnsi="Times New Roman" w:cs="Times New Roman"/>
          <w:b/>
          <w:color w:val="000000"/>
        </w:rPr>
        <w:t>реализации ПП</w:t>
      </w:r>
      <w:r w:rsidRPr="004C0AC0">
        <w:rPr>
          <w:rFonts w:ascii="Times New Roman" w:eastAsia="Times New Roman" w:hAnsi="Times New Roman" w:cs="Times New Roman"/>
          <w:b/>
          <w:color w:val="000000"/>
        </w:rPr>
        <w:t>ССЗ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Финансовое обеспечение реализации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ПП</w:t>
      </w:r>
      <w:r w:rsidR="004C0AC0" w:rsidRPr="004C0AC0">
        <w:rPr>
          <w:rFonts w:ascii="Times New Roman" w:eastAsia="Times New Roman" w:hAnsi="Times New Roman" w:cs="Times New Roman"/>
          <w:color w:val="000000"/>
        </w:rPr>
        <w:t>ССЗ</w:t>
      </w:r>
      <w:r w:rsidRPr="004C0AC0">
        <w:rPr>
          <w:rFonts w:ascii="Times New Roman" w:eastAsia="Times New Roman" w:hAnsi="Times New Roman" w:cs="Times New Roman"/>
          <w:color w:val="000000"/>
        </w:rPr>
        <w:t xml:space="preserve">  осуществляется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C3073B" w:rsidRPr="004C0AC0" w:rsidRDefault="004C0AC0" w:rsidP="004C0AC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C0AC0">
        <w:rPr>
          <w:rFonts w:ascii="Times New Roman" w:eastAsia="Times New Roman" w:hAnsi="Times New Roman" w:cs="Times New Roman"/>
          <w:b/>
          <w:color w:val="000000"/>
        </w:rPr>
        <w:t>5</w:t>
      </w:r>
      <w:r w:rsidR="00C3073B" w:rsidRPr="004C0AC0">
        <w:rPr>
          <w:rFonts w:ascii="Times New Roman" w:eastAsia="Times New Roman" w:hAnsi="Times New Roman" w:cs="Times New Roman"/>
          <w:b/>
          <w:color w:val="000000"/>
        </w:rPr>
        <w:t xml:space="preserve">.5 Обеспечение </w:t>
      </w:r>
      <w:proofErr w:type="gramStart"/>
      <w:r w:rsidR="00C3073B" w:rsidRPr="004C0AC0">
        <w:rPr>
          <w:rFonts w:ascii="Times New Roman" w:eastAsia="Times New Roman" w:hAnsi="Times New Roman" w:cs="Times New Roman"/>
          <w:b/>
          <w:color w:val="000000"/>
        </w:rPr>
        <w:t>требований  применяемым</w:t>
      </w:r>
      <w:proofErr w:type="gramEnd"/>
      <w:r w:rsidR="00C3073B" w:rsidRPr="004C0AC0">
        <w:rPr>
          <w:rFonts w:ascii="Times New Roman" w:eastAsia="Times New Roman" w:hAnsi="Times New Roman" w:cs="Times New Roman"/>
          <w:b/>
          <w:color w:val="000000"/>
        </w:rPr>
        <w:t xml:space="preserve"> механизмам оценки качеств ПП</w:t>
      </w:r>
      <w:r w:rsidRPr="004C0AC0">
        <w:rPr>
          <w:rFonts w:ascii="Times New Roman" w:eastAsia="Times New Roman" w:hAnsi="Times New Roman" w:cs="Times New Roman"/>
          <w:b/>
          <w:color w:val="000000"/>
        </w:rPr>
        <w:t>ССЗ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Качество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ПП</w:t>
      </w:r>
      <w:r w:rsidR="004C0AC0" w:rsidRPr="004C0AC0">
        <w:rPr>
          <w:rFonts w:ascii="Times New Roman" w:eastAsia="Times New Roman" w:hAnsi="Times New Roman" w:cs="Times New Roman"/>
          <w:color w:val="000000"/>
        </w:rPr>
        <w:t>ССЗ</w:t>
      </w:r>
      <w:r w:rsidRPr="004C0AC0">
        <w:rPr>
          <w:rFonts w:ascii="Times New Roman" w:eastAsia="Times New Roman" w:hAnsi="Times New Roman" w:cs="Times New Roman"/>
          <w:color w:val="000000"/>
        </w:rPr>
        <w:t xml:space="preserve">  определяется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в рамках системы внутренней оценки, а также системы внешней оценки на добровольной основе.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В целях совершенствования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ПП</w:t>
      </w:r>
      <w:r w:rsidR="004C0AC0" w:rsidRPr="004C0AC0">
        <w:rPr>
          <w:rFonts w:ascii="Times New Roman" w:eastAsia="Times New Roman" w:hAnsi="Times New Roman" w:cs="Times New Roman"/>
          <w:color w:val="000000"/>
        </w:rPr>
        <w:t>ССЗ</w:t>
      </w:r>
      <w:r w:rsidRPr="004C0AC0">
        <w:rPr>
          <w:rFonts w:ascii="Times New Roman" w:eastAsia="Times New Roman" w:hAnsi="Times New Roman" w:cs="Times New Roman"/>
          <w:color w:val="000000"/>
        </w:rPr>
        <w:t xml:space="preserve">  техникум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при проведении регулярной внутренней оценки качества ПП</w:t>
      </w:r>
      <w:r w:rsidR="004C0AC0" w:rsidRPr="004C0AC0">
        <w:rPr>
          <w:rFonts w:ascii="Times New Roman" w:eastAsia="Times New Roman" w:hAnsi="Times New Roman" w:cs="Times New Roman"/>
          <w:color w:val="000000"/>
        </w:rPr>
        <w:t>ССЗ</w:t>
      </w:r>
      <w:r w:rsidRPr="004C0AC0">
        <w:rPr>
          <w:rFonts w:ascii="Times New Roman" w:eastAsia="Times New Roman" w:hAnsi="Times New Roman" w:cs="Times New Roman"/>
          <w:color w:val="000000"/>
        </w:rPr>
        <w:t xml:space="preserve"> 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Внешняя оценка качества ПП</w:t>
      </w:r>
      <w:r w:rsidR="004C0AC0" w:rsidRPr="004C0AC0">
        <w:rPr>
          <w:rFonts w:ascii="Times New Roman" w:eastAsia="Times New Roman" w:hAnsi="Times New Roman" w:cs="Times New Roman"/>
          <w:color w:val="000000"/>
        </w:rPr>
        <w:t xml:space="preserve">ССЗ </w:t>
      </w:r>
      <w:r w:rsidRPr="004C0AC0">
        <w:rPr>
          <w:rFonts w:ascii="Times New Roman" w:eastAsia="Times New Roman" w:hAnsi="Times New Roman" w:cs="Times New Roman"/>
          <w:color w:val="000000"/>
        </w:rPr>
        <w:t xml:space="preserve"> 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3073B" w:rsidRPr="004C0AC0" w:rsidRDefault="004C0AC0" w:rsidP="004C0AC0">
      <w:pPr>
        <w:pStyle w:val="311"/>
        <w:shd w:val="clear" w:color="auto" w:fill="auto"/>
        <w:spacing w:before="65" w:after="0" w:line="276" w:lineRule="auto"/>
        <w:ind w:right="40"/>
        <w:jc w:val="both"/>
        <w:rPr>
          <w:sz w:val="22"/>
          <w:szCs w:val="22"/>
        </w:rPr>
      </w:pPr>
      <w:r w:rsidRPr="004C0AC0">
        <w:rPr>
          <w:rStyle w:val="321"/>
          <w:b/>
          <w:bCs/>
          <w:iCs/>
          <w:sz w:val="22"/>
          <w:szCs w:val="22"/>
        </w:rPr>
        <w:t>5</w:t>
      </w:r>
      <w:r w:rsidR="00C3073B" w:rsidRPr="004C0AC0">
        <w:rPr>
          <w:rStyle w:val="321"/>
          <w:b/>
          <w:bCs/>
          <w:iCs/>
          <w:sz w:val="22"/>
          <w:szCs w:val="22"/>
        </w:rPr>
        <w:t>.6.  Перечень нормативных документов отраслевой направленности, используемых в учебной деятельности: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974"/>
        </w:tabs>
        <w:spacing w:before="0"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Федеральный закон от 2012г. №184-ФЗ «О техническом регулировании».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998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Федеральный закон «О защите прав потребителей» (с изменениями и дополнениями)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994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Федеральный закон от 30.03.99 ФЗ-52 «О санитарно-эпидемиологическом благополучии населения» (с изменениями и дополнениями)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998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Федеральный закон от 02.01.2000 N 29-ФЗ «О качестве и безопасности пищевых продуктов»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979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31984-2012 Услуги общественного питания. Общие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требования.-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2015-01-01.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4C0AC0">
        <w:rPr>
          <w:rFonts w:ascii="Times New Roman" w:hAnsi="Times New Roman" w:cs="Times New Roman"/>
          <w:sz w:val="22"/>
          <w:szCs w:val="22"/>
          <w:lang w:val="en-US"/>
        </w:rPr>
        <w:t>2014.-</w:t>
      </w:r>
      <w:proofErr w:type="gramEnd"/>
      <w:r w:rsidRPr="004C0AC0">
        <w:rPr>
          <w:rFonts w:ascii="Times New Roman" w:hAnsi="Times New Roman" w:cs="Times New Roman"/>
          <w:sz w:val="22"/>
          <w:szCs w:val="22"/>
          <w:lang w:val="en-US"/>
        </w:rPr>
        <w:t xml:space="preserve">III, </w:t>
      </w:r>
      <w:r w:rsidRPr="004C0AC0">
        <w:rPr>
          <w:rFonts w:ascii="Times New Roman" w:hAnsi="Times New Roman" w:cs="Times New Roman"/>
          <w:sz w:val="22"/>
          <w:szCs w:val="22"/>
        </w:rPr>
        <w:t>8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984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30524-2013 Услуги общественного питания. Требования к персоналу.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2016-01-01.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4C0AC0">
        <w:rPr>
          <w:rFonts w:ascii="Times New Roman" w:hAnsi="Times New Roman" w:cs="Times New Roman"/>
          <w:sz w:val="22"/>
          <w:szCs w:val="22"/>
          <w:lang w:val="en-US"/>
        </w:rPr>
        <w:t>2014.-</w:t>
      </w:r>
      <w:proofErr w:type="gramEnd"/>
      <w:r w:rsidRPr="004C0AC0">
        <w:rPr>
          <w:rFonts w:ascii="Times New Roman" w:hAnsi="Times New Roman" w:cs="Times New Roman"/>
          <w:sz w:val="22"/>
          <w:szCs w:val="22"/>
          <w:lang w:val="en-US"/>
        </w:rPr>
        <w:t xml:space="preserve">III, </w:t>
      </w:r>
      <w:r w:rsidRPr="004C0AC0">
        <w:rPr>
          <w:rFonts w:ascii="Times New Roman" w:hAnsi="Times New Roman" w:cs="Times New Roman"/>
          <w:sz w:val="22"/>
          <w:szCs w:val="22"/>
        </w:rPr>
        <w:t>48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96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31985-2013 Услуги общественного питания. Термины и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определения.-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2015-01-01.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4C0AC0">
        <w:rPr>
          <w:rFonts w:ascii="Times New Roman" w:hAnsi="Times New Roman" w:cs="Times New Roman"/>
          <w:sz w:val="22"/>
          <w:szCs w:val="22"/>
          <w:lang w:val="en-US"/>
        </w:rPr>
        <w:t>2014.-</w:t>
      </w:r>
      <w:proofErr w:type="gramEnd"/>
      <w:r w:rsidRPr="004C0AC0">
        <w:rPr>
          <w:rFonts w:ascii="Times New Roman" w:hAnsi="Times New Roman" w:cs="Times New Roman"/>
          <w:sz w:val="22"/>
          <w:szCs w:val="22"/>
          <w:lang w:val="en-US"/>
        </w:rPr>
        <w:t xml:space="preserve">III, </w:t>
      </w:r>
      <w:r w:rsidRPr="004C0AC0">
        <w:rPr>
          <w:rFonts w:ascii="Times New Roman" w:hAnsi="Times New Roman" w:cs="Times New Roman"/>
          <w:sz w:val="22"/>
          <w:szCs w:val="22"/>
        </w:rPr>
        <w:t>10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91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-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2016 - 01 -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01.-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, 2014.- III, 12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56"/>
        </w:tabs>
        <w:spacing w:before="0" w:line="276" w:lineRule="auto"/>
        <w:ind w:left="360" w:right="20" w:firstLine="6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30389 - 2013 Услуги общественного питания. Предприятия общественного питания. Классификация и общие требования -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2016 - 01 - 01.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2014.-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III, 12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37"/>
        </w:tabs>
        <w:spacing w:before="0" w:line="276" w:lineRule="auto"/>
        <w:ind w:left="360" w:right="20" w:firstLine="6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31986-2012 Услуги общественного питания. Метод органолептической оценки качества продукции общественного питания. -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2015 - 01 - 01.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, 2014. - </w:t>
      </w:r>
      <w:r w:rsidRPr="004C0AC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4C0AC0">
        <w:rPr>
          <w:rFonts w:ascii="Times New Roman" w:hAnsi="Times New Roman" w:cs="Times New Roman"/>
          <w:sz w:val="22"/>
          <w:szCs w:val="22"/>
        </w:rPr>
        <w:t>, 11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37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lastRenderedPageBreak/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содержанию.-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2015 - 01 - 01.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2014.-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III, 16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37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-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2015 - 01 - 01.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, 2014. - III, 10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СанПиН 2.3.2. 1324-03 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46"/>
        </w:tabs>
        <w:spacing w:before="0" w:line="276" w:lineRule="auto"/>
        <w:ind w:left="360" w:right="20" w:firstLine="6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- Режим доступа: </w:t>
      </w:r>
      <w:hyperlink r:id="rId11" w:history="1">
        <w:r w:rsidRPr="004C0AC0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4C0AC0">
          <w:rPr>
            <w:rStyle w:val="ac"/>
            <w:rFonts w:ascii="Times New Roman" w:hAnsi="Times New Roman" w:cs="Times New Roman"/>
            <w:sz w:val="22"/>
            <w:szCs w:val="22"/>
          </w:rPr>
          <w:t>://</w:t>
        </w:r>
        <w:r w:rsidRPr="004C0AC0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4C0AC0">
          <w:rPr>
            <w:rStyle w:val="ac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4C0AC0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fabrikabiz</w:t>
        </w:r>
        <w:proofErr w:type="spellEnd"/>
        <w:r w:rsidRPr="004C0AC0">
          <w:rPr>
            <w:rStyle w:val="ac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4C0AC0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4C0AC0">
          <w:rPr>
            <w:rStyle w:val="ac"/>
            <w:rFonts w:ascii="Times New Roman" w:hAnsi="Times New Roman" w:cs="Times New Roman"/>
            <w:sz w:val="22"/>
            <w:szCs w:val="22"/>
          </w:rPr>
          <w:t>/1002/4/0.</w:t>
        </w:r>
        <w:proofErr w:type="spellStart"/>
        <w:r w:rsidRPr="004C0AC0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php</w:t>
        </w:r>
        <w:proofErr w:type="spellEnd"/>
        <w:r w:rsidRPr="004C0AC0">
          <w:rPr>
            <w:rStyle w:val="ac"/>
            <w:rFonts w:ascii="Times New Roman" w:hAnsi="Times New Roman" w:cs="Times New Roman"/>
            <w:sz w:val="22"/>
            <w:szCs w:val="22"/>
          </w:rPr>
          <w:t>-</w:t>
        </w:r>
        <w:r w:rsidRPr="004C0AC0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show</w:t>
        </w:r>
        <w:r w:rsidRPr="004C0AC0">
          <w:rPr>
            <w:rStyle w:val="ac"/>
            <w:rFonts w:ascii="Times New Roman" w:hAnsi="Times New Roman" w:cs="Times New Roman"/>
            <w:sz w:val="22"/>
            <w:szCs w:val="22"/>
          </w:rPr>
          <w:t>_</w:t>
        </w:r>
        <w:r w:rsidRPr="004C0AC0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art</w:t>
        </w:r>
        <w:r w:rsidRPr="004C0AC0">
          <w:rPr>
            <w:rStyle w:val="ac"/>
            <w:rFonts w:ascii="Times New Roman" w:hAnsi="Times New Roman" w:cs="Times New Roman"/>
            <w:sz w:val="22"/>
            <w:szCs w:val="22"/>
          </w:rPr>
          <w:t>=2758</w:t>
        </w:r>
      </w:hyperlink>
      <w:r w:rsidRPr="004C0AC0">
        <w:rPr>
          <w:rFonts w:ascii="Times New Roman" w:hAnsi="Times New Roman" w:cs="Times New Roman"/>
          <w:sz w:val="22"/>
          <w:szCs w:val="22"/>
        </w:rPr>
        <w:t>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оборотоспособности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- Режим доступа: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Сборник технических нормативов -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В.А.Тутельяна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ДеЛи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принт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2015.-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544с.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Сборник технических нормативов -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В.А.Тутельяна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ДеЛи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 плюс,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2013.-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808с.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Сборник рецептур блюд и кулинарных изделий для диетического питания. Для предприятий общественного питания: сборник технических нормативов / Под общ. ред. В.Т. Лапшиной.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Хлебпродинформ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, 2002. - 632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5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Сборник рецептур блюд и кулинарных изделий для предприятий общественного питания: Сборник технических нормативов. - Ч. 1 / Под ред. Ф.Л. Марчука.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Хлебпродинформ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, 1996. - 615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3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Сборник рецептур блюд и кулинарных изделий для предприятий общественного питания: Сборник технических нормативов. - Ч. 2 / Под общ. ред. Н.А.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Лупея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Хлебпродинформ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, 1997. - 560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3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Сборник рецептур блюд и кулинарных изделий для предприятий общественного питания /Сост. Л.Е.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Голунова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- 8+е изд. - СПб: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Профикс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, 2006. - 688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3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Сборник рецептур национальных блюд и кулинарных изделий: Сборник технических нормативов. - Ч. 5 / Под общ. ред. В.Т. Лапшиной. - М.,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Хлебпродинформ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, 2001. - 760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29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C3073B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29"/>
        </w:tabs>
        <w:spacing w:before="0"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Профессиональный стандарт «Кондитер/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Шоколатье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».</w:t>
      </w:r>
    </w:p>
    <w:p w:rsidR="00B53941" w:rsidRPr="00B53941" w:rsidRDefault="00B53941" w:rsidP="00B53941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bookmarkStart w:id="10" w:name="bookmark19"/>
      <w:r w:rsidRPr="00B53941">
        <w:rPr>
          <w:rFonts w:ascii="Times New Roman" w:hAnsi="Times New Roman" w:cs="Times New Roman"/>
          <w:b/>
        </w:rPr>
        <w:t xml:space="preserve">6. Характеристика социокультурной среды ГБПОУ ДТБТ, </w:t>
      </w:r>
      <w:proofErr w:type="gramStart"/>
      <w:r w:rsidRPr="00B53941">
        <w:rPr>
          <w:rFonts w:ascii="Times New Roman" w:hAnsi="Times New Roman" w:cs="Times New Roman"/>
          <w:b/>
        </w:rPr>
        <w:t>обеспечивающая  развитие</w:t>
      </w:r>
      <w:proofErr w:type="gramEnd"/>
      <w:r w:rsidRPr="00B53941">
        <w:rPr>
          <w:rFonts w:ascii="Times New Roman" w:hAnsi="Times New Roman" w:cs="Times New Roman"/>
          <w:b/>
        </w:rPr>
        <w:t xml:space="preserve"> общих и профессиональных компетенций выпускников</w:t>
      </w:r>
    </w:p>
    <w:p w:rsidR="00B53941" w:rsidRPr="00B53941" w:rsidRDefault="00B53941" w:rsidP="00B53941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B53941">
        <w:rPr>
          <w:rFonts w:ascii="Times New Roman" w:hAnsi="Times New Roman" w:cs="Times New Roman"/>
          <w:bCs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B53941">
        <w:rPr>
          <w:rFonts w:ascii="Times New Roman" w:hAnsi="Times New Roman" w:cs="Times New Roman"/>
          <w:bCs/>
        </w:rPr>
        <w:t>личности,  сохранения</w:t>
      </w:r>
      <w:proofErr w:type="gramEnd"/>
      <w:r w:rsidRPr="00B53941">
        <w:rPr>
          <w:rFonts w:ascii="Times New Roman" w:hAnsi="Times New Roman" w:cs="Times New Roman"/>
          <w:bCs/>
        </w:rPr>
        <w:t xml:space="preserve"> здоровья обучающихся, способствующая развитию воспитательного компонента образовательного процесса, включая развитие </w:t>
      </w:r>
      <w:r w:rsidRPr="00B53941">
        <w:rPr>
          <w:rFonts w:ascii="Times New Roman" w:hAnsi="Times New Roman" w:cs="Times New Roman"/>
          <w:bCs/>
        </w:rPr>
        <w:lastRenderedPageBreak/>
        <w:t>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B53941" w:rsidRPr="00B53941" w:rsidRDefault="00B53941" w:rsidP="00B53941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B53941">
        <w:rPr>
          <w:rFonts w:ascii="Times New Roman" w:hAnsi="Times New Roman" w:cs="Times New Roman"/>
          <w:bCs/>
        </w:rPr>
        <w:t>Обучающимся  ГБПОУ</w:t>
      </w:r>
      <w:proofErr w:type="gramEnd"/>
      <w:r w:rsidRPr="00B53941">
        <w:rPr>
          <w:rFonts w:ascii="Times New Roman" w:hAnsi="Times New Roman" w:cs="Times New Roman"/>
          <w:bCs/>
        </w:rPr>
        <w:t xml:space="preserve"> ДТБТ   обеспечиваются меры  социальной поддержки в соответствии с локальными нормативными актами техникума. </w:t>
      </w:r>
    </w:p>
    <w:p w:rsidR="00B53941" w:rsidRPr="00B53941" w:rsidRDefault="00B53941" w:rsidP="00B53941">
      <w:pPr>
        <w:spacing w:after="0"/>
        <w:ind w:left="20" w:right="20" w:firstLine="560"/>
        <w:jc w:val="both"/>
        <w:rPr>
          <w:rFonts w:ascii="Times New Roman" w:hAnsi="Times New Roman" w:cs="Times New Roman"/>
        </w:rPr>
      </w:pPr>
      <w:r w:rsidRPr="00B53941">
        <w:rPr>
          <w:rFonts w:ascii="Times New Roman" w:hAnsi="Times New Roman" w:cs="Times New Roman"/>
          <w:bCs/>
        </w:rPr>
        <w:t xml:space="preserve">ГБПОУ ДТБТ взаимодействует по вопросам развития студенческого </w:t>
      </w:r>
      <w:proofErr w:type="gramStart"/>
      <w:r w:rsidRPr="00B53941">
        <w:rPr>
          <w:rFonts w:ascii="Times New Roman" w:hAnsi="Times New Roman" w:cs="Times New Roman"/>
          <w:bCs/>
        </w:rPr>
        <w:t>самоуправления,  досуговой</w:t>
      </w:r>
      <w:proofErr w:type="gramEnd"/>
      <w:r w:rsidRPr="00B53941">
        <w:rPr>
          <w:rFonts w:ascii="Times New Roman" w:hAnsi="Times New Roman" w:cs="Times New Roman"/>
          <w:bCs/>
        </w:rPr>
        <w:t xml:space="preserve"> и спортивно-оздоровительной студенческой деятельности с Отделом молодёжной политики Администрации г. Дзержинска, МБУ  «Центр молодёжных инициатив», МБУ «ФОК «Ока», МБУ ДОД «Дворец детского творчества», 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договоров о сотрудничестве.</w:t>
      </w:r>
    </w:p>
    <w:p w:rsidR="00B53941" w:rsidRPr="00B53941" w:rsidRDefault="00B53941" w:rsidP="00B53941">
      <w:pPr>
        <w:spacing w:after="0"/>
        <w:ind w:left="20" w:right="20" w:firstLine="560"/>
        <w:jc w:val="both"/>
        <w:rPr>
          <w:rFonts w:ascii="Times New Roman" w:hAnsi="Times New Roman" w:cs="Times New Roman"/>
        </w:rPr>
      </w:pPr>
      <w:r w:rsidRPr="00B53941">
        <w:rPr>
          <w:rFonts w:ascii="Times New Roman" w:hAnsi="Times New Roman" w:cs="Times New Roman"/>
          <w:bCs/>
        </w:rPr>
        <w:t xml:space="preserve">В воспитательных мероприятиях ГБПОУ </w:t>
      </w:r>
      <w:proofErr w:type="gramStart"/>
      <w:r w:rsidRPr="00B53941">
        <w:rPr>
          <w:rFonts w:ascii="Times New Roman" w:hAnsi="Times New Roman" w:cs="Times New Roman"/>
          <w:bCs/>
        </w:rPr>
        <w:t>ДТБТ  принимают</w:t>
      </w:r>
      <w:proofErr w:type="gramEnd"/>
      <w:r w:rsidRPr="00B53941">
        <w:rPr>
          <w:rFonts w:ascii="Times New Roman" w:hAnsi="Times New Roman" w:cs="Times New Roman"/>
          <w:bCs/>
        </w:rPr>
        <w:t xml:space="preserve"> систематическое участие родители или законные представители обучающихся, представители местных органов управления, работодатели.</w:t>
      </w:r>
    </w:p>
    <w:p w:rsidR="00B53941" w:rsidRPr="00B53941" w:rsidRDefault="00B53941" w:rsidP="00B53941">
      <w:pPr>
        <w:spacing w:after="0"/>
        <w:ind w:left="20" w:right="20" w:firstLine="560"/>
        <w:jc w:val="both"/>
        <w:rPr>
          <w:rFonts w:ascii="Times New Roman" w:hAnsi="Times New Roman" w:cs="Times New Roman"/>
        </w:rPr>
      </w:pPr>
      <w:r w:rsidRPr="00B53941">
        <w:rPr>
          <w:rFonts w:ascii="Times New Roman" w:hAnsi="Times New Roman" w:cs="Times New Roman"/>
          <w:bCs/>
        </w:rPr>
        <w:t xml:space="preserve">В рамках студенческого самоуправления создан студенческий совет. </w:t>
      </w:r>
    </w:p>
    <w:p w:rsidR="00864DA0" w:rsidRPr="000F7B8D" w:rsidRDefault="00B53941" w:rsidP="00B53941">
      <w:pPr>
        <w:spacing w:after="0"/>
        <w:ind w:left="20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864DA0" w:rsidRPr="000F7B8D">
        <w:rPr>
          <w:rFonts w:ascii="Times New Roman" w:hAnsi="Times New Roman" w:cs="Times New Roman"/>
          <w:b/>
          <w:bCs/>
        </w:rPr>
        <w:t>. Возможности продолжения образования выпускника</w:t>
      </w:r>
    </w:p>
    <w:p w:rsidR="00864DA0" w:rsidRPr="000F7B8D" w:rsidRDefault="00864DA0" w:rsidP="00B53941">
      <w:pPr>
        <w:spacing w:after="0"/>
        <w:ind w:left="20" w:right="20" w:firstLine="56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  <w:bCs/>
        </w:rPr>
        <w:t>Выпускник</w:t>
      </w:r>
      <w:r w:rsidRPr="000F7B8D">
        <w:rPr>
          <w:rFonts w:ascii="Times New Roman" w:hAnsi="Times New Roman" w:cs="Times New Roman"/>
        </w:rPr>
        <w:t xml:space="preserve"> по специальности </w:t>
      </w:r>
      <w:r w:rsidR="00B876D6" w:rsidRPr="000F7B8D">
        <w:rPr>
          <w:rFonts w:ascii="Times New Roman" w:hAnsi="Times New Roman" w:cs="Times New Roman"/>
          <w:bCs/>
          <w:iCs/>
        </w:rPr>
        <w:t>43.02.15 Поварское и кондитерское дело</w:t>
      </w:r>
      <w:r w:rsidRPr="000F7B8D">
        <w:rPr>
          <w:rFonts w:ascii="Times New Roman" w:hAnsi="Times New Roman" w:cs="Times New Roman"/>
          <w:bCs/>
        </w:rPr>
        <w:t xml:space="preserve"> подготовлен:</w:t>
      </w:r>
    </w:p>
    <w:p w:rsidR="00864DA0" w:rsidRPr="000F7B8D" w:rsidRDefault="00864DA0" w:rsidP="00B155AB">
      <w:pPr>
        <w:numPr>
          <w:ilvl w:val="0"/>
          <w:numId w:val="11"/>
        </w:numPr>
        <w:tabs>
          <w:tab w:val="clear" w:pos="760"/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bCs/>
        </w:rPr>
      </w:pPr>
      <w:r w:rsidRPr="000F7B8D">
        <w:rPr>
          <w:rFonts w:ascii="Times New Roman" w:hAnsi="Times New Roman" w:cs="Times New Roman"/>
          <w:bCs/>
        </w:rPr>
        <w:t xml:space="preserve">к освоению основной профессиональной образовательной программы </w:t>
      </w:r>
      <w:proofErr w:type="gramStart"/>
      <w:r w:rsidRPr="000F7B8D">
        <w:rPr>
          <w:rFonts w:ascii="Times New Roman" w:hAnsi="Times New Roman" w:cs="Times New Roman"/>
          <w:bCs/>
        </w:rPr>
        <w:t>высшего  образования</w:t>
      </w:r>
      <w:proofErr w:type="gramEnd"/>
      <w:r w:rsidR="00AB779B" w:rsidRPr="000F7B8D">
        <w:rPr>
          <w:rFonts w:ascii="Times New Roman" w:hAnsi="Times New Roman" w:cs="Times New Roman"/>
          <w:bCs/>
        </w:rPr>
        <w:t xml:space="preserve"> – программы </w:t>
      </w:r>
      <w:proofErr w:type="spellStart"/>
      <w:r w:rsidR="00AB779B" w:rsidRPr="000F7B8D">
        <w:rPr>
          <w:rFonts w:ascii="Times New Roman" w:hAnsi="Times New Roman" w:cs="Times New Roman"/>
          <w:bCs/>
        </w:rPr>
        <w:t>бакалавриата</w:t>
      </w:r>
      <w:proofErr w:type="spellEnd"/>
      <w:r w:rsidR="00AB779B" w:rsidRPr="000F7B8D">
        <w:rPr>
          <w:rFonts w:ascii="Times New Roman" w:hAnsi="Times New Roman" w:cs="Times New Roman"/>
          <w:bCs/>
        </w:rPr>
        <w:t xml:space="preserve"> по направлению подготовки 19.03.04 Технология продукции и ор</w:t>
      </w:r>
      <w:r w:rsidR="00B876D6" w:rsidRPr="000F7B8D">
        <w:rPr>
          <w:rFonts w:ascii="Times New Roman" w:hAnsi="Times New Roman" w:cs="Times New Roman"/>
          <w:bCs/>
        </w:rPr>
        <w:t xml:space="preserve">ганизация общественного питания и </w:t>
      </w:r>
      <w:r w:rsidR="00AB779B" w:rsidRPr="000F7B8D">
        <w:rPr>
          <w:rFonts w:ascii="Times New Roman" w:hAnsi="Times New Roman" w:cs="Times New Roman"/>
          <w:bCs/>
        </w:rPr>
        <w:t xml:space="preserve"> </w:t>
      </w:r>
      <w:r w:rsidR="00B876D6" w:rsidRPr="000F7B8D">
        <w:rPr>
          <w:rFonts w:ascii="Times New Roman" w:hAnsi="Times New Roman" w:cs="Times New Roman"/>
          <w:bCs/>
        </w:rPr>
        <w:t>43.03.01 Сервис.</w:t>
      </w:r>
    </w:p>
    <w:p w:rsidR="00F82A61" w:rsidRPr="000F7B8D" w:rsidRDefault="00414282" w:rsidP="00C36D2C">
      <w:pPr>
        <w:tabs>
          <w:tab w:val="left" w:pos="540"/>
        </w:tabs>
        <w:spacing w:after="0"/>
        <w:ind w:left="180" w:right="20"/>
        <w:jc w:val="both"/>
        <w:rPr>
          <w:rFonts w:ascii="Times New Roman" w:hAnsi="Times New Roman" w:cs="Times New Roman"/>
          <w:color w:val="0070C0"/>
        </w:rPr>
      </w:pPr>
      <w:r w:rsidRPr="000F7B8D">
        <w:rPr>
          <w:rFonts w:ascii="Times New Roman" w:hAnsi="Times New Roman" w:cs="Times New Roman"/>
          <w:bCs/>
        </w:rPr>
        <w:t xml:space="preserve">        </w:t>
      </w:r>
      <w:r w:rsidR="00AB779B" w:rsidRPr="000F7B8D">
        <w:rPr>
          <w:rFonts w:ascii="Times New Roman" w:hAnsi="Times New Roman" w:cs="Times New Roman"/>
          <w:bCs/>
        </w:rPr>
        <w:t xml:space="preserve">Для </w:t>
      </w:r>
      <w:r w:rsidRPr="000F7B8D">
        <w:rPr>
          <w:rFonts w:ascii="Times New Roman" w:hAnsi="Times New Roman" w:cs="Times New Roman"/>
          <w:bCs/>
        </w:rPr>
        <w:t xml:space="preserve">обеспечения возможности непрерывного образования выпускников </w:t>
      </w:r>
      <w:r w:rsidR="00A90001" w:rsidRPr="000F7B8D">
        <w:rPr>
          <w:rFonts w:ascii="Times New Roman" w:hAnsi="Times New Roman" w:cs="Times New Roman"/>
          <w:bCs/>
        </w:rPr>
        <w:t>ГБПОУ ДТБТ</w:t>
      </w:r>
      <w:r w:rsidRPr="000F7B8D">
        <w:rPr>
          <w:rFonts w:ascii="Times New Roman" w:hAnsi="Times New Roman" w:cs="Times New Roman"/>
          <w:bCs/>
        </w:rPr>
        <w:t xml:space="preserve"> </w:t>
      </w:r>
      <w:proofErr w:type="gramStart"/>
      <w:r w:rsidRPr="000F7B8D">
        <w:rPr>
          <w:rFonts w:ascii="Times New Roman" w:hAnsi="Times New Roman" w:cs="Times New Roman"/>
          <w:bCs/>
        </w:rPr>
        <w:t xml:space="preserve">техникумом </w:t>
      </w:r>
      <w:r w:rsidR="00A90001" w:rsidRPr="000F7B8D">
        <w:rPr>
          <w:rFonts w:ascii="Times New Roman" w:hAnsi="Times New Roman" w:cs="Times New Roman"/>
          <w:bCs/>
        </w:rPr>
        <w:t xml:space="preserve"> заключены</w:t>
      </w:r>
      <w:proofErr w:type="gramEnd"/>
      <w:r w:rsidR="00A90001" w:rsidRPr="000F7B8D">
        <w:rPr>
          <w:rFonts w:ascii="Times New Roman" w:hAnsi="Times New Roman" w:cs="Times New Roman"/>
          <w:bCs/>
        </w:rPr>
        <w:t xml:space="preserve"> договоры  о сотрудничестве с Дзер</w:t>
      </w:r>
      <w:r w:rsidR="00AB779B" w:rsidRPr="000F7B8D">
        <w:rPr>
          <w:rFonts w:ascii="Times New Roman" w:hAnsi="Times New Roman" w:cs="Times New Roman"/>
          <w:bCs/>
        </w:rPr>
        <w:t xml:space="preserve">жинским </w:t>
      </w:r>
      <w:r w:rsidR="00A90001" w:rsidRPr="000F7B8D">
        <w:rPr>
          <w:rFonts w:ascii="Times New Roman" w:hAnsi="Times New Roman" w:cs="Times New Roman"/>
          <w:bCs/>
        </w:rPr>
        <w:t xml:space="preserve">политехническим институтом (филиалом) Нижегородского государственного технического университета им. Р.Е. Алексеева, </w:t>
      </w:r>
      <w:r w:rsidR="00A90001" w:rsidRPr="000F7B8D">
        <w:rPr>
          <w:rFonts w:ascii="Times New Roman" w:hAnsi="Times New Roman" w:cs="Times New Roman"/>
          <w:bCs/>
          <w:color w:val="000000"/>
          <w:shd w:val="clear" w:color="auto" w:fill="FFFFFF"/>
        </w:rPr>
        <w:t>Институтом  пищевых технологий и дизайна</w:t>
      </w:r>
      <w:r w:rsidR="004E2380" w:rsidRPr="000F7B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</w:t>
      </w:r>
      <w:r w:rsidR="00A90001" w:rsidRPr="000F7B8D">
        <w:rPr>
          <w:rFonts w:ascii="Times New Roman" w:hAnsi="Times New Roman" w:cs="Times New Roman"/>
          <w:bCs/>
          <w:color w:val="000000"/>
          <w:shd w:val="clear" w:color="auto" w:fill="FFFFFF"/>
        </w:rPr>
        <w:t>филиал</w:t>
      </w:r>
      <w:r w:rsidR="004E2380" w:rsidRPr="000F7B8D">
        <w:rPr>
          <w:rFonts w:ascii="Times New Roman" w:hAnsi="Times New Roman" w:cs="Times New Roman"/>
          <w:bCs/>
          <w:color w:val="000000"/>
          <w:shd w:val="clear" w:color="auto" w:fill="FFFFFF"/>
        </w:rPr>
        <w:t>ом</w:t>
      </w:r>
      <w:r w:rsidR="00A90001" w:rsidRPr="000F7B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ГБОУ ВО НГИЭУ</w:t>
      </w:r>
      <w:r w:rsidR="004E2380" w:rsidRPr="000F7B8D">
        <w:rPr>
          <w:rFonts w:ascii="Times New Roman" w:hAnsi="Times New Roman" w:cs="Times New Roman"/>
          <w:bCs/>
          <w:color w:val="000000"/>
          <w:shd w:val="clear" w:color="auto" w:fill="FFFFFF"/>
        </w:rPr>
        <w:t>).</w:t>
      </w:r>
      <w:bookmarkEnd w:id="10"/>
    </w:p>
    <w:sectPr w:rsidR="00F82A61" w:rsidRPr="000F7B8D" w:rsidSect="00E6698E">
      <w:footerReference w:type="default" r:id="rId12"/>
      <w:pgSz w:w="11906" w:h="16838"/>
      <w:pgMar w:top="102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72" w:rsidRDefault="00E31D72" w:rsidP="00560841">
      <w:pPr>
        <w:spacing w:after="0" w:line="240" w:lineRule="auto"/>
      </w:pPr>
      <w:r>
        <w:separator/>
      </w:r>
    </w:p>
  </w:endnote>
  <w:endnote w:type="continuationSeparator" w:id="0">
    <w:p w:rsidR="00E31D72" w:rsidRDefault="00E31D72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AD" w:rsidRDefault="00B244AD" w:rsidP="00755EE4">
    <w:pPr>
      <w:pStyle w:val="ConsPlusNormal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244AD" w:rsidRDefault="00B244AD">
    <w:pPr>
      <w:pStyle w:val="ConsPlusNorma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AD" w:rsidRDefault="00B244AD" w:rsidP="00755EE4">
    <w:pPr>
      <w:pStyle w:val="ConsPlusNormal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15EF4">
      <w:rPr>
        <w:noProof/>
      </w:rPr>
      <w:t>4</w:t>
    </w:r>
    <w:r>
      <w:fldChar w:fldCharType="end"/>
    </w:r>
  </w:p>
  <w:p w:rsidR="00B244AD" w:rsidRDefault="00B244AD">
    <w:pPr>
      <w:pStyle w:val="ConsPlusNorma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B244AD" w:rsidRDefault="00B244AD">
        <w:pPr>
          <w:pStyle w:val="ConsPlusNorma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EF4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B244AD" w:rsidRDefault="00B244AD">
    <w:pPr>
      <w:pStyle w:val="ConsPlus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72" w:rsidRDefault="00E31D72" w:rsidP="00560841">
      <w:pPr>
        <w:spacing w:after="0" w:line="240" w:lineRule="auto"/>
      </w:pPr>
      <w:r>
        <w:separator/>
      </w:r>
    </w:p>
  </w:footnote>
  <w:footnote w:type="continuationSeparator" w:id="0">
    <w:p w:rsidR="00E31D72" w:rsidRDefault="00E31D72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4195293F"/>
    <w:multiLevelType w:val="multilevel"/>
    <w:tmpl w:val="0C70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13CE3"/>
    <w:multiLevelType w:val="hybridMultilevel"/>
    <w:tmpl w:val="0DCC9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E16F9"/>
    <w:multiLevelType w:val="multilevel"/>
    <w:tmpl w:val="283E1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4101D4"/>
    <w:multiLevelType w:val="multilevel"/>
    <w:tmpl w:val="9B76A0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"/>
  </w:num>
  <w:num w:numId="5">
    <w:abstractNumId w:val="2"/>
  </w:num>
  <w:num w:numId="6">
    <w:abstractNumId w:val="0"/>
  </w:num>
  <w:num w:numId="7">
    <w:abstractNumId w:val="17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13"/>
  </w:num>
  <w:num w:numId="14">
    <w:abstractNumId w:val="4"/>
  </w:num>
  <w:num w:numId="15">
    <w:abstractNumId w:val="5"/>
  </w:num>
  <w:num w:numId="16">
    <w:abstractNumId w:val="11"/>
  </w:num>
  <w:num w:numId="17">
    <w:abstractNumId w:val="14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2043A"/>
    <w:rsid w:val="000553C4"/>
    <w:rsid w:val="0008043E"/>
    <w:rsid w:val="000815C1"/>
    <w:rsid w:val="000833B0"/>
    <w:rsid w:val="00091652"/>
    <w:rsid w:val="0009541C"/>
    <w:rsid w:val="000D2706"/>
    <w:rsid w:val="000D65E7"/>
    <w:rsid w:val="000F3CA9"/>
    <w:rsid w:val="000F7B8D"/>
    <w:rsid w:val="00112DD9"/>
    <w:rsid w:val="00115CD8"/>
    <w:rsid w:val="00115EF4"/>
    <w:rsid w:val="0013664B"/>
    <w:rsid w:val="0014651B"/>
    <w:rsid w:val="00161832"/>
    <w:rsid w:val="00172B2A"/>
    <w:rsid w:val="00175B7F"/>
    <w:rsid w:val="00181064"/>
    <w:rsid w:val="001919E2"/>
    <w:rsid w:val="0019766A"/>
    <w:rsid w:val="001A4D5D"/>
    <w:rsid w:val="001C09AB"/>
    <w:rsid w:val="001C267C"/>
    <w:rsid w:val="001D0B65"/>
    <w:rsid w:val="001D4FA6"/>
    <w:rsid w:val="001D6A35"/>
    <w:rsid w:val="001E14B5"/>
    <w:rsid w:val="00207660"/>
    <w:rsid w:val="002100F9"/>
    <w:rsid w:val="00221F6B"/>
    <w:rsid w:val="00241A4D"/>
    <w:rsid w:val="00280312"/>
    <w:rsid w:val="00296B08"/>
    <w:rsid w:val="00296F83"/>
    <w:rsid w:val="002C0F72"/>
    <w:rsid w:val="002D2D44"/>
    <w:rsid w:val="002F4C9C"/>
    <w:rsid w:val="00300AC8"/>
    <w:rsid w:val="00317464"/>
    <w:rsid w:val="00326F3E"/>
    <w:rsid w:val="003662BC"/>
    <w:rsid w:val="003866BC"/>
    <w:rsid w:val="00387010"/>
    <w:rsid w:val="00394AAC"/>
    <w:rsid w:val="003C03BB"/>
    <w:rsid w:val="003C2C0E"/>
    <w:rsid w:val="003F4B7F"/>
    <w:rsid w:val="003F633A"/>
    <w:rsid w:val="004054B6"/>
    <w:rsid w:val="00414282"/>
    <w:rsid w:val="004157CF"/>
    <w:rsid w:val="0043194C"/>
    <w:rsid w:val="00434CAC"/>
    <w:rsid w:val="0045256B"/>
    <w:rsid w:val="00482A72"/>
    <w:rsid w:val="00486985"/>
    <w:rsid w:val="0049051E"/>
    <w:rsid w:val="004A182F"/>
    <w:rsid w:val="004C0AC0"/>
    <w:rsid w:val="004E2380"/>
    <w:rsid w:val="004F10DB"/>
    <w:rsid w:val="005024B5"/>
    <w:rsid w:val="00543296"/>
    <w:rsid w:val="00547D57"/>
    <w:rsid w:val="00556E97"/>
    <w:rsid w:val="00560841"/>
    <w:rsid w:val="005702BD"/>
    <w:rsid w:val="005A04C8"/>
    <w:rsid w:val="005C0DC3"/>
    <w:rsid w:val="005D00A0"/>
    <w:rsid w:val="005F648C"/>
    <w:rsid w:val="00603282"/>
    <w:rsid w:val="00606F34"/>
    <w:rsid w:val="00632FCB"/>
    <w:rsid w:val="00637426"/>
    <w:rsid w:val="006510A3"/>
    <w:rsid w:val="00664BE2"/>
    <w:rsid w:val="00683849"/>
    <w:rsid w:val="006A68E1"/>
    <w:rsid w:val="006E525F"/>
    <w:rsid w:val="00702587"/>
    <w:rsid w:val="00720A3C"/>
    <w:rsid w:val="0074336B"/>
    <w:rsid w:val="00746AB3"/>
    <w:rsid w:val="00755EE4"/>
    <w:rsid w:val="00770F9E"/>
    <w:rsid w:val="00777725"/>
    <w:rsid w:val="00787A2C"/>
    <w:rsid w:val="007A59C7"/>
    <w:rsid w:val="007C20D2"/>
    <w:rsid w:val="007C476B"/>
    <w:rsid w:val="007C5CA6"/>
    <w:rsid w:val="007C7F4F"/>
    <w:rsid w:val="007D716A"/>
    <w:rsid w:val="007E53A2"/>
    <w:rsid w:val="00816667"/>
    <w:rsid w:val="008233F0"/>
    <w:rsid w:val="00841911"/>
    <w:rsid w:val="008420CF"/>
    <w:rsid w:val="00842E84"/>
    <w:rsid w:val="00846555"/>
    <w:rsid w:val="0085448A"/>
    <w:rsid w:val="00864DA0"/>
    <w:rsid w:val="00882236"/>
    <w:rsid w:val="0089680A"/>
    <w:rsid w:val="00897464"/>
    <w:rsid w:val="008A6D63"/>
    <w:rsid w:val="008D5082"/>
    <w:rsid w:val="008E116C"/>
    <w:rsid w:val="008E7B9F"/>
    <w:rsid w:val="0094545B"/>
    <w:rsid w:val="0094587C"/>
    <w:rsid w:val="00957E98"/>
    <w:rsid w:val="0098446C"/>
    <w:rsid w:val="0099398D"/>
    <w:rsid w:val="009A31BD"/>
    <w:rsid w:val="009A7711"/>
    <w:rsid w:val="009B3E49"/>
    <w:rsid w:val="009D5DF8"/>
    <w:rsid w:val="009F69E7"/>
    <w:rsid w:val="00A01B8A"/>
    <w:rsid w:val="00A137A7"/>
    <w:rsid w:val="00A15E08"/>
    <w:rsid w:val="00A40F84"/>
    <w:rsid w:val="00A43605"/>
    <w:rsid w:val="00A50210"/>
    <w:rsid w:val="00A741B1"/>
    <w:rsid w:val="00A90001"/>
    <w:rsid w:val="00AA6BDD"/>
    <w:rsid w:val="00AB072F"/>
    <w:rsid w:val="00AB69F8"/>
    <w:rsid w:val="00AB779B"/>
    <w:rsid w:val="00AC332D"/>
    <w:rsid w:val="00AE52D3"/>
    <w:rsid w:val="00AF3463"/>
    <w:rsid w:val="00B155AB"/>
    <w:rsid w:val="00B244AD"/>
    <w:rsid w:val="00B32342"/>
    <w:rsid w:val="00B34608"/>
    <w:rsid w:val="00B34FEA"/>
    <w:rsid w:val="00B40B6F"/>
    <w:rsid w:val="00B45660"/>
    <w:rsid w:val="00B5119C"/>
    <w:rsid w:val="00B53941"/>
    <w:rsid w:val="00B640A9"/>
    <w:rsid w:val="00B652C4"/>
    <w:rsid w:val="00B8094C"/>
    <w:rsid w:val="00B876D6"/>
    <w:rsid w:val="00B95D07"/>
    <w:rsid w:val="00B965BB"/>
    <w:rsid w:val="00BD0DC3"/>
    <w:rsid w:val="00BD2A94"/>
    <w:rsid w:val="00BF76B9"/>
    <w:rsid w:val="00C057AD"/>
    <w:rsid w:val="00C156EB"/>
    <w:rsid w:val="00C3073B"/>
    <w:rsid w:val="00C36D2C"/>
    <w:rsid w:val="00C73206"/>
    <w:rsid w:val="00C85A40"/>
    <w:rsid w:val="00C9105C"/>
    <w:rsid w:val="00C914EF"/>
    <w:rsid w:val="00CA0417"/>
    <w:rsid w:val="00CC0CCA"/>
    <w:rsid w:val="00CD2FF9"/>
    <w:rsid w:val="00D072C2"/>
    <w:rsid w:val="00D35E8D"/>
    <w:rsid w:val="00D41DAC"/>
    <w:rsid w:val="00D53A03"/>
    <w:rsid w:val="00D635AC"/>
    <w:rsid w:val="00D84FB3"/>
    <w:rsid w:val="00D864F9"/>
    <w:rsid w:val="00D867CD"/>
    <w:rsid w:val="00D9378B"/>
    <w:rsid w:val="00DA6B8C"/>
    <w:rsid w:val="00E31D72"/>
    <w:rsid w:val="00E6698E"/>
    <w:rsid w:val="00E76D78"/>
    <w:rsid w:val="00EA1838"/>
    <w:rsid w:val="00F0680F"/>
    <w:rsid w:val="00F307F0"/>
    <w:rsid w:val="00F824DE"/>
    <w:rsid w:val="00F82A61"/>
    <w:rsid w:val="00F94F5A"/>
    <w:rsid w:val="00FA4003"/>
    <w:rsid w:val="00FA54F5"/>
    <w:rsid w:val="00FC1AFD"/>
    <w:rsid w:val="00FF57A5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next w:val="a"/>
    <w:link w:val="10"/>
    <w:uiPriority w:val="99"/>
    <w:qFormat/>
    <w:rsid w:val="008420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20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20C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420C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C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420C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420C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420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841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B5119C"/>
    <w:pPr>
      <w:ind w:left="720"/>
      <w:contextualSpacing/>
    </w:p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5D00A0"/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82A6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link w:val="ae"/>
    <w:rsid w:val="00D072C2"/>
    <w:rPr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character" w:customStyle="1" w:styleId="21">
    <w:name w:val="Оглавление (2)_"/>
    <w:basedOn w:val="a0"/>
    <w:link w:val="22"/>
    <w:rsid w:val="00D072C2"/>
    <w:rPr>
      <w:b/>
      <w:bCs/>
      <w:sz w:val="21"/>
      <w:szCs w:val="21"/>
      <w:shd w:val="clear" w:color="auto" w:fill="FFFFFF"/>
    </w:rPr>
  </w:style>
  <w:style w:type="paragraph" w:customStyle="1" w:styleId="22">
    <w:name w:val="Оглавление (2)"/>
    <w:basedOn w:val="a"/>
    <w:link w:val="21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f">
    <w:name w:val="page number"/>
    <w:basedOn w:val="a0"/>
    <w:uiPriority w:val="99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(2)1"/>
    <w:basedOn w:val="a"/>
    <w:link w:val="23"/>
    <w:uiPriority w:val="99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0">
    <w:name w:val="No Spacing"/>
    <w:link w:val="af1"/>
    <w:uiPriority w:val="99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8420CF"/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b"/>
    <w:uiPriority w:val="9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rsid w:val="0040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3">
    <w:name w:val="Текст сноски Знак"/>
    <w:basedOn w:val="a0"/>
    <w:link w:val="af2"/>
    <w:uiPriority w:val="99"/>
    <w:rsid w:val="004054B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4">
    <w:name w:val="footnote reference"/>
    <w:basedOn w:val="a0"/>
    <w:uiPriority w:val="99"/>
    <w:rsid w:val="004054B6"/>
    <w:rPr>
      <w:rFonts w:cs="Times New Roman"/>
      <w:vertAlign w:val="superscript"/>
    </w:rPr>
  </w:style>
  <w:style w:type="character" w:customStyle="1" w:styleId="6">
    <w:name w:val="Основной текст (6)_"/>
    <w:basedOn w:val="a0"/>
    <w:link w:val="61"/>
    <w:uiPriority w:val="99"/>
    <w:locked/>
    <w:rsid w:val="003C2C0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C2C0E"/>
    <w:pPr>
      <w:shd w:val="clear" w:color="auto" w:fill="FFFFFF"/>
      <w:spacing w:after="0" w:line="413" w:lineRule="exact"/>
      <w:ind w:firstLine="60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7">
    <w:name w:val="Основной текст + Полужирный7"/>
    <w:aliases w:val="Курсив6"/>
    <w:basedOn w:val="11"/>
    <w:uiPriority w:val="99"/>
    <w:rsid w:val="00F824D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11"/>
    <w:uiPriority w:val="99"/>
    <w:locked/>
    <w:rsid w:val="00A15E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4"/>
    <w:uiPriority w:val="99"/>
    <w:rsid w:val="00A15E08"/>
    <w:pPr>
      <w:shd w:val="clear" w:color="auto" w:fill="FFFFFF"/>
      <w:spacing w:before="180" w:after="96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1">
    <w:name w:val="Подпись к таблице (3)_"/>
    <w:basedOn w:val="a0"/>
    <w:link w:val="310"/>
    <w:uiPriority w:val="99"/>
    <w:locked/>
    <w:rsid w:val="007E53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1"/>
    <w:uiPriority w:val="99"/>
    <w:rsid w:val="007E53A2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25">
    <w:name w:val="Body Text 2"/>
    <w:basedOn w:val="a"/>
    <w:link w:val="26"/>
    <w:uiPriority w:val="99"/>
    <w:rsid w:val="008420C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8420CF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uiPriority w:val="99"/>
    <w:rsid w:val="008420CF"/>
  </w:style>
  <w:style w:type="paragraph" w:styleId="af5">
    <w:name w:val="Normal (Web)"/>
    <w:basedOn w:val="a"/>
    <w:uiPriority w:val="99"/>
    <w:rsid w:val="008420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TextChar">
    <w:name w:val="Footnote Text Char"/>
    <w:basedOn w:val="a0"/>
    <w:uiPriority w:val="99"/>
    <w:locked/>
    <w:rsid w:val="008420CF"/>
    <w:rPr>
      <w:rFonts w:ascii="Times New Roman" w:hAnsi="Times New Roman" w:cs="Times New Roman"/>
      <w:sz w:val="20"/>
      <w:lang w:val="x-none" w:eastAsia="ru-RU"/>
    </w:rPr>
  </w:style>
  <w:style w:type="paragraph" w:styleId="27">
    <w:name w:val="List 2"/>
    <w:basedOn w:val="a"/>
    <w:uiPriority w:val="99"/>
    <w:rsid w:val="008420C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5">
    <w:name w:val="toc 1"/>
    <w:basedOn w:val="a"/>
    <w:next w:val="a"/>
    <w:autoRedefine/>
    <w:uiPriority w:val="99"/>
    <w:rsid w:val="008420C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8">
    <w:name w:val="toc 2"/>
    <w:basedOn w:val="a"/>
    <w:next w:val="a"/>
    <w:autoRedefine/>
    <w:uiPriority w:val="99"/>
    <w:rsid w:val="008420C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2">
    <w:name w:val="toc 3"/>
    <w:basedOn w:val="a"/>
    <w:next w:val="a"/>
    <w:autoRedefine/>
    <w:uiPriority w:val="99"/>
    <w:rsid w:val="008420C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Emphasis"/>
    <w:basedOn w:val="a0"/>
    <w:uiPriority w:val="99"/>
    <w:qFormat/>
    <w:rsid w:val="008420CF"/>
    <w:rPr>
      <w:rFonts w:cs="Times New Roman"/>
      <w:i/>
    </w:rPr>
  </w:style>
  <w:style w:type="character" w:customStyle="1" w:styleId="CommentTextChar">
    <w:name w:val="Comment Text Char"/>
    <w:uiPriority w:val="99"/>
    <w:locked/>
    <w:rsid w:val="008420CF"/>
    <w:rPr>
      <w:rFonts w:ascii="Times New Roman" w:hAnsi="Times New Roman"/>
      <w:sz w:val="20"/>
    </w:rPr>
  </w:style>
  <w:style w:type="paragraph" w:styleId="af7">
    <w:name w:val="annotation text"/>
    <w:basedOn w:val="a"/>
    <w:link w:val="af8"/>
    <w:uiPriority w:val="99"/>
    <w:rsid w:val="00842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8420CF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примечания Знак1"/>
    <w:basedOn w:val="a0"/>
    <w:uiPriority w:val="99"/>
    <w:rsid w:val="008420C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8420CF"/>
    <w:rPr>
      <w:b/>
    </w:rPr>
  </w:style>
  <w:style w:type="paragraph" w:styleId="af9">
    <w:name w:val="annotation subject"/>
    <w:basedOn w:val="af7"/>
    <w:next w:val="af7"/>
    <w:link w:val="afa"/>
    <w:uiPriority w:val="99"/>
    <w:rsid w:val="008420CF"/>
    <w:rPr>
      <w:rFonts w:ascii="Calibri" w:hAnsi="Calibri"/>
      <w:b/>
    </w:rPr>
  </w:style>
  <w:style w:type="character" w:customStyle="1" w:styleId="afa">
    <w:name w:val="Тема примечания Знак"/>
    <w:basedOn w:val="af8"/>
    <w:link w:val="af9"/>
    <w:uiPriority w:val="99"/>
    <w:rsid w:val="008420CF"/>
    <w:rPr>
      <w:rFonts w:ascii="Calibri" w:eastAsia="Times New Roman" w:hAnsi="Calibri" w:cs="Times New Roman"/>
      <w:b/>
      <w:sz w:val="20"/>
      <w:szCs w:val="20"/>
    </w:rPr>
  </w:style>
  <w:style w:type="character" w:customStyle="1" w:styleId="17">
    <w:name w:val="Тема примечания Знак1"/>
    <w:basedOn w:val="16"/>
    <w:uiPriority w:val="99"/>
    <w:rsid w:val="008420CF"/>
    <w:rPr>
      <w:rFonts w:cs="Times New Roman"/>
      <w:b/>
      <w:bCs/>
      <w:sz w:val="20"/>
      <w:szCs w:val="20"/>
    </w:rPr>
  </w:style>
  <w:style w:type="paragraph" w:styleId="29">
    <w:name w:val="Body Text Indent 2"/>
    <w:basedOn w:val="a"/>
    <w:link w:val="2a"/>
    <w:uiPriority w:val="99"/>
    <w:rsid w:val="00842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8420C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8420CF"/>
  </w:style>
  <w:style w:type="character" w:customStyle="1" w:styleId="afb">
    <w:name w:val="Цветовое выделение"/>
    <w:uiPriority w:val="99"/>
    <w:rsid w:val="008420CF"/>
    <w:rPr>
      <w:b/>
      <w:color w:val="26282F"/>
    </w:rPr>
  </w:style>
  <w:style w:type="character" w:customStyle="1" w:styleId="afc">
    <w:name w:val="Гипертекстовая ссылка"/>
    <w:uiPriority w:val="99"/>
    <w:rsid w:val="008420CF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8420CF"/>
    <w:rPr>
      <w:b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8420CF"/>
  </w:style>
  <w:style w:type="paragraph" w:customStyle="1" w:styleId="aff0">
    <w:name w:val="Внимание: недобросовестность!"/>
    <w:basedOn w:val="afe"/>
    <w:next w:val="a"/>
    <w:uiPriority w:val="99"/>
    <w:rsid w:val="008420CF"/>
  </w:style>
  <w:style w:type="character" w:customStyle="1" w:styleId="aff1">
    <w:name w:val="Выделение для Базового Поиска"/>
    <w:uiPriority w:val="99"/>
    <w:rsid w:val="008420CF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8420CF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8">
    <w:name w:val="Заголовок1"/>
    <w:basedOn w:val="aff4"/>
    <w:next w:val="a"/>
    <w:uiPriority w:val="99"/>
    <w:rsid w:val="008420CF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8420C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8420CF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8420CF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8420CF"/>
    <w:pPr>
      <w:spacing w:after="0"/>
      <w:jc w:val="left"/>
    </w:pPr>
  </w:style>
  <w:style w:type="paragraph" w:customStyle="1" w:styleId="affd">
    <w:name w:val="Интерактивный заголовок"/>
    <w:basedOn w:val="18"/>
    <w:next w:val="a"/>
    <w:uiPriority w:val="99"/>
    <w:rsid w:val="008420CF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8420C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8420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8420CF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8420CF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8420CF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8420CF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8420CF"/>
  </w:style>
  <w:style w:type="paragraph" w:customStyle="1" w:styleId="afff9">
    <w:name w:val="Моноширинный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8420CF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8420CF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8420CF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">
    <w:name w:val="Таблицы (моноширинный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"/>
    <w:uiPriority w:val="99"/>
    <w:rsid w:val="008420CF"/>
    <w:pPr>
      <w:ind w:left="140"/>
    </w:pPr>
  </w:style>
  <w:style w:type="character" w:customStyle="1" w:styleId="affff1">
    <w:name w:val="Опечатки"/>
    <w:uiPriority w:val="99"/>
    <w:rsid w:val="008420CF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8420CF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8420C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8420CF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8420C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остоянная часть"/>
    <w:basedOn w:val="aff4"/>
    <w:next w:val="a"/>
    <w:uiPriority w:val="99"/>
    <w:rsid w:val="008420CF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8">
    <w:name w:val="Пример."/>
    <w:basedOn w:val="afe"/>
    <w:next w:val="a"/>
    <w:uiPriority w:val="99"/>
    <w:rsid w:val="008420CF"/>
  </w:style>
  <w:style w:type="paragraph" w:customStyle="1" w:styleId="affff9">
    <w:name w:val="Примечание."/>
    <w:basedOn w:val="afe"/>
    <w:next w:val="a"/>
    <w:uiPriority w:val="99"/>
    <w:rsid w:val="008420CF"/>
  </w:style>
  <w:style w:type="character" w:customStyle="1" w:styleId="affffa">
    <w:name w:val="Продолжение ссылки"/>
    <w:uiPriority w:val="99"/>
    <w:rsid w:val="008420CF"/>
  </w:style>
  <w:style w:type="paragraph" w:customStyle="1" w:styleId="affffb">
    <w:name w:val="Словарная статья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равнение редакций"/>
    <w:uiPriority w:val="99"/>
    <w:rsid w:val="008420CF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8420CF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8420CF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8420CF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8420CF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8420CF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"/>
    <w:uiPriority w:val="99"/>
    <w:rsid w:val="008420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7">
    <w:name w:val="annotation reference"/>
    <w:basedOn w:val="a0"/>
    <w:uiPriority w:val="99"/>
    <w:rsid w:val="008420C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8420C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8420C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0">
    <w:name w:val="toc 6"/>
    <w:basedOn w:val="a"/>
    <w:next w:val="a"/>
    <w:autoRedefine/>
    <w:uiPriority w:val="99"/>
    <w:rsid w:val="008420C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0">
    <w:name w:val="toc 7"/>
    <w:basedOn w:val="a"/>
    <w:next w:val="a"/>
    <w:autoRedefine/>
    <w:uiPriority w:val="99"/>
    <w:rsid w:val="008420C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8420C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8420C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8">
    <w:name w:val="Текст концевой сноски Знак"/>
    <w:basedOn w:val="a0"/>
    <w:link w:val="afffff9"/>
    <w:uiPriority w:val="99"/>
    <w:semiHidden/>
    <w:rsid w:val="008420CF"/>
    <w:rPr>
      <w:rFonts w:ascii="Calibri" w:eastAsia="Times New Roman" w:hAnsi="Calibri" w:cs="Times New Roman"/>
      <w:sz w:val="20"/>
      <w:szCs w:val="20"/>
    </w:rPr>
  </w:style>
  <w:style w:type="paragraph" w:styleId="afffff9">
    <w:name w:val="endnote text"/>
    <w:basedOn w:val="a"/>
    <w:link w:val="afffff8"/>
    <w:uiPriority w:val="99"/>
    <w:semiHidden/>
    <w:rsid w:val="008420C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yperlink1">
    <w:name w:val="Hyperlink.1"/>
    <w:uiPriority w:val="99"/>
    <w:rsid w:val="008420CF"/>
    <w:rPr>
      <w:lang w:val="ru-RU" w:eastAsia="x-none"/>
    </w:rPr>
  </w:style>
  <w:style w:type="character" w:customStyle="1" w:styleId="FontStyle121">
    <w:name w:val="Font Style121"/>
    <w:uiPriority w:val="99"/>
    <w:rsid w:val="008420CF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8420CF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paragraph" w:styleId="afffffa">
    <w:name w:val="Body Text Indent"/>
    <w:aliases w:val="текст,Основной текст 1"/>
    <w:basedOn w:val="a"/>
    <w:link w:val="afffffb"/>
    <w:uiPriority w:val="99"/>
    <w:rsid w:val="008420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b">
    <w:name w:val="Основной текст с отступом Знак"/>
    <w:aliases w:val="текст Знак,Основной текст 1 Знак"/>
    <w:basedOn w:val="a0"/>
    <w:link w:val="afffffa"/>
    <w:uiPriority w:val="99"/>
    <w:rsid w:val="008420C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7">
    <w:name w:val="Style7"/>
    <w:basedOn w:val="a"/>
    <w:uiPriority w:val="99"/>
    <w:rsid w:val="008420C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8420C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20C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8420C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420C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8420C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420CF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</w:rPr>
  </w:style>
  <w:style w:type="paragraph" w:styleId="afffffc">
    <w:name w:val="caption"/>
    <w:basedOn w:val="a"/>
    <w:next w:val="a"/>
    <w:uiPriority w:val="99"/>
    <w:qFormat/>
    <w:rsid w:val="008420CF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8420CF"/>
    <w:rPr>
      <w:rFonts w:ascii="Times New Roman" w:hAnsi="Times New Roman"/>
    </w:rPr>
  </w:style>
  <w:style w:type="paragraph" w:customStyle="1" w:styleId="Style76">
    <w:name w:val="Style76"/>
    <w:basedOn w:val="a"/>
    <w:uiPriority w:val="99"/>
    <w:rsid w:val="008420CF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8420C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b-serp-urlitem1">
    <w:name w:val="b-serp-url__item1"/>
    <w:basedOn w:val="a0"/>
    <w:uiPriority w:val="99"/>
    <w:rsid w:val="008420CF"/>
    <w:rPr>
      <w:rFonts w:cs="Times New Roman"/>
    </w:rPr>
  </w:style>
  <w:style w:type="paragraph" w:styleId="afffffd">
    <w:name w:val="Plain Text"/>
    <w:basedOn w:val="a"/>
    <w:link w:val="afffffe"/>
    <w:uiPriority w:val="99"/>
    <w:rsid w:val="008420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8420CF"/>
    <w:rPr>
      <w:rFonts w:ascii="Calibri" w:eastAsia="Times New Roman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842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uiPriority w:val="99"/>
    <w:rsid w:val="008420CF"/>
    <w:rPr>
      <w:rFonts w:cs="Times New Roman"/>
    </w:rPr>
  </w:style>
  <w:style w:type="character" w:customStyle="1" w:styleId="c4">
    <w:name w:val="c4"/>
    <w:basedOn w:val="a0"/>
    <w:uiPriority w:val="99"/>
    <w:rsid w:val="008420CF"/>
    <w:rPr>
      <w:rFonts w:cs="Times New Roman"/>
    </w:rPr>
  </w:style>
  <w:style w:type="character" w:customStyle="1" w:styleId="c5">
    <w:name w:val="c5"/>
    <w:basedOn w:val="a0"/>
    <w:uiPriority w:val="99"/>
    <w:rsid w:val="008420CF"/>
    <w:rPr>
      <w:rFonts w:cs="Times New Roman"/>
    </w:rPr>
  </w:style>
  <w:style w:type="paragraph" w:customStyle="1" w:styleId="c15">
    <w:name w:val="c15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1">
    <w:name w:val="small11"/>
    <w:uiPriority w:val="99"/>
    <w:rsid w:val="008420CF"/>
    <w:rPr>
      <w:sz w:val="16"/>
    </w:rPr>
  </w:style>
  <w:style w:type="character" w:customStyle="1" w:styleId="gray1">
    <w:name w:val="gray1"/>
    <w:uiPriority w:val="99"/>
    <w:rsid w:val="008420CF"/>
    <w:rPr>
      <w:color w:val="6C737F"/>
    </w:rPr>
  </w:style>
  <w:style w:type="character" w:customStyle="1" w:styleId="FontStyle28">
    <w:name w:val="Font Style28"/>
    <w:uiPriority w:val="99"/>
    <w:rsid w:val="008420CF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uiPriority w:val="99"/>
    <w:rsid w:val="008420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8420CF"/>
    <w:rPr>
      <w:rFonts w:cs="Times New Roman"/>
    </w:rPr>
  </w:style>
  <w:style w:type="paragraph" w:customStyle="1" w:styleId="1a">
    <w:name w:val="Название1"/>
    <w:basedOn w:val="a"/>
    <w:uiPriority w:val="99"/>
    <w:rsid w:val="008420C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8420CF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FontStyle74">
    <w:name w:val="Font Style74"/>
    <w:uiPriority w:val="99"/>
    <w:rsid w:val="008420CF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8420CF"/>
  </w:style>
  <w:style w:type="character" w:customStyle="1" w:styleId="gen1">
    <w:name w:val="gen1"/>
    <w:uiPriority w:val="99"/>
    <w:rsid w:val="008420CF"/>
    <w:rPr>
      <w:sz w:val="29"/>
    </w:rPr>
  </w:style>
  <w:style w:type="paragraph" w:customStyle="1" w:styleId="affffff0">
    <w:name w:val="Содержимое таблицы"/>
    <w:basedOn w:val="a"/>
    <w:uiPriority w:val="99"/>
    <w:rsid w:val="008420C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320">
    <w:name w:val="Основной текст с отступом 32"/>
    <w:basedOn w:val="a"/>
    <w:uiPriority w:val="99"/>
    <w:rsid w:val="008420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b">
    <w:name w:val="Основной текст1"/>
    <w:link w:val="170"/>
    <w:uiPriority w:val="99"/>
    <w:locked/>
    <w:rsid w:val="008420CF"/>
    <w:rPr>
      <w:rFonts w:ascii="Times New Roman" w:hAnsi="Times New Roman"/>
      <w:sz w:val="27"/>
      <w:shd w:val="clear" w:color="auto" w:fill="FFFFFF"/>
    </w:rPr>
  </w:style>
  <w:style w:type="paragraph" w:customStyle="1" w:styleId="170">
    <w:name w:val="Основной текст17"/>
    <w:basedOn w:val="a"/>
    <w:link w:val="1b"/>
    <w:uiPriority w:val="99"/>
    <w:rsid w:val="008420CF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paragraph" w:styleId="affffff1">
    <w:name w:val="Title"/>
    <w:basedOn w:val="a"/>
    <w:link w:val="affffff2"/>
    <w:uiPriority w:val="99"/>
    <w:qFormat/>
    <w:rsid w:val="008420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f2">
    <w:name w:val="Название Знак"/>
    <w:basedOn w:val="a0"/>
    <w:link w:val="affffff1"/>
    <w:uiPriority w:val="99"/>
    <w:rsid w:val="008420CF"/>
    <w:rPr>
      <w:rFonts w:ascii="Times New Roman" w:eastAsia="Times New Roman" w:hAnsi="Times New Roman" w:cs="Times New Roman"/>
      <w:sz w:val="24"/>
      <w:szCs w:val="20"/>
    </w:rPr>
  </w:style>
  <w:style w:type="character" w:customStyle="1" w:styleId="62">
    <w:name w:val="Основной текст (6)"/>
    <w:basedOn w:val="a0"/>
    <w:uiPriority w:val="99"/>
    <w:rsid w:val="008420CF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b"/>
    <w:uiPriority w:val="99"/>
    <w:rsid w:val="008420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b">
    <w:name w:val="Основной текст2"/>
    <w:basedOn w:val="1b"/>
    <w:uiPriority w:val="99"/>
    <w:rsid w:val="008420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b"/>
    <w:uiPriority w:val="99"/>
    <w:rsid w:val="008420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8420C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8420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842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20C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420C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420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420C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8420C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8420C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b"/>
    <w:uiPriority w:val="99"/>
    <w:rsid w:val="008420C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8420CF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f3">
    <w:name w:val="Subtitle"/>
    <w:basedOn w:val="a"/>
    <w:next w:val="a"/>
    <w:link w:val="affffff4"/>
    <w:uiPriority w:val="11"/>
    <w:qFormat/>
    <w:rsid w:val="008420C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f4">
    <w:name w:val="Подзаголовок Знак"/>
    <w:basedOn w:val="a0"/>
    <w:link w:val="affffff3"/>
    <w:uiPriority w:val="11"/>
    <w:rsid w:val="008420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3">
    <w:name w:val="Основной текст (2)_"/>
    <w:basedOn w:val="a0"/>
    <w:link w:val="210"/>
    <w:uiPriority w:val="99"/>
    <w:locked/>
    <w:rsid w:val="00C3073B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customStyle="1" w:styleId="34">
    <w:name w:val="Основной текст (3)_"/>
    <w:basedOn w:val="a0"/>
    <w:link w:val="311"/>
    <w:uiPriority w:val="99"/>
    <w:locked/>
    <w:rsid w:val="00C3073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4"/>
    <w:uiPriority w:val="99"/>
    <w:rsid w:val="00C3073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1">
    <w:name w:val="Основной текст (3)1"/>
    <w:basedOn w:val="a"/>
    <w:link w:val="34"/>
    <w:uiPriority w:val="99"/>
    <w:rsid w:val="00C3073B"/>
    <w:pPr>
      <w:shd w:val="clear" w:color="auto" w:fill="FFFFFF"/>
      <w:spacing w:before="120" w:after="660" w:line="240" w:lineRule="atLeast"/>
      <w:jc w:val="center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affffff5">
    <w:name w:val="Колонтитул_"/>
    <w:basedOn w:val="a0"/>
    <w:link w:val="affffff6"/>
    <w:uiPriority w:val="99"/>
    <w:locked/>
    <w:rsid w:val="00C3073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1">
    <w:name w:val="Колонтитул + 11 pt1"/>
    <w:basedOn w:val="affffff5"/>
    <w:uiPriority w:val="99"/>
    <w:rsid w:val="00C3073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21">
    <w:name w:val="Основной текст (3)2"/>
    <w:basedOn w:val="34"/>
    <w:uiPriority w:val="99"/>
    <w:rsid w:val="00C3073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affffff6">
    <w:name w:val="Колонтитул"/>
    <w:basedOn w:val="a"/>
    <w:link w:val="affffff5"/>
    <w:uiPriority w:val="99"/>
    <w:rsid w:val="00C3073B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biz.ru/1002/4/0.php-show_art=2758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8CFD-BFDF-4E67-9791-E2ACA824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52</Pages>
  <Words>36059</Words>
  <Characters>205538</Characters>
  <Application>Microsoft Office Word</Application>
  <DocSecurity>0</DocSecurity>
  <Lines>1712</Lines>
  <Paragraphs>482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2.3.Минимальные требования к результатам освоения основных видов деятельности ПП</vt:lpstr>
      <vt:lpstr>        Минимальные требования к результатам освоения основных видов деятельно</vt:lpstr>
    </vt:vector>
  </TitlesOfParts>
  <Company>Reanimator Extreme Edition</Company>
  <LinksUpToDate>false</LinksUpToDate>
  <CharactersWithSpaces>241115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23</cp:revision>
  <cp:lastPrinted>2022-11-15T10:53:00Z</cp:lastPrinted>
  <dcterms:created xsi:type="dcterms:W3CDTF">2016-10-20T03:59:00Z</dcterms:created>
  <dcterms:modified xsi:type="dcterms:W3CDTF">2022-12-03T07:27:00Z</dcterms:modified>
</cp:coreProperties>
</file>