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8E7" w:rsidRDefault="001008E7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-710565</wp:posOffset>
            </wp:positionV>
            <wp:extent cx="7470775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36" y="21561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54.02.01 - 0001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0775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1008E7" w:rsidRDefault="001008E7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-720090</wp:posOffset>
            </wp:positionV>
            <wp:extent cx="7410450" cy="10669270"/>
            <wp:effectExtent l="0" t="0" r="0" b="0"/>
            <wp:wrapTight wrapText="bothSides">
              <wp:wrapPolygon edited="0">
                <wp:start x="0" y="0"/>
                <wp:lineTo x="0" y="21559"/>
                <wp:lineTo x="21544" y="21559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П 54.02.01 - 0002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0450" cy="1066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24B5" w:rsidRPr="00FD01C2" w:rsidRDefault="005024B5" w:rsidP="005024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01C2">
        <w:rPr>
          <w:rFonts w:ascii="Times New Roman" w:eastAsia="Calibri" w:hAnsi="Times New Roman" w:cs="Times New Roman"/>
          <w:b/>
          <w:sz w:val="24"/>
          <w:szCs w:val="24"/>
        </w:rPr>
        <w:t>Аннотация программы</w:t>
      </w:r>
    </w:p>
    <w:p w:rsidR="005024B5" w:rsidRPr="00FD01C2" w:rsidRDefault="005024B5" w:rsidP="005024B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7426" w:rsidRPr="00FD01C2" w:rsidRDefault="00D072C2" w:rsidP="008465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Образовательная программа среднего профессионального образования  - п</w:t>
      </w:r>
      <w:r w:rsidR="005024B5" w:rsidRPr="00FD01C2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482A72" w:rsidRPr="00FD01C2">
        <w:rPr>
          <w:rFonts w:ascii="Times New Roman" w:hAnsi="Times New Roman" w:cs="Times New Roman"/>
          <w:sz w:val="24"/>
          <w:szCs w:val="24"/>
        </w:rPr>
        <w:t xml:space="preserve">подготовки специалистов </w:t>
      </w:r>
      <w:r w:rsidR="005024B5" w:rsidRPr="00FD01C2">
        <w:rPr>
          <w:rFonts w:ascii="Times New Roman" w:hAnsi="Times New Roman" w:cs="Times New Roman"/>
          <w:sz w:val="24"/>
          <w:szCs w:val="24"/>
        </w:rPr>
        <w:t>среднего</w:t>
      </w:r>
      <w:r w:rsidR="00482A72" w:rsidRPr="00FD01C2">
        <w:rPr>
          <w:rFonts w:ascii="Times New Roman" w:hAnsi="Times New Roman" w:cs="Times New Roman"/>
          <w:sz w:val="24"/>
          <w:szCs w:val="24"/>
        </w:rPr>
        <w:t xml:space="preserve"> звена</w:t>
      </w:r>
      <w:r w:rsidR="005024B5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Pr="00FD01C2">
        <w:rPr>
          <w:rFonts w:ascii="Times New Roman" w:hAnsi="Times New Roman" w:cs="Times New Roman"/>
          <w:sz w:val="24"/>
          <w:szCs w:val="24"/>
        </w:rPr>
        <w:t xml:space="preserve">(далее – ППССЗ) </w:t>
      </w:r>
      <w:r w:rsidR="00482A72" w:rsidRPr="00FD01C2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FD01C2">
        <w:rPr>
          <w:rFonts w:ascii="Times New Roman" w:hAnsi="Times New Roman" w:cs="Times New Roman"/>
          <w:sz w:val="24"/>
          <w:szCs w:val="24"/>
        </w:rPr>
        <w:t>54</w:t>
      </w:r>
      <w:r w:rsidR="00F36A9A" w:rsidRPr="00FD01C2">
        <w:rPr>
          <w:rFonts w:ascii="Times New Roman" w:hAnsi="Times New Roman" w:cs="Times New Roman"/>
          <w:sz w:val="24"/>
          <w:szCs w:val="24"/>
        </w:rPr>
        <w:t xml:space="preserve">.02.01 </w:t>
      </w:r>
      <w:r w:rsidR="00FD01C2">
        <w:rPr>
          <w:rFonts w:ascii="Times New Roman" w:hAnsi="Times New Roman" w:cs="Times New Roman"/>
          <w:sz w:val="24"/>
          <w:szCs w:val="24"/>
        </w:rPr>
        <w:t xml:space="preserve">Дизайн (по отраслям) </w:t>
      </w:r>
      <w:r w:rsidR="00482A72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846555" w:rsidRPr="00FD01C2">
        <w:rPr>
          <w:rFonts w:ascii="Times New Roman" w:hAnsi="Times New Roman" w:cs="Times New Roman"/>
          <w:sz w:val="24"/>
          <w:szCs w:val="24"/>
        </w:rPr>
        <w:t>на основе федерального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 государственн</w:t>
      </w:r>
      <w:r w:rsidR="00846555" w:rsidRPr="00FD01C2">
        <w:rPr>
          <w:rFonts w:ascii="Times New Roman" w:hAnsi="Times New Roman" w:cs="Times New Roman"/>
          <w:sz w:val="24"/>
          <w:szCs w:val="24"/>
        </w:rPr>
        <w:t>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 образовательн</w:t>
      </w:r>
      <w:r w:rsidR="00846555" w:rsidRPr="00FD01C2">
        <w:rPr>
          <w:rFonts w:ascii="Times New Roman" w:hAnsi="Times New Roman" w:cs="Times New Roman"/>
          <w:sz w:val="24"/>
          <w:szCs w:val="24"/>
        </w:rPr>
        <w:t>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846555" w:rsidRPr="00FD01C2">
        <w:rPr>
          <w:rFonts w:ascii="Times New Roman" w:hAnsi="Times New Roman" w:cs="Times New Roman"/>
          <w:sz w:val="24"/>
          <w:szCs w:val="24"/>
        </w:rPr>
        <w:t>а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C708E5" w:rsidRPr="00FD01C2">
        <w:rPr>
          <w:rFonts w:ascii="Times New Roman" w:hAnsi="Times New Roman" w:cs="Times New Roman"/>
          <w:sz w:val="24"/>
          <w:szCs w:val="24"/>
        </w:rPr>
        <w:t xml:space="preserve">среднего профессионального образования </w:t>
      </w:r>
      <w:r w:rsidR="00482A72" w:rsidRPr="00FD01C2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FD01C2">
        <w:rPr>
          <w:rFonts w:ascii="Times New Roman" w:hAnsi="Times New Roman" w:cs="Times New Roman"/>
          <w:sz w:val="24"/>
          <w:szCs w:val="24"/>
        </w:rPr>
        <w:t>54</w:t>
      </w:r>
      <w:r w:rsidR="00FD01C2" w:rsidRPr="00FD01C2">
        <w:rPr>
          <w:rFonts w:ascii="Times New Roman" w:hAnsi="Times New Roman" w:cs="Times New Roman"/>
          <w:sz w:val="24"/>
          <w:szCs w:val="24"/>
        </w:rPr>
        <w:t xml:space="preserve">.02.01 </w:t>
      </w:r>
      <w:r w:rsidR="00FD01C2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, </w:t>
      </w:r>
      <w:r w:rsidR="00637426" w:rsidRPr="00FD01C2">
        <w:rPr>
          <w:rFonts w:ascii="Times New Roman" w:hAnsi="Times New Roman" w:cs="Times New Roman"/>
          <w:sz w:val="24"/>
          <w:szCs w:val="24"/>
        </w:rPr>
        <w:t xml:space="preserve"> </w:t>
      </w:r>
      <w:r w:rsidR="00B5119C" w:rsidRPr="00FD01C2">
        <w:rPr>
          <w:rFonts w:ascii="Times New Roman" w:hAnsi="Times New Roman" w:cs="Times New Roman"/>
          <w:sz w:val="24"/>
          <w:szCs w:val="24"/>
        </w:rPr>
        <w:t>утвержденн</w:t>
      </w:r>
      <w:r w:rsidR="00846555" w:rsidRPr="00FD01C2">
        <w:rPr>
          <w:rFonts w:ascii="Times New Roman" w:hAnsi="Times New Roman" w:cs="Times New Roman"/>
          <w:sz w:val="24"/>
          <w:szCs w:val="24"/>
        </w:rPr>
        <w:t>ого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  </w:t>
      </w:r>
      <w:r w:rsidR="00F36A9A" w:rsidRPr="00FD01C2">
        <w:rPr>
          <w:rFonts w:ascii="Times New Roman" w:hAnsi="Times New Roman" w:cs="Times New Roman"/>
          <w:sz w:val="24"/>
          <w:szCs w:val="24"/>
        </w:rPr>
        <w:t xml:space="preserve">Федерации от </w:t>
      </w:r>
      <w:r w:rsidR="00FD01C2">
        <w:rPr>
          <w:rFonts w:ascii="Times New Roman" w:hAnsi="Times New Roman" w:cs="Times New Roman"/>
          <w:sz w:val="24"/>
          <w:szCs w:val="24"/>
        </w:rPr>
        <w:t>2</w:t>
      </w:r>
      <w:r w:rsidR="00F36A9A" w:rsidRPr="00FD01C2">
        <w:rPr>
          <w:rFonts w:ascii="Times New Roman" w:hAnsi="Times New Roman" w:cs="Times New Roman"/>
          <w:sz w:val="24"/>
          <w:szCs w:val="24"/>
        </w:rPr>
        <w:t xml:space="preserve">7 </w:t>
      </w:r>
      <w:r w:rsidR="00FD01C2">
        <w:rPr>
          <w:rFonts w:ascii="Times New Roman" w:hAnsi="Times New Roman" w:cs="Times New Roman"/>
          <w:sz w:val="24"/>
          <w:szCs w:val="24"/>
        </w:rPr>
        <w:t xml:space="preserve">октября </w:t>
      </w:r>
      <w:r w:rsidR="00B5119C" w:rsidRPr="00FD01C2">
        <w:rPr>
          <w:rFonts w:ascii="Times New Roman" w:hAnsi="Times New Roman" w:cs="Times New Roman"/>
          <w:sz w:val="24"/>
          <w:szCs w:val="24"/>
        </w:rPr>
        <w:t xml:space="preserve"> 2014 г. № </w:t>
      </w:r>
      <w:r w:rsidR="00FD01C2">
        <w:rPr>
          <w:rFonts w:ascii="Times New Roman" w:hAnsi="Times New Roman" w:cs="Times New Roman"/>
          <w:sz w:val="24"/>
          <w:szCs w:val="24"/>
        </w:rPr>
        <w:t xml:space="preserve">1391. </w:t>
      </w:r>
    </w:p>
    <w:p w:rsidR="00637426" w:rsidRPr="00FD01C2" w:rsidRDefault="007C476B" w:rsidP="00846555">
      <w:pPr>
        <w:pStyle w:val="a7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П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ПССЗ по специальности </w:t>
      </w:r>
      <w:r w:rsidR="00FD01C2">
        <w:rPr>
          <w:rFonts w:ascii="Times New Roman" w:hAnsi="Times New Roman" w:cs="Times New Roman"/>
          <w:sz w:val="24"/>
          <w:szCs w:val="24"/>
        </w:rPr>
        <w:t>54</w:t>
      </w:r>
      <w:r w:rsidR="00FD01C2" w:rsidRPr="00FD01C2">
        <w:rPr>
          <w:rFonts w:ascii="Times New Roman" w:hAnsi="Times New Roman" w:cs="Times New Roman"/>
          <w:sz w:val="24"/>
          <w:szCs w:val="24"/>
        </w:rPr>
        <w:t xml:space="preserve">.02.01 </w:t>
      </w:r>
      <w:r w:rsidR="00FD01C2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Pr="00FD01C2">
        <w:rPr>
          <w:rFonts w:ascii="Times New Roman" w:hAnsi="Times New Roman" w:cs="Times New Roman"/>
          <w:sz w:val="24"/>
          <w:szCs w:val="24"/>
        </w:rPr>
        <w:t xml:space="preserve"> разработана с целью</w:t>
      </w:r>
      <w:r w:rsidR="00637426" w:rsidRPr="00FD01C2">
        <w:rPr>
          <w:rFonts w:ascii="Times New Roman" w:hAnsi="Times New Roman" w:cs="Times New Roman"/>
          <w:sz w:val="24"/>
          <w:szCs w:val="24"/>
        </w:rPr>
        <w:t>:</w:t>
      </w:r>
    </w:p>
    <w:p w:rsidR="00637426" w:rsidRPr="00FD01C2" w:rsidRDefault="007C476B" w:rsidP="00846555">
      <w:pPr>
        <w:pStyle w:val="a7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обеспечения</w:t>
      </w:r>
      <w:r w:rsidR="00637426" w:rsidRPr="00FD01C2">
        <w:rPr>
          <w:rFonts w:ascii="Times New Roman" w:hAnsi="Times New Roman" w:cs="Times New Roman"/>
          <w:sz w:val="24"/>
          <w:szCs w:val="24"/>
        </w:rPr>
        <w:t xml:space="preserve"> востребованности и конкурентоспособности выпускников 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ГБПОУ «Дзержинский техникум бизнеса и технологий» по специальности </w:t>
      </w:r>
      <w:r w:rsidR="00FD01C2">
        <w:rPr>
          <w:rFonts w:ascii="Times New Roman" w:hAnsi="Times New Roman" w:cs="Times New Roman"/>
          <w:sz w:val="24"/>
          <w:szCs w:val="24"/>
        </w:rPr>
        <w:t>54</w:t>
      </w:r>
      <w:r w:rsidR="00FD01C2" w:rsidRPr="00FD01C2">
        <w:rPr>
          <w:rFonts w:ascii="Times New Roman" w:hAnsi="Times New Roman" w:cs="Times New Roman"/>
          <w:sz w:val="24"/>
          <w:szCs w:val="24"/>
        </w:rPr>
        <w:t xml:space="preserve">.02.01 </w:t>
      </w:r>
      <w:r w:rsidR="00FD01C2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7C7F4F" w:rsidRPr="00FD01C2" w:rsidRDefault="007C7F4F" w:rsidP="007C7F4F">
      <w:pPr>
        <w:pStyle w:val="a7"/>
        <w:numPr>
          <w:ilvl w:val="0"/>
          <w:numId w:val="6"/>
        </w:numPr>
        <w:tabs>
          <w:tab w:val="left" w:pos="1211"/>
          <w:tab w:val="left" w:pos="224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1C2">
        <w:rPr>
          <w:rFonts w:ascii="Times New Roman" w:eastAsia="Times New Roman" w:hAnsi="Times New Roman" w:cs="Times New Roman"/>
          <w:sz w:val="24"/>
          <w:szCs w:val="24"/>
        </w:rPr>
        <w:t>подготовк</w:t>
      </w:r>
      <w:r w:rsidR="00FD01C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D01C2">
        <w:rPr>
          <w:rFonts w:ascii="Times New Roman" w:eastAsia="Times New Roman" w:hAnsi="Times New Roman" w:cs="Times New Roman"/>
          <w:sz w:val="24"/>
          <w:szCs w:val="24"/>
        </w:rPr>
        <w:tab/>
      </w:r>
      <w:r w:rsidR="00846555" w:rsidRPr="00FD01C2">
        <w:rPr>
          <w:rFonts w:ascii="Times New Roman" w:eastAsia="Times New Roman" w:hAnsi="Times New Roman" w:cs="Times New Roman"/>
          <w:sz w:val="24"/>
          <w:szCs w:val="24"/>
        </w:rPr>
        <w:t xml:space="preserve">выпускников </w:t>
      </w:r>
      <w:r w:rsidR="00846555" w:rsidRPr="00FD01C2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FD01C2">
        <w:rPr>
          <w:rFonts w:ascii="Times New Roman" w:hAnsi="Times New Roman" w:cs="Times New Roman"/>
          <w:sz w:val="24"/>
          <w:szCs w:val="24"/>
        </w:rPr>
        <w:t>54</w:t>
      </w:r>
      <w:r w:rsidR="00FD01C2" w:rsidRPr="00FD01C2">
        <w:rPr>
          <w:rFonts w:ascii="Times New Roman" w:hAnsi="Times New Roman" w:cs="Times New Roman"/>
          <w:sz w:val="24"/>
          <w:szCs w:val="24"/>
        </w:rPr>
        <w:t xml:space="preserve">.02.01 </w:t>
      </w:r>
      <w:r w:rsidR="00FD01C2">
        <w:rPr>
          <w:rFonts w:ascii="Times New Roman" w:hAnsi="Times New Roman" w:cs="Times New Roman"/>
          <w:sz w:val="24"/>
          <w:szCs w:val="24"/>
        </w:rPr>
        <w:t xml:space="preserve">Дизайн (по отраслям) </w:t>
      </w:r>
      <w:r w:rsidRPr="00FD01C2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FD01C2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проведению работ </w:t>
      </w:r>
      <w:r w:rsidR="00FD01C2" w:rsidRPr="00FD01C2">
        <w:rPr>
          <w:rFonts w:ascii="Times New Roman" w:hAnsi="Times New Roman" w:cs="Times New Roman"/>
          <w:sz w:val="24"/>
          <w:szCs w:val="24"/>
        </w:rPr>
        <w:t>по проектированию художественно-технической, предметно-пространственной, производственной и социально-культурной среды, максимально приспособленной к нуждам различных категорий потребителей</w:t>
      </w:r>
      <w:r w:rsidRPr="00FD01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6555" w:rsidRPr="00FD01C2" w:rsidRDefault="00846555" w:rsidP="00846555">
      <w:pPr>
        <w:pStyle w:val="a7"/>
        <w:tabs>
          <w:tab w:val="left" w:pos="1211"/>
          <w:tab w:val="left" w:pos="2249"/>
        </w:tabs>
        <w:spacing w:after="0"/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C7F4F" w:rsidRPr="00FD01C2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1C2">
        <w:rPr>
          <w:rFonts w:ascii="Times New Roman" w:eastAsia="Calibri" w:hAnsi="Times New Roman" w:cs="Times New Roman"/>
          <w:sz w:val="24"/>
          <w:szCs w:val="24"/>
        </w:rPr>
        <w:t>Правообладатель программы:</w:t>
      </w:r>
      <w:r w:rsidR="00BF76B9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>Г</w:t>
      </w:r>
      <w:r w:rsidRPr="00FD01C2">
        <w:rPr>
          <w:rFonts w:ascii="Times New Roman" w:eastAsia="Calibri" w:hAnsi="Times New Roman" w:cs="Times New Roman"/>
          <w:sz w:val="24"/>
          <w:szCs w:val="24"/>
        </w:rPr>
        <w:t>осударственное бюджетное профессиональное образовательное учреждение  «Дзержинский техни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>кум бизнеса и технологий» (606000</w:t>
      </w:r>
      <w:r w:rsidRPr="00FD01C2">
        <w:rPr>
          <w:rFonts w:ascii="Times New Roman" w:eastAsia="Calibri" w:hAnsi="Times New Roman" w:cs="Times New Roman"/>
          <w:sz w:val="24"/>
          <w:szCs w:val="24"/>
        </w:rPr>
        <w:t>, Нижегородская область, г. Дзержинск, ул. Чкалова, д. 19,  тел./факс  8(813)22-18-45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>)</w:t>
      </w:r>
      <w:r w:rsidRPr="00FD01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6555" w:rsidRPr="00FD01C2" w:rsidRDefault="00846555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7F4F" w:rsidRPr="00FD01C2" w:rsidRDefault="00D45C60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2B6C">
        <w:rPr>
          <w:rFonts w:ascii="Times New Roman" w:eastAsia="Calibri" w:hAnsi="Times New Roman" w:cs="Times New Roman"/>
          <w:sz w:val="24"/>
          <w:szCs w:val="24"/>
        </w:rPr>
        <w:t>С</w:t>
      </w:r>
      <w:r w:rsidR="007C7F4F" w:rsidRPr="00652B6C">
        <w:rPr>
          <w:rFonts w:ascii="Times New Roman" w:eastAsia="Calibri" w:hAnsi="Times New Roman" w:cs="Times New Roman"/>
          <w:sz w:val="24"/>
          <w:szCs w:val="24"/>
        </w:rPr>
        <w:t>рок освоения</w:t>
      </w:r>
      <w:r w:rsidR="007C7F4F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545B" w:rsidRPr="00FD01C2">
        <w:rPr>
          <w:rFonts w:ascii="Times New Roman" w:eastAsia="Calibri" w:hAnsi="Times New Roman" w:cs="Times New Roman"/>
          <w:sz w:val="24"/>
          <w:szCs w:val="24"/>
        </w:rPr>
        <w:t xml:space="preserve">ППССЗ </w:t>
      </w:r>
      <w:r w:rsidR="007154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545B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7F4F" w:rsidRPr="00FD01C2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BF76B9" w:rsidRPr="00FD01C2">
        <w:rPr>
          <w:rFonts w:ascii="Times New Roman" w:eastAsia="Calibri" w:hAnsi="Times New Roman" w:cs="Times New Roman"/>
          <w:sz w:val="24"/>
          <w:szCs w:val="24"/>
        </w:rPr>
        <w:t>специальности</w:t>
      </w:r>
      <w:r w:rsidR="007C7F4F" w:rsidRPr="00FD01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D01C2">
        <w:rPr>
          <w:rFonts w:ascii="Times New Roman" w:hAnsi="Times New Roman" w:cs="Times New Roman"/>
          <w:sz w:val="24"/>
          <w:szCs w:val="24"/>
        </w:rPr>
        <w:t>54</w:t>
      </w:r>
      <w:r w:rsidR="00FD01C2" w:rsidRPr="00FD01C2">
        <w:rPr>
          <w:rFonts w:ascii="Times New Roman" w:hAnsi="Times New Roman" w:cs="Times New Roman"/>
          <w:sz w:val="24"/>
          <w:szCs w:val="24"/>
        </w:rPr>
        <w:t xml:space="preserve">.02.01 </w:t>
      </w:r>
      <w:r w:rsidR="00FD01C2">
        <w:rPr>
          <w:rFonts w:ascii="Times New Roman" w:hAnsi="Times New Roman" w:cs="Times New Roman"/>
          <w:sz w:val="24"/>
          <w:szCs w:val="24"/>
        </w:rPr>
        <w:t>Дизайн (по отраслям)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 xml:space="preserve"> на базе основного общего образования по</w:t>
      </w:r>
      <w:r w:rsidR="007C7F4F" w:rsidRPr="00FD01C2">
        <w:rPr>
          <w:rFonts w:ascii="Times New Roman" w:eastAsia="Calibri" w:hAnsi="Times New Roman" w:cs="Times New Roman"/>
          <w:sz w:val="24"/>
          <w:szCs w:val="24"/>
        </w:rPr>
        <w:t xml:space="preserve"> очной форме обу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 xml:space="preserve">чения  </w:t>
      </w:r>
      <w:r w:rsidR="00FD01C2">
        <w:rPr>
          <w:rFonts w:ascii="Times New Roman" w:eastAsia="Calibri" w:hAnsi="Times New Roman" w:cs="Times New Roman"/>
          <w:sz w:val="24"/>
          <w:szCs w:val="24"/>
        </w:rPr>
        <w:t xml:space="preserve">базовой подготовки </w:t>
      </w:r>
      <w:r w:rsidR="007C476B" w:rsidRPr="00FD01C2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="00BF76B9" w:rsidRPr="00FD01C2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="007C7F4F" w:rsidRPr="00FD01C2">
        <w:rPr>
          <w:rFonts w:ascii="Times New Roman" w:eastAsia="Calibri" w:hAnsi="Times New Roman" w:cs="Times New Roman"/>
          <w:sz w:val="24"/>
          <w:szCs w:val="24"/>
        </w:rPr>
        <w:t xml:space="preserve"> года 10 месяцев.</w:t>
      </w:r>
    </w:p>
    <w:p w:rsidR="007C7F4F" w:rsidRPr="00FD01C2" w:rsidRDefault="007C7F4F" w:rsidP="007C7F4F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FD01C2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 w:type="page"/>
      </w:r>
    </w:p>
    <w:p w:rsidR="00D072C2" w:rsidRPr="00FD01C2" w:rsidRDefault="00D072C2" w:rsidP="00D072C2">
      <w:pPr>
        <w:pStyle w:val="13"/>
        <w:keepNext/>
        <w:keepLines/>
        <w:pageBreakBefore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01C2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Style w:val="aa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908"/>
        <w:gridCol w:w="789"/>
      </w:tblGrid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1. Общие положения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8465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1.1. Программа подготовки специалистов среднего звена </w:t>
            </w:r>
            <w:r w:rsidR="00846555" w:rsidRPr="003A78EF">
              <w:rPr>
                <w:rFonts w:ascii="Times New Roman" w:hAnsi="Times New Roman" w:cs="Times New Roman"/>
                <w:sz w:val="24"/>
                <w:szCs w:val="24"/>
              </w:rPr>
              <w:t>(ППССЗ)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по специальности </w:t>
            </w:r>
            <w:r w:rsidR="00FD01C2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D072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1.2. Нормативные документы для разработки ППССЗ специальности </w:t>
            </w:r>
            <w:r w:rsidR="00FD01C2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8465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1.3. Общая характеристика </w:t>
            </w:r>
            <w:r w:rsidR="00846555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ППССЗ по специальности 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1C2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1.4. Требования к абитуриенту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CD2FF9" w:rsidRPr="003A78EF" w:rsidTr="00755EE4">
        <w:tc>
          <w:tcPr>
            <w:tcW w:w="8908" w:type="dxa"/>
          </w:tcPr>
          <w:p w:rsidR="00CD2FF9" w:rsidRPr="003A78EF" w:rsidRDefault="00CD2FF9" w:rsidP="00CD2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eastAsia="Calibri" w:hAnsi="Times New Roman" w:cs="Times New Roman"/>
                <w:sz w:val="24"/>
                <w:szCs w:val="24"/>
              </w:rPr>
              <w:t>1.5.</w:t>
            </w:r>
            <w:r w:rsidR="005F7601" w:rsidRPr="003A78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78EF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 характеристика выпускника</w:t>
            </w:r>
          </w:p>
        </w:tc>
        <w:tc>
          <w:tcPr>
            <w:tcW w:w="789" w:type="dxa"/>
            <w:vAlign w:val="bottom"/>
          </w:tcPr>
          <w:p w:rsidR="00CD2FF9" w:rsidRPr="003A78EF" w:rsidRDefault="005E3E2E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2. Характеристика профессиональной деятельности выпускника по специальности </w:t>
            </w:r>
            <w:r w:rsidR="0071542E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2.1. Область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2.2. Объекты профессиональной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2.3. Виды деятельности выпускника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>3. Компетенц</w:t>
            </w:r>
            <w:r w:rsidR="00F36A9A"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ии выпускника по специальности  </w:t>
            </w:r>
            <w:r w:rsidR="00FD01C2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, формируемые в результате освоения </w:t>
            </w:r>
            <w:r w:rsidR="003662BC" w:rsidRPr="003A78EF">
              <w:rPr>
                <w:rFonts w:ascii="Times New Roman" w:hAnsi="Times New Roman" w:cs="Times New Roman"/>
                <w:sz w:val="24"/>
                <w:szCs w:val="24"/>
              </w:rPr>
              <w:t>ППССЗ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 Документы, регламентирующие содержание и организацию образовательного процесса при реализации 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ППССЗ 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 специальности  </w:t>
            </w:r>
            <w:r w:rsidR="00FD01C2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D072C2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5E3E2E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4.1. 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Календарный учебный график</w:t>
            </w:r>
            <w:r w:rsidR="0094545B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F36A9A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реализации ППССЗ по специальности </w:t>
            </w:r>
            <w:r w:rsidR="00FD01C2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5E3E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5E3E2E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4.2. Учебный план 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ППССЗ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специальности  </w:t>
            </w:r>
            <w:r w:rsidR="00FD01C2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5E3E2E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154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4.3. Перечень рабочих программ учебных дисциплин и профессиональных модулей</w:t>
            </w:r>
            <w:r w:rsidRPr="003A78EF"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</w:t>
            </w:r>
            <w:r w:rsidR="00F36A9A" w:rsidRPr="003A78EF">
              <w:rPr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  <w:t xml:space="preserve"> </w:t>
            </w:r>
            <w:r w:rsidR="00F36A9A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специальности </w:t>
            </w:r>
            <w:r w:rsidR="00FD01C2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4.4. Программа учебной и производственной практик</w:t>
            </w:r>
          </w:p>
        </w:tc>
        <w:tc>
          <w:tcPr>
            <w:tcW w:w="789" w:type="dxa"/>
            <w:vAlign w:val="bottom"/>
          </w:tcPr>
          <w:p w:rsidR="00D072C2" w:rsidRPr="003A78EF" w:rsidRDefault="00D072C2" w:rsidP="005E3E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5E3E2E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5. Фактическое ресурсное обеспечение 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ППССЗ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специальности </w:t>
            </w:r>
            <w:r w:rsidR="00FD01C2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5.1. Кадровое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17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5.2. Учебно-методическое и информационное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5.3. Материально-техническое обеспечение учебного процесса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6. Характеристика среды 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техникума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, обеспечивающ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ая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развитие общих и профессиональных компетенций выпускников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19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 Нормативно-методическое обеспечение системы оценки качества освоения </w:t>
            </w:r>
            <w:proofErr w:type="gramStart"/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обучающимися</w:t>
            </w:r>
            <w:proofErr w:type="gramEnd"/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ППССЗ 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специальности </w:t>
            </w:r>
            <w:r w:rsidR="00FD01C2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CD2FF9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7.1. Текущий контроль успеваемости и промежуточная аттестация</w:t>
            </w:r>
          </w:p>
        </w:tc>
        <w:tc>
          <w:tcPr>
            <w:tcW w:w="789" w:type="dxa"/>
            <w:vAlign w:val="bottom"/>
          </w:tcPr>
          <w:p w:rsidR="00D072C2" w:rsidRPr="003A78EF" w:rsidRDefault="005E3E2E" w:rsidP="00755EE4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3662BC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7.2. Государственная </w:t>
            </w:r>
            <w:r w:rsidR="003662BC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итоговая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аттестация выпускников по специальности </w:t>
            </w:r>
            <w:r w:rsidR="003A78EF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D072C2" w:rsidRPr="003A78EF" w:rsidRDefault="00CD2FF9" w:rsidP="005E3E2E">
            <w:pPr>
              <w:pStyle w:val="20"/>
              <w:shd w:val="clear" w:color="auto" w:fill="auto"/>
              <w:tabs>
                <w:tab w:val="left" w:pos="238"/>
                <w:tab w:val="left" w:pos="720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="005E3E2E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94545B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8. Возможности продолжения образования выпускник</w:t>
            </w:r>
            <w:r w:rsidR="0094545B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ов</w:t>
            </w:r>
          </w:p>
        </w:tc>
        <w:tc>
          <w:tcPr>
            <w:tcW w:w="789" w:type="dxa"/>
            <w:vAlign w:val="bottom"/>
          </w:tcPr>
          <w:p w:rsidR="00D072C2" w:rsidRPr="003A78EF" w:rsidRDefault="00D072C2" w:rsidP="005E3E2E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="005E3E2E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  <w:tr w:rsidR="00D072C2" w:rsidRPr="003A78EF" w:rsidTr="00755EE4">
        <w:tc>
          <w:tcPr>
            <w:tcW w:w="8908" w:type="dxa"/>
          </w:tcPr>
          <w:p w:rsidR="00D072C2" w:rsidRPr="003A78EF" w:rsidRDefault="00D072C2" w:rsidP="005F7601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Приложения.</w:t>
            </w:r>
          </w:p>
        </w:tc>
        <w:tc>
          <w:tcPr>
            <w:tcW w:w="789" w:type="dxa"/>
            <w:vAlign w:val="bottom"/>
          </w:tcPr>
          <w:p w:rsidR="00D072C2" w:rsidRPr="003A78EF" w:rsidRDefault="00D072C2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F64F6" w:rsidRPr="003A78EF" w:rsidTr="00755EE4">
        <w:tc>
          <w:tcPr>
            <w:tcW w:w="8908" w:type="dxa"/>
          </w:tcPr>
          <w:p w:rsidR="00AF64F6" w:rsidRPr="003A78EF" w:rsidRDefault="00AF64F6" w:rsidP="00AF64F6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Приложение 1. Календарный учебный график реализации ППССЗ по специальности </w:t>
            </w:r>
            <w:r w:rsidR="00FD01C2"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54.02.01 Дизайн (по отраслям)</w:t>
            </w:r>
            <w:r w:rsidR="00FD01C2" w:rsidRPr="003A78E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 </w:t>
            </w:r>
            <w:r w:rsidRPr="003A78EF">
              <w:rPr>
                <w:rFonts w:ascii="Times New Roman" w:hAnsi="Times New Roman" w:cs="Times New Roman"/>
                <w:b w:val="0"/>
                <w:sz w:val="24"/>
                <w:szCs w:val="24"/>
              </w:rPr>
              <w:t>по программе базовой подготовки</w:t>
            </w:r>
          </w:p>
        </w:tc>
        <w:tc>
          <w:tcPr>
            <w:tcW w:w="789" w:type="dxa"/>
            <w:vAlign w:val="bottom"/>
          </w:tcPr>
          <w:p w:rsidR="00AF64F6" w:rsidRPr="003A78EF" w:rsidRDefault="00AF64F6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5F7601" w:rsidRPr="003A78EF" w:rsidTr="00755EE4">
        <w:tc>
          <w:tcPr>
            <w:tcW w:w="8908" w:type="dxa"/>
          </w:tcPr>
          <w:p w:rsidR="005F7601" w:rsidRPr="003A78EF" w:rsidRDefault="005F7601" w:rsidP="00AF64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AF64F6" w:rsidRPr="003A78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. Учебный план ППССЗ по специальности </w:t>
            </w:r>
            <w:r w:rsidR="00FD01C2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  <w:r w:rsidR="00FD01C2" w:rsidRPr="003A78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>по программе базовой подготовки</w:t>
            </w:r>
          </w:p>
        </w:tc>
        <w:tc>
          <w:tcPr>
            <w:tcW w:w="789" w:type="dxa"/>
            <w:vAlign w:val="bottom"/>
          </w:tcPr>
          <w:p w:rsidR="005F7601" w:rsidRPr="003A78EF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5F7601" w:rsidRPr="003A78EF" w:rsidTr="00755EE4">
        <w:tc>
          <w:tcPr>
            <w:tcW w:w="8908" w:type="dxa"/>
          </w:tcPr>
          <w:p w:rsidR="005F7601" w:rsidRPr="003A78EF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3. Рабочие программы учебных дисциплин, междисциплинарных курсов, профессиональных модулей  по специальности </w:t>
            </w:r>
            <w:r w:rsidR="003A78EF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5F7601" w:rsidRPr="003A78EF" w:rsidRDefault="005F7601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F36A9A" w:rsidRPr="003A78EF" w:rsidTr="00755EE4">
        <w:tc>
          <w:tcPr>
            <w:tcW w:w="8908" w:type="dxa"/>
          </w:tcPr>
          <w:p w:rsidR="00F36A9A" w:rsidRPr="003A78EF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4. Проект программы государственной итоговой аттестации по специальности </w:t>
            </w:r>
            <w:r w:rsidR="003A78EF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F36A9A" w:rsidRPr="003A78EF" w:rsidRDefault="00F36A9A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F36A9A" w:rsidRPr="003A78EF" w:rsidTr="00755EE4">
        <w:tc>
          <w:tcPr>
            <w:tcW w:w="8908" w:type="dxa"/>
          </w:tcPr>
          <w:p w:rsidR="00F36A9A" w:rsidRPr="003A78EF" w:rsidRDefault="00F36A9A" w:rsidP="00F36A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8E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5. Фонды оценочных средств ППССЗ  по специальности </w:t>
            </w:r>
            <w:r w:rsidR="003A78EF" w:rsidRPr="003A78EF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отраслям)</w:t>
            </w:r>
          </w:p>
        </w:tc>
        <w:tc>
          <w:tcPr>
            <w:tcW w:w="789" w:type="dxa"/>
            <w:vAlign w:val="bottom"/>
          </w:tcPr>
          <w:p w:rsidR="00F36A9A" w:rsidRPr="003A78EF" w:rsidRDefault="00F36A9A" w:rsidP="00755EE4">
            <w:pPr>
              <w:pStyle w:val="20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D072C2" w:rsidRPr="00FD01C2" w:rsidRDefault="00D072C2" w:rsidP="00D072C2">
      <w:pPr>
        <w:pStyle w:val="20"/>
        <w:shd w:val="clear" w:color="auto" w:fill="auto"/>
        <w:tabs>
          <w:tab w:val="left" w:pos="238"/>
          <w:tab w:val="right" w:leader="dot" w:pos="7411"/>
        </w:tabs>
        <w:spacing w:before="0" w:line="360" w:lineRule="auto"/>
        <w:ind w:left="20"/>
        <w:rPr>
          <w:rFonts w:ascii="Times New Roman" w:hAnsi="Times New Roman" w:cs="Times New Roman"/>
          <w:sz w:val="24"/>
          <w:szCs w:val="24"/>
        </w:rPr>
      </w:pPr>
    </w:p>
    <w:p w:rsidR="00D072C2" w:rsidRPr="00FD01C2" w:rsidRDefault="00D072C2" w:rsidP="00D072C2">
      <w:pPr>
        <w:pStyle w:val="ad"/>
        <w:numPr>
          <w:ilvl w:val="0"/>
          <w:numId w:val="20"/>
        </w:numPr>
        <w:shd w:val="clear" w:color="auto" w:fill="auto"/>
        <w:tabs>
          <w:tab w:val="left" w:pos="1190"/>
        </w:tabs>
        <w:spacing w:before="0" w:line="360" w:lineRule="auto"/>
        <w:ind w:left="1160" w:hanging="540"/>
        <w:rPr>
          <w:rFonts w:ascii="Times New Roman" w:hAnsi="Times New Roman" w:cs="Times New Roman"/>
          <w:sz w:val="24"/>
          <w:szCs w:val="24"/>
        </w:rPr>
        <w:sectPr w:rsidR="00D072C2" w:rsidRPr="00FD01C2" w:rsidSect="00755EE4">
          <w:footerReference w:type="even" r:id="rId11"/>
          <w:footerReference w:type="default" r:id="rId12"/>
          <w:pgSz w:w="11905" w:h="16837"/>
          <w:pgMar w:top="1134" w:right="851" w:bottom="1134" w:left="1418" w:header="0" w:footer="6" w:gutter="0"/>
          <w:cols w:space="720"/>
          <w:noEndnote/>
          <w:titlePg/>
          <w:docGrid w:linePitch="360"/>
        </w:sectPr>
      </w:pPr>
    </w:p>
    <w:p w:rsidR="00BF76B9" w:rsidRPr="003E6F50" w:rsidRDefault="00D072C2" w:rsidP="00BF76B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О</w:t>
      </w:r>
      <w:r w:rsidR="00BF76B9" w:rsidRPr="003E6F50">
        <w:rPr>
          <w:rFonts w:ascii="Times New Roman" w:hAnsi="Times New Roman" w:cs="Times New Roman"/>
          <w:b/>
          <w:sz w:val="20"/>
          <w:szCs w:val="20"/>
        </w:rPr>
        <w:t>БЩИЕ ПОЛОЖЕНИЯ</w:t>
      </w:r>
    </w:p>
    <w:p w:rsidR="00755EE4" w:rsidRPr="003E6F50" w:rsidRDefault="00BF76B9" w:rsidP="00755EE4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755EE4" w:rsidRPr="003E6F50">
        <w:rPr>
          <w:rFonts w:ascii="Times New Roman" w:hAnsi="Times New Roman" w:cs="Times New Roman"/>
          <w:b/>
          <w:sz w:val="20"/>
          <w:szCs w:val="20"/>
        </w:rPr>
        <w:t>Общие положения</w:t>
      </w:r>
    </w:p>
    <w:p w:rsidR="00755EE4" w:rsidRPr="003E6F50" w:rsidRDefault="00755EE4" w:rsidP="003E6F50">
      <w:pPr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1.1. Программа подготовки специалистов среднего звена</w:t>
      </w: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по специальности </w:t>
      </w:r>
      <w:r w:rsidR="003A78EF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</w:p>
    <w:p w:rsidR="00D06900" w:rsidRPr="003E6F50" w:rsidRDefault="00755EE4" w:rsidP="003E6F50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Программа подготовки специалистов среднего звена по специальности </w:t>
      </w:r>
      <w:r w:rsidR="003A78EF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3A78EF"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 xml:space="preserve"> реализуется ГБПОУ «Дзержинский техникум бизнеса и технологий» (далее – ГБПОУ ДТБТ)  на базе основного общего образования</w:t>
      </w:r>
      <w:r w:rsidR="0094545B" w:rsidRPr="003E6F50">
        <w:rPr>
          <w:rFonts w:ascii="Times New Roman" w:hAnsi="Times New Roman" w:cs="Times New Roman"/>
          <w:sz w:val="20"/>
          <w:szCs w:val="20"/>
        </w:rPr>
        <w:t xml:space="preserve"> по очной форме обучения</w:t>
      </w:r>
      <w:r w:rsidRPr="003E6F50">
        <w:rPr>
          <w:rFonts w:ascii="Times New Roman" w:hAnsi="Times New Roman" w:cs="Times New Roman"/>
          <w:sz w:val="20"/>
          <w:szCs w:val="20"/>
        </w:rPr>
        <w:t>.</w:t>
      </w:r>
    </w:p>
    <w:p w:rsidR="00D06900" w:rsidRPr="003E6F50" w:rsidRDefault="00755EE4" w:rsidP="003E6F50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D06900" w:rsidRPr="003E6F50">
        <w:rPr>
          <w:rFonts w:ascii="Times New Roman" w:hAnsi="Times New Roman" w:cs="Times New Roman"/>
          <w:sz w:val="20"/>
          <w:szCs w:val="20"/>
        </w:rPr>
        <w:t xml:space="preserve">Получение СПО на базе основного общего образования осуществляется с одновременным получением среднего общего образования в пределах ППССЗ. </w:t>
      </w:r>
    </w:p>
    <w:p w:rsidR="00755EE4" w:rsidRPr="003E6F50" w:rsidRDefault="00D06900" w:rsidP="003E6F5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         </w:t>
      </w:r>
      <w:r w:rsidR="00755EE4" w:rsidRPr="003E6F50">
        <w:rPr>
          <w:rFonts w:ascii="Times New Roman" w:hAnsi="Times New Roman" w:cs="Times New Roman"/>
          <w:sz w:val="20"/>
          <w:szCs w:val="20"/>
        </w:rPr>
        <w:t xml:space="preserve">ППССЗ представляет собой систему документов, разработанную и утвержденную ГБПОУ ДТБТ </w:t>
      </w:r>
      <w:r w:rsidR="0094545B" w:rsidRPr="003E6F50">
        <w:rPr>
          <w:rFonts w:ascii="Times New Roman" w:hAnsi="Times New Roman" w:cs="Times New Roman"/>
          <w:sz w:val="20"/>
          <w:szCs w:val="20"/>
        </w:rPr>
        <w:t>на основе ф</w:t>
      </w:r>
      <w:r w:rsidR="00755EE4" w:rsidRPr="003E6F50">
        <w:rPr>
          <w:rFonts w:ascii="Times New Roman" w:hAnsi="Times New Roman" w:cs="Times New Roman"/>
          <w:sz w:val="20"/>
          <w:szCs w:val="20"/>
        </w:rPr>
        <w:t>едерального государственного образовательного стандарта среднего профессионального образования (</w:t>
      </w:r>
      <w:r w:rsidR="0094545B" w:rsidRPr="003E6F50">
        <w:rPr>
          <w:rFonts w:ascii="Times New Roman" w:hAnsi="Times New Roman" w:cs="Times New Roman"/>
          <w:sz w:val="20"/>
          <w:szCs w:val="20"/>
        </w:rPr>
        <w:t xml:space="preserve">далее - </w:t>
      </w:r>
      <w:r w:rsidR="00755EE4" w:rsidRPr="003E6F50">
        <w:rPr>
          <w:rFonts w:ascii="Times New Roman" w:hAnsi="Times New Roman" w:cs="Times New Roman"/>
          <w:sz w:val="20"/>
          <w:szCs w:val="20"/>
        </w:rPr>
        <w:t xml:space="preserve">ФГОС СПО) по специальности </w:t>
      </w:r>
      <w:r w:rsidR="003A78EF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Pr="003E6F50">
        <w:rPr>
          <w:rFonts w:ascii="Times New Roman" w:hAnsi="Times New Roman" w:cs="Times New Roman"/>
          <w:sz w:val="20"/>
          <w:szCs w:val="20"/>
        </w:rPr>
        <w:t xml:space="preserve">, на основе требований федерального государственного стандарта среднего общего образования </w:t>
      </w:r>
      <w:r w:rsidR="00AF64F6" w:rsidRPr="003E6F50">
        <w:rPr>
          <w:rFonts w:ascii="Times New Roman" w:hAnsi="Times New Roman" w:cs="Times New Roman"/>
          <w:sz w:val="20"/>
          <w:szCs w:val="20"/>
        </w:rPr>
        <w:t xml:space="preserve"> с учетом </w:t>
      </w:r>
      <w:r w:rsidRPr="003E6F50">
        <w:rPr>
          <w:rFonts w:ascii="Times New Roman" w:hAnsi="Times New Roman" w:cs="Times New Roman"/>
          <w:sz w:val="20"/>
          <w:szCs w:val="20"/>
        </w:rPr>
        <w:t xml:space="preserve"> получаемой специальности и </w:t>
      </w:r>
      <w:r w:rsidR="00AF64F6" w:rsidRPr="003E6F50">
        <w:rPr>
          <w:rFonts w:ascii="Times New Roman" w:hAnsi="Times New Roman" w:cs="Times New Roman"/>
          <w:sz w:val="20"/>
          <w:szCs w:val="20"/>
        </w:rPr>
        <w:t xml:space="preserve"> требований регионального рынка труда.</w:t>
      </w:r>
    </w:p>
    <w:p w:rsidR="00755EE4" w:rsidRPr="003E6F50" w:rsidRDefault="00755EE4" w:rsidP="003E6F50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E6F50">
        <w:rPr>
          <w:rFonts w:ascii="Times New Roman" w:hAnsi="Times New Roman" w:cs="Times New Roman"/>
          <w:sz w:val="20"/>
          <w:szCs w:val="20"/>
        </w:rPr>
        <w:t xml:space="preserve">ППССЗ </w:t>
      </w:r>
      <w:r w:rsidR="00AF64F6" w:rsidRPr="003E6F50">
        <w:rPr>
          <w:rFonts w:ascii="Times New Roman" w:hAnsi="Times New Roman" w:cs="Times New Roman"/>
          <w:sz w:val="20"/>
          <w:szCs w:val="20"/>
        </w:rPr>
        <w:t xml:space="preserve">определяет </w:t>
      </w:r>
      <w:r w:rsidRPr="003E6F50">
        <w:rPr>
          <w:rFonts w:ascii="Times New Roman" w:hAnsi="Times New Roman" w:cs="Times New Roman"/>
          <w:sz w:val="20"/>
          <w:szCs w:val="20"/>
        </w:rPr>
        <w:t xml:space="preserve"> цели, ожидаемые результаты, содержание, условия и технологии реализации  образовательного процесса, оценку качества подготовки выпускника по данной специальности и включает: учебный план,</w:t>
      </w:r>
      <w:r w:rsidR="00AF64F6" w:rsidRPr="003E6F50">
        <w:rPr>
          <w:rFonts w:ascii="Times New Roman" w:hAnsi="Times New Roman" w:cs="Times New Roman"/>
          <w:sz w:val="20"/>
          <w:szCs w:val="20"/>
        </w:rPr>
        <w:t xml:space="preserve"> календарный учебный график,  </w:t>
      </w:r>
      <w:r w:rsidRPr="003E6F50">
        <w:rPr>
          <w:rFonts w:ascii="Times New Roman" w:hAnsi="Times New Roman" w:cs="Times New Roman"/>
          <w:sz w:val="20"/>
          <w:szCs w:val="20"/>
        </w:rPr>
        <w:t xml:space="preserve"> рабочие программы учебных</w:t>
      </w:r>
      <w:r w:rsidR="00AF64F6" w:rsidRPr="003E6F50">
        <w:rPr>
          <w:rFonts w:ascii="Times New Roman" w:hAnsi="Times New Roman" w:cs="Times New Roman"/>
          <w:sz w:val="20"/>
          <w:szCs w:val="20"/>
        </w:rPr>
        <w:t xml:space="preserve"> предметов, курсов, </w:t>
      </w:r>
      <w:r w:rsidRPr="003E6F50">
        <w:rPr>
          <w:rFonts w:ascii="Times New Roman" w:hAnsi="Times New Roman" w:cs="Times New Roman"/>
          <w:sz w:val="20"/>
          <w:szCs w:val="20"/>
        </w:rPr>
        <w:t xml:space="preserve"> дисциплин (модулей),  программы учебной и производственной практик, </w:t>
      </w:r>
      <w:r w:rsidR="00AF64F6" w:rsidRPr="003E6F50">
        <w:rPr>
          <w:rFonts w:ascii="Times New Roman" w:hAnsi="Times New Roman" w:cs="Times New Roman"/>
          <w:sz w:val="20"/>
          <w:szCs w:val="20"/>
        </w:rPr>
        <w:t xml:space="preserve">оценочные и </w:t>
      </w:r>
      <w:r w:rsidRPr="003E6F50">
        <w:rPr>
          <w:rFonts w:ascii="Times New Roman" w:hAnsi="Times New Roman" w:cs="Times New Roman"/>
          <w:sz w:val="20"/>
          <w:szCs w:val="20"/>
        </w:rPr>
        <w:t>методические материалы, обеспечивающие реализацию соответствующей образовательной технологии и качество подготовки обучающихся.</w:t>
      </w:r>
      <w:proofErr w:type="gramEnd"/>
    </w:p>
    <w:p w:rsidR="005F648C" w:rsidRPr="003E6F50" w:rsidRDefault="005F648C" w:rsidP="003E6F50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В ППССЗ по специальности </w:t>
      </w:r>
      <w:r w:rsidR="003A78EF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3A78EF"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 xml:space="preserve"> ежегодно вносятся обновления   с учетом запросов работодателей,  особенностей развития региона, науки, культуры, экономики, технологий  и социальной сферы  в рамках, установленных ФГОС СПО специальности </w:t>
      </w:r>
      <w:r w:rsidR="003A78EF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Pr="003E6F50">
        <w:rPr>
          <w:rFonts w:ascii="Times New Roman" w:hAnsi="Times New Roman" w:cs="Times New Roman"/>
          <w:sz w:val="20"/>
          <w:szCs w:val="20"/>
        </w:rPr>
        <w:t>.</w:t>
      </w:r>
    </w:p>
    <w:p w:rsidR="00E42516" w:rsidRPr="003E6F50" w:rsidRDefault="00D06900" w:rsidP="00755EE4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Реализация ППССЗ осуществляется на государственном языке Российской Федерации.</w:t>
      </w:r>
    </w:p>
    <w:p w:rsidR="00755EE4" w:rsidRPr="003E6F50" w:rsidRDefault="00755EE4" w:rsidP="00755E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      1.2 Нормативные документы для разработки ППССЗ специальности </w:t>
      </w:r>
      <w:r w:rsidR="003A78EF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отраслям).</w:t>
      </w:r>
    </w:p>
    <w:p w:rsidR="00755EE4" w:rsidRPr="003E6F50" w:rsidRDefault="00755EE4" w:rsidP="003E6F5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Нормативную правовую базу разработки ППССЗ составляют: </w:t>
      </w:r>
    </w:p>
    <w:p w:rsidR="001C0A93" w:rsidRPr="001C0A93" w:rsidRDefault="001C0A93" w:rsidP="001C0A9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Федеральный закон Российской Федерации «Об образовании в Российской Федерации» от 29 декабря 2012г. №273-ФЗ;</w:t>
      </w:r>
    </w:p>
    <w:p w:rsidR="001C0A93" w:rsidRPr="001C0A93" w:rsidRDefault="001C0A93" w:rsidP="001C0A9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Федеральный закон  Российской Федерации от 08.06.2020 № 164-ФЗ «О внесении изменений в статьи 71.1 и 108  Федерального закона</w:t>
      </w:r>
      <w:proofErr w:type="gramStart"/>
      <w:r w:rsidRPr="001C0A93">
        <w:rPr>
          <w:rFonts w:ascii="Times New Roman" w:hAnsi="Times New Roman"/>
          <w:sz w:val="20"/>
          <w:szCs w:val="20"/>
        </w:rPr>
        <w:t xml:space="preserve"> О</w:t>
      </w:r>
      <w:proofErr w:type="gramEnd"/>
      <w:r w:rsidRPr="001C0A93">
        <w:rPr>
          <w:rFonts w:ascii="Times New Roman" w:hAnsi="Times New Roman"/>
          <w:sz w:val="20"/>
          <w:szCs w:val="20"/>
        </w:rPr>
        <w:t>б образовании в Российской Федерации»;</w:t>
      </w:r>
    </w:p>
    <w:p w:rsidR="001C0A93" w:rsidRPr="001C0A93" w:rsidRDefault="001C0A93" w:rsidP="001C0A9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Федеральный закон  Российской Федерации от 31.07.2020 № 304-ФЗ «О внесении изменений в Федеральный закон</w:t>
      </w:r>
      <w:proofErr w:type="gramStart"/>
      <w:r w:rsidRPr="001C0A93">
        <w:rPr>
          <w:rFonts w:ascii="Times New Roman" w:hAnsi="Times New Roman"/>
          <w:sz w:val="20"/>
          <w:szCs w:val="20"/>
        </w:rPr>
        <w:t xml:space="preserve"> О</w:t>
      </w:r>
      <w:proofErr w:type="gramEnd"/>
      <w:r w:rsidRPr="001C0A93">
        <w:rPr>
          <w:rFonts w:ascii="Times New Roman" w:hAnsi="Times New Roman"/>
          <w:sz w:val="20"/>
          <w:szCs w:val="20"/>
        </w:rPr>
        <w:t>б образовании в Российской Федерации»;</w:t>
      </w:r>
    </w:p>
    <w:p w:rsidR="001C0A93" w:rsidRPr="001C0A93" w:rsidRDefault="001C0A93" w:rsidP="001C0A9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Федеральный государственный образовательный стандарт среднего профессионального образования по специальности 54.02.01 Дизайн (по отраслям),  утвержденный приказом Министерства образования и науки Российской Федерации № 1391 от 27 октября 2014г.; </w:t>
      </w:r>
    </w:p>
    <w:p w:rsidR="001C0A93" w:rsidRPr="001C0A93" w:rsidRDefault="001C0A93" w:rsidP="001C0A93">
      <w:pPr>
        <w:pStyle w:val="a7"/>
        <w:numPr>
          <w:ilvl w:val="0"/>
          <w:numId w:val="12"/>
        </w:numPr>
        <w:spacing w:after="0"/>
        <w:jc w:val="both"/>
        <w:rPr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одобренные Научно-методическим советом Центра профессионального образования ФГАУ «ФИРО» (Протокол № 1, 10.04.2014г.);</w:t>
      </w:r>
    </w:p>
    <w:p w:rsidR="001C0A93" w:rsidRPr="001C0A93" w:rsidRDefault="001C0A93" w:rsidP="001C0A9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Нормативно-правовые документы Минобрнауки РФ и Минпросвещения РФ: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- Федеральный государственный образовательный стандарт среднего общего образования, утвержденный приказом Министерства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  образования и науки РФ от 17.05.2012г. № 413;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 w:cs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-</w:t>
      </w:r>
      <w:r w:rsidRPr="001C0A93">
        <w:rPr>
          <w:sz w:val="20"/>
          <w:szCs w:val="20"/>
        </w:rPr>
        <w:t xml:space="preserve"> </w:t>
      </w:r>
      <w:r w:rsidRPr="001C0A93">
        <w:rPr>
          <w:rFonts w:ascii="Times New Roman" w:hAnsi="Times New Roman" w:cs="Times New Roman"/>
          <w:sz w:val="20"/>
          <w:szCs w:val="20"/>
        </w:rPr>
        <w:t xml:space="preserve">Приказ Минобрнауки РФ   от </w:t>
      </w:r>
      <w:r w:rsidRPr="001C0A93">
        <w:rPr>
          <w:rFonts w:ascii="Times New Roman" w:hAnsi="Times New Roman" w:cs="Times New Roman"/>
          <w:bCs/>
          <w:color w:val="222222"/>
          <w:sz w:val="20"/>
          <w:szCs w:val="20"/>
        </w:rPr>
        <w:t xml:space="preserve">29 июня 2017 г. N 613 </w:t>
      </w:r>
      <w:r w:rsidRPr="001C0A93">
        <w:rPr>
          <w:rFonts w:ascii="Times New Roman" w:hAnsi="Times New Roman" w:cs="Times New Roman"/>
          <w:bCs/>
          <w:sz w:val="20"/>
          <w:szCs w:val="20"/>
        </w:rPr>
        <w:t xml:space="preserve">«О внесении изменений  в федеральный государственный образовательный стандарт среднего общего образования, утвержденный приказом </w:t>
      </w:r>
      <w:r w:rsidRPr="001C0A93">
        <w:rPr>
          <w:rFonts w:ascii="Times New Roman" w:hAnsi="Times New Roman" w:cs="Times New Roman"/>
          <w:sz w:val="20"/>
          <w:szCs w:val="20"/>
        </w:rPr>
        <w:t xml:space="preserve">Минобрнауки РФ  </w:t>
      </w:r>
      <w:r w:rsidRPr="001C0A93">
        <w:rPr>
          <w:rFonts w:ascii="Times New Roman" w:hAnsi="Times New Roman" w:cs="Times New Roman"/>
          <w:bCs/>
          <w:sz w:val="20"/>
          <w:szCs w:val="20"/>
        </w:rPr>
        <w:t xml:space="preserve">17 мая 2012г. №413»; 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- Приказ Минобрнауки России от 29.10.2013г. № 1199 «Об утверждении перечня профессий среднего профессионального образования»;</w:t>
      </w:r>
    </w:p>
    <w:p w:rsidR="001C0A93" w:rsidRPr="001C0A93" w:rsidRDefault="001C0A93" w:rsidP="001C0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      - Приказ Министерства просвещения РФ от 03.12.2019 № 655 «О внесении изменений в перечни профессий и специальностей</w:t>
      </w:r>
    </w:p>
    <w:p w:rsidR="001C0A93" w:rsidRPr="001C0A93" w:rsidRDefault="001C0A93" w:rsidP="001C0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         </w:t>
      </w:r>
      <w:r w:rsidRPr="001C0A93">
        <w:rPr>
          <w:rFonts w:ascii="Times New Roman" w:eastAsia="Times New Roman" w:hAnsi="Times New Roman"/>
          <w:color w:val="000000"/>
          <w:sz w:val="20"/>
          <w:szCs w:val="20"/>
        </w:rPr>
        <w:t>среднего           №1199».</w:t>
      </w:r>
    </w:p>
    <w:p w:rsidR="001C0A93" w:rsidRPr="001C0A93" w:rsidRDefault="001C0A93" w:rsidP="001C0A93">
      <w:pPr>
        <w:spacing w:after="0"/>
        <w:jc w:val="both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      - </w:t>
      </w:r>
      <w:r w:rsidRPr="001C0A9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Порядок организации и осуществления образовательной деятельности по образовательным программам среднего </w:t>
      </w:r>
    </w:p>
    <w:p w:rsidR="001C0A93" w:rsidRPr="001C0A93" w:rsidRDefault="001C0A93" w:rsidP="001C0A93">
      <w:pPr>
        <w:spacing w:after="0"/>
        <w:jc w:val="both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1C0A9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       профессионального          образования, утвержденного приказом Министерства образования и науки Российской Федерации от </w:t>
      </w:r>
    </w:p>
    <w:p w:rsidR="001C0A93" w:rsidRPr="001C0A93" w:rsidRDefault="001C0A93" w:rsidP="001C0A93">
      <w:pPr>
        <w:spacing w:after="0"/>
        <w:jc w:val="both"/>
        <w:rPr>
          <w:rFonts w:ascii="Times New Roman" w:eastAsia="Times New Roman" w:hAnsi="Times New Roman"/>
          <w:bCs/>
          <w:color w:val="000000"/>
          <w:sz w:val="20"/>
          <w:szCs w:val="20"/>
        </w:rPr>
      </w:pPr>
      <w:r w:rsidRPr="001C0A93">
        <w:rPr>
          <w:rFonts w:ascii="Times New Roman" w:eastAsia="Times New Roman" w:hAnsi="Times New Roman"/>
          <w:bCs/>
          <w:color w:val="000000"/>
          <w:sz w:val="20"/>
          <w:szCs w:val="20"/>
        </w:rPr>
        <w:t xml:space="preserve">       14 июня     2013 г. № 464;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–Приказ Министерства просвещения  РФ от 28.08.2020 N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утвержденного приказом Министерства образования и науки РФ от 14 июня 2013г. №464";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 - Положение о практике обучающихся, осваивающих основные профессиональные образовательные программы среднего профессионального образования, утверждённое приказом Министерства образования и науки Российской Федерации от 18 апреля 2013г. N 291; 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–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Министерства образования и науки Российской Федерации от 16 августа 2013г. N 968; 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-  </w:t>
      </w:r>
      <w:r w:rsidRPr="001C0A93">
        <w:rPr>
          <w:rFonts w:ascii="Times New Roman" w:hAnsi="Times New Roman" w:cs="Times New Roman"/>
          <w:sz w:val="20"/>
          <w:szCs w:val="20"/>
        </w:rPr>
        <w:t>Приказ Министерства образования и науки Российской Федерации от 17 ноября  2017г. № 1138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 Министерства   образования и науки  Российской  Федерации  от   16 августа 2013 г.  № 968";</w:t>
      </w:r>
    </w:p>
    <w:p w:rsidR="001C0A93" w:rsidRPr="001C0A93" w:rsidRDefault="001C0A93" w:rsidP="001C0A93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>- Письмо Минобрнауки России от 20.10.2010г. № 12-696 «О разъяснениях по формированию учебного плана ОПОП НПО и СПО»;</w:t>
      </w:r>
    </w:p>
    <w:p w:rsidR="001C0A93" w:rsidRPr="001C0A93" w:rsidRDefault="001C0A93" w:rsidP="001C0A93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1C0A93">
        <w:rPr>
          <w:rFonts w:ascii="Times New Roman" w:hAnsi="Times New Roman"/>
          <w:sz w:val="20"/>
          <w:szCs w:val="20"/>
        </w:rPr>
        <w:t xml:space="preserve"> Устав ГБПОУ «Дзержинский техникум бизнеса и технологий».</w:t>
      </w:r>
    </w:p>
    <w:p w:rsidR="001C0A93" w:rsidRPr="007E12C5" w:rsidRDefault="001C0A93" w:rsidP="001C0A93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172B2A" w:rsidRPr="003E6F50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</w:p>
    <w:p w:rsidR="003A78EF" w:rsidRPr="003E6F50" w:rsidRDefault="00172B2A" w:rsidP="003E6F5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1.3. Общая характеристика  ППССЗ  по  специальности </w:t>
      </w:r>
      <w:r w:rsidR="003A78EF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  <w:r w:rsidR="003A78EF"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3A78EF" w:rsidRPr="003E6F50" w:rsidRDefault="00172B2A" w:rsidP="003E6F50">
      <w:pPr>
        <w:spacing w:after="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1.3.1. Цель (миссия) ППССЗ  специальности  </w:t>
      </w:r>
      <w:r w:rsidR="003A78EF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  <w:r w:rsidR="003A78EF" w:rsidRPr="003E6F5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172B2A" w:rsidRPr="003E6F50" w:rsidRDefault="00387B9D" w:rsidP="003E6F5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        </w:t>
      </w:r>
      <w:r w:rsidR="00172B2A" w:rsidRPr="003E6F50">
        <w:rPr>
          <w:rFonts w:ascii="Times New Roman" w:hAnsi="Times New Roman" w:cs="Times New Roman"/>
          <w:sz w:val="20"/>
          <w:szCs w:val="20"/>
        </w:rPr>
        <w:t xml:space="preserve">ППССЗ имеет своей целью развитие у обучающихся  личностных качеств, формирование общих и профессиональных компетенций в соответствии с требованиями ФГОС СПО по данной специальности. Выпускник ГБПОУ ДТБТ  в результате освоения ППССЗ по специальности </w:t>
      </w:r>
      <w:r w:rsidR="003A78EF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3A78EF"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172B2A" w:rsidRPr="003E6F50">
        <w:rPr>
          <w:rFonts w:ascii="Times New Roman" w:hAnsi="Times New Roman" w:cs="Times New Roman"/>
          <w:sz w:val="20"/>
          <w:szCs w:val="20"/>
        </w:rPr>
        <w:t xml:space="preserve">будет готов к профессиональной деятельности на </w:t>
      </w:r>
      <w:r w:rsidR="001E14B5" w:rsidRPr="003E6F50">
        <w:rPr>
          <w:rFonts w:ascii="Times New Roman" w:hAnsi="Times New Roman" w:cs="Times New Roman"/>
          <w:sz w:val="20"/>
          <w:szCs w:val="20"/>
        </w:rPr>
        <w:t xml:space="preserve">таких должностях, </w:t>
      </w:r>
      <w:r w:rsidR="00172B2A" w:rsidRPr="003E6F50">
        <w:rPr>
          <w:rFonts w:ascii="Times New Roman" w:hAnsi="Times New Roman" w:cs="Times New Roman"/>
          <w:sz w:val="20"/>
          <w:szCs w:val="20"/>
        </w:rPr>
        <w:t xml:space="preserve"> как: </w:t>
      </w:r>
      <w:r w:rsidR="003A78EF" w:rsidRPr="003E6F50">
        <w:rPr>
          <w:rFonts w:ascii="Times New Roman" w:hAnsi="Times New Roman" w:cs="Times New Roman"/>
          <w:sz w:val="20"/>
          <w:szCs w:val="20"/>
        </w:rPr>
        <w:t>дизайнер и  исполнитель художественно-оформительских работ.</w:t>
      </w:r>
    </w:p>
    <w:p w:rsidR="00172B2A" w:rsidRPr="003E6F50" w:rsidRDefault="001E14B5" w:rsidP="001E14B5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ППССЗ </w:t>
      </w:r>
      <w:r w:rsidR="00172B2A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по специальности </w:t>
      </w:r>
      <w:r w:rsidR="003A78EF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3A78EF"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gramStart"/>
      <w:r w:rsidR="00172B2A" w:rsidRPr="003E6F50">
        <w:rPr>
          <w:rFonts w:ascii="Times New Roman" w:hAnsi="Times New Roman" w:cs="Times New Roman"/>
          <w:sz w:val="20"/>
          <w:szCs w:val="20"/>
        </w:rPr>
        <w:t>ориентирована</w:t>
      </w:r>
      <w:proofErr w:type="gramEnd"/>
      <w:r w:rsidR="00172B2A" w:rsidRPr="003E6F50">
        <w:rPr>
          <w:rFonts w:ascii="Times New Roman" w:hAnsi="Times New Roman" w:cs="Times New Roman"/>
          <w:sz w:val="20"/>
          <w:szCs w:val="20"/>
        </w:rPr>
        <w:t xml:space="preserve"> на реализацию следующих принципов: </w:t>
      </w:r>
    </w:p>
    <w:p w:rsidR="00172B2A" w:rsidRPr="003E6F50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приоритет практикоориентированных знаний выпускника; </w:t>
      </w:r>
    </w:p>
    <w:p w:rsidR="00172B2A" w:rsidRPr="003E6F50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ориентацию на развитие местного и регионального профессионального сообщества; </w:t>
      </w:r>
    </w:p>
    <w:p w:rsidR="00172B2A" w:rsidRPr="003E6F50" w:rsidRDefault="00172B2A" w:rsidP="00172B2A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формирование готовности принимать решения и профессионально действовать в нестандартных ситуациях; </w:t>
      </w:r>
    </w:p>
    <w:p w:rsidR="0071542E" w:rsidRPr="003E6F50" w:rsidRDefault="00172B2A" w:rsidP="003E6F50">
      <w:pPr>
        <w:pStyle w:val="a7"/>
        <w:numPr>
          <w:ilvl w:val="0"/>
          <w:numId w:val="22"/>
        </w:numPr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формирование потребности к постоянному развитию и инновационной деятельности в профессиональной сфере.</w:t>
      </w:r>
    </w:p>
    <w:p w:rsidR="003E6F50" w:rsidRPr="003E6F50" w:rsidRDefault="003E6F50" w:rsidP="003E6F50">
      <w:pPr>
        <w:pStyle w:val="a7"/>
        <w:spacing w:after="0"/>
        <w:ind w:left="12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72B2A" w:rsidRPr="003E6F50" w:rsidRDefault="00172B2A" w:rsidP="003E6F5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1.3.2. Срок освоения ППССЗ по специальности </w:t>
      </w:r>
      <w:r w:rsidR="003A78EF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</w:p>
    <w:tbl>
      <w:tblPr>
        <w:tblW w:w="908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2335"/>
        <w:gridCol w:w="4050"/>
      </w:tblGrid>
      <w:tr w:rsidR="0094545B" w:rsidRPr="003E6F50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3E6F50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 xml:space="preserve">Уровень образования, необходимый для приема на обучение 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3E6F50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>Наименование квалификации базовой подготовки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3E6F50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Срок получения СПО</w:t>
            </w:r>
          </w:p>
          <w:p w:rsidR="00172B2A" w:rsidRPr="003E6F50" w:rsidRDefault="00172B2A" w:rsidP="00172B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по специальности</w:t>
            </w:r>
          </w:p>
          <w:p w:rsidR="00387B9D" w:rsidRPr="003E6F50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 xml:space="preserve"> </w:t>
            </w:r>
            <w:r w:rsidR="003A78EF" w:rsidRPr="003E6F50">
              <w:rPr>
                <w:rFonts w:ascii="Times New Roman" w:hAnsi="Times New Roman" w:cs="Times New Roman"/>
              </w:rPr>
              <w:t>54.02.01 Дизайн (по отраслям)</w:t>
            </w:r>
          </w:p>
          <w:p w:rsidR="00172B2A" w:rsidRPr="003E6F50" w:rsidRDefault="00387B9D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 xml:space="preserve"> </w:t>
            </w:r>
            <w:r w:rsidR="00172B2A" w:rsidRPr="003E6F50">
              <w:rPr>
                <w:rFonts w:ascii="Times New Roman" w:hAnsi="Times New Roman" w:cs="Times New Roman"/>
              </w:rPr>
              <w:t xml:space="preserve">базовой подготовки </w:t>
            </w:r>
          </w:p>
          <w:p w:rsidR="00172B2A" w:rsidRPr="003E6F50" w:rsidRDefault="00172B2A" w:rsidP="00172B2A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>по очной форме обучения</w:t>
            </w:r>
          </w:p>
        </w:tc>
      </w:tr>
      <w:tr w:rsidR="00D06900" w:rsidRPr="003E6F50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3E6F50" w:rsidRDefault="00D06900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>основное общее образование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3E6F50" w:rsidRDefault="003A78EF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>Дизайнер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6900" w:rsidRPr="003E6F50" w:rsidRDefault="00D06900" w:rsidP="00D0690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3E6F50">
              <w:rPr>
                <w:rFonts w:ascii="Times New Roman" w:hAnsi="Times New Roman" w:cs="Times New Roman"/>
              </w:rPr>
              <w:t>3 года 10 месяцев</w:t>
            </w:r>
          </w:p>
        </w:tc>
      </w:tr>
    </w:tbl>
    <w:p w:rsidR="00AF64F6" w:rsidRPr="003E6F50" w:rsidRDefault="00E42516" w:rsidP="00172B2A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172B2A" w:rsidRPr="003E6F50" w:rsidRDefault="00172B2A" w:rsidP="003E6F50">
      <w:pPr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1.3.3. Трудоемкость </w:t>
      </w:r>
      <w:r w:rsidR="00AC332D" w:rsidRPr="003E6F50">
        <w:rPr>
          <w:rFonts w:ascii="Times New Roman" w:hAnsi="Times New Roman" w:cs="Times New Roman"/>
          <w:b/>
          <w:sz w:val="20"/>
          <w:szCs w:val="20"/>
        </w:rPr>
        <w:t xml:space="preserve">ППССЗ 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по специальности </w:t>
      </w:r>
      <w:r w:rsidR="003A78EF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6686"/>
        <w:gridCol w:w="1800"/>
      </w:tblGrid>
      <w:tr w:rsidR="00AE52D3" w:rsidRPr="003E6F50" w:rsidTr="00AE52D3">
        <w:trPr>
          <w:jc w:val="center"/>
        </w:trPr>
        <w:tc>
          <w:tcPr>
            <w:tcW w:w="6686" w:type="dxa"/>
            <w:vAlign w:val="center"/>
          </w:tcPr>
          <w:p w:rsidR="00AE52D3" w:rsidRPr="003E6F50" w:rsidRDefault="00AE52D3" w:rsidP="0002043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циклы</w:t>
            </w:r>
          </w:p>
        </w:tc>
        <w:tc>
          <w:tcPr>
            <w:tcW w:w="1800" w:type="dxa"/>
            <w:vAlign w:val="center"/>
          </w:tcPr>
          <w:p w:rsidR="00AE52D3" w:rsidRPr="003E6F50" w:rsidRDefault="00AF64F6" w:rsidP="00AF64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</w:t>
            </w:r>
            <w:r w:rsidR="00AE52D3" w:rsidRPr="003E6F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недель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800" w:type="dxa"/>
            <w:shd w:val="clear" w:color="auto" w:fill="auto"/>
          </w:tcPr>
          <w:p w:rsidR="00AE52D3" w:rsidRPr="003E6F50" w:rsidRDefault="00387B9D" w:rsidP="003A78EF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3A78EF" w:rsidRPr="003E6F5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6F50" w:rsidRDefault="003A78EF" w:rsidP="003A78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6F50" w:rsidRDefault="003A78EF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6F50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0204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Промежуточная аттестации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6F50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172B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Государственная  итоговая  аттестация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6F50" w:rsidRDefault="00AE52D3" w:rsidP="000204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172B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Каникулярное время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6F50" w:rsidRDefault="00AE52D3" w:rsidP="00172B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</w:tr>
      <w:tr w:rsidR="00AE52D3" w:rsidRPr="003E6F50" w:rsidTr="00AE52D3">
        <w:trPr>
          <w:jc w:val="center"/>
        </w:trPr>
        <w:tc>
          <w:tcPr>
            <w:tcW w:w="6686" w:type="dxa"/>
          </w:tcPr>
          <w:p w:rsidR="00AE52D3" w:rsidRPr="003E6F50" w:rsidRDefault="00AE52D3" w:rsidP="00172B2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E52D3" w:rsidRPr="003E6F50" w:rsidRDefault="00AE52D3" w:rsidP="00172B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3E6F50">
              <w:rPr>
                <w:rFonts w:ascii="Times New Roman" w:hAnsi="Times New Roman" w:cs="Times New Roman"/>
                <w:sz w:val="20"/>
                <w:szCs w:val="20"/>
              </w:rPr>
              <w:instrText xml:space="preserve"> =123+9+15+4+8+6+34 </w:instrText>
            </w:r>
            <w:r w:rsidRPr="003E6F50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3E6F50">
              <w:rPr>
                <w:rFonts w:ascii="Times New Roman" w:hAnsi="Times New Roman" w:cs="Times New Roman"/>
                <w:noProof/>
                <w:sz w:val="20"/>
                <w:szCs w:val="20"/>
              </w:rPr>
              <w:t>199</w:t>
            </w:r>
            <w:r w:rsidRPr="003E6F50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</w:tbl>
    <w:p w:rsidR="00172B2A" w:rsidRPr="003E6F50" w:rsidRDefault="00172B2A" w:rsidP="00172B2A">
      <w:pPr>
        <w:pStyle w:val="a7"/>
        <w:spacing w:after="0"/>
        <w:ind w:left="375"/>
        <w:jc w:val="both"/>
        <w:rPr>
          <w:rFonts w:ascii="Times New Roman" w:hAnsi="Times New Roman"/>
          <w:sz w:val="20"/>
          <w:szCs w:val="20"/>
        </w:rPr>
      </w:pPr>
    </w:p>
    <w:p w:rsidR="00172B2A" w:rsidRPr="003E6F50" w:rsidRDefault="00FF7341" w:rsidP="00172B2A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color w:val="0070C0"/>
          <w:sz w:val="20"/>
          <w:szCs w:val="20"/>
        </w:rPr>
        <w:tab/>
      </w:r>
      <w:r w:rsidR="00CD2FF9" w:rsidRPr="003E6F50">
        <w:rPr>
          <w:rFonts w:ascii="Times New Roman" w:hAnsi="Times New Roman" w:cs="Times New Roman"/>
          <w:b/>
          <w:sz w:val="20"/>
          <w:szCs w:val="20"/>
        </w:rPr>
        <w:t>1.</w:t>
      </w:r>
      <w:r w:rsidR="00172B2A" w:rsidRPr="003E6F50">
        <w:rPr>
          <w:rFonts w:ascii="Times New Roman" w:hAnsi="Times New Roman" w:cs="Times New Roman"/>
          <w:b/>
          <w:sz w:val="20"/>
          <w:szCs w:val="20"/>
        </w:rPr>
        <w:t>4. Требования к абитуриенту</w:t>
      </w:r>
    </w:p>
    <w:p w:rsidR="00172B2A" w:rsidRPr="003E6F50" w:rsidRDefault="00172B2A" w:rsidP="003E6F50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Абитуриент при поступлении должен иметь </w:t>
      </w:r>
      <w:r w:rsidR="00AF64F6" w:rsidRPr="003E6F50">
        <w:rPr>
          <w:rFonts w:ascii="Times New Roman" w:hAnsi="Times New Roman" w:cs="Times New Roman"/>
          <w:sz w:val="20"/>
          <w:szCs w:val="20"/>
        </w:rPr>
        <w:t>документ</w:t>
      </w:r>
      <w:r w:rsidRPr="003E6F50">
        <w:rPr>
          <w:rFonts w:ascii="Times New Roman" w:hAnsi="Times New Roman" w:cs="Times New Roman"/>
          <w:sz w:val="20"/>
          <w:szCs w:val="20"/>
        </w:rPr>
        <w:t xml:space="preserve"> государственного образца:</w:t>
      </w:r>
    </w:p>
    <w:p w:rsidR="00172B2A" w:rsidRPr="003E6F50" w:rsidRDefault="00172B2A" w:rsidP="00F36A9A">
      <w:pPr>
        <w:numPr>
          <w:ilvl w:val="0"/>
          <w:numId w:val="23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аттеста</w:t>
      </w:r>
      <w:r w:rsidR="00AF64F6" w:rsidRPr="003E6F50">
        <w:rPr>
          <w:rFonts w:ascii="Times New Roman" w:hAnsi="Times New Roman" w:cs="Times New Roman"/>
          <w:sz w:val="20"/>
          <w:szCs w:val="20"/>
        </w:rPr>
        <w:t>т об основном общем образовании</w:t>
      </w:r>
      <w:r w:rsidRPr="003E6F50">
        <w:rPr>
          <w:rFonts w:ascii="Times New Roman" w:hAnsi="Times New Roman" w:cs="Times New Roman"/>
          <w:sz w:val="20"/>
          <w:szCs w:val="20"/>
        </w:rPr>
        <w:t>.</w:t>
      </w:r>
    </w:p>
    <w:p w:rsidR="00FF7341" w:rsidRPr="003E6F50" w:rsidRDefault="00FF7341" w:rsidP="00FF7341">
      <w:pPr>
        <w:spacing w:after="0"/>
        <w:ind w:firstLine="709"/>
        <w:jc w:val="both"/>
        <w:rPr>
          <w:rFonts w:ascii="Times New Roman" w:eastAsia="Calibri" w:hAnsi="Times New Roman" w:cs="Times New Roman"/>
          <w:color w:val="0070C0"/>
          <w:sz w:val="20"/>
          <w:szCs w:val="20"/>
        </w:rPr>
      </w:pPr>
    </w:p>
    <w:p w:rsidR="003E6F50" w:rsidRDefault="00CD2FF9" w:rsidP="003E6F50">
      <w:pPr>
        <w:spacing w:after="0"/>
        <w:ind w:left="360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3E6F50">
        <w:rPr>
          <w:rFonts w:ascii="Times New Roman" w:eastAsia="Calibri" w:hAnsi="Times New Roman" w:cs="Times New Roman"/>
          <w:b/>
          <w:sz w:val="20"/>
          <w:szCs w:val="20"/>
        </w:rPr>
        <w:t>1.</w:t>
      </w:r>
      <w:r w:rsidR="00172B2A" w:rsidRPr="003E6F50">
        <w:rPr>
          <w:rFonts w:ascii="Times New Roman" w:eastAsia="Calibri" w:hAnsi="Times New Roman" w:cs="Times New Roman"/>
          <w:b/>
          <w:sz w:val="20"/>
          <w:szCs w:val="20"/>
        </w:rPr>
        <w:t>5.</w:t>
      </w:r>
      <w:r w:rsidR="00FF7341" w:rsidRPr="003E6F50">
        <w:rPr>
          <w:rFonts w:ascii="Times New Roman" w:eastAsia="Calibri" w:hAnsi="Times New Roman" w:cs="Times New Roman"/>
          <w:b/>
          <w:sz w:val="20"/>
          <w:szCs w:val="20"/>
        </w:rPr>
        <w:t>Квалификационная характеристика выпускника</w:t>
      </w:r>
    </w:p>
    <w:p w:rsidR="00FF7341" w:rsidRPr="003E6F50" w:rsidRDefault="003E6F50" w:rsidP="003E6F50">
      <w:pPr>
        <w:spacing w:after="0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bidi="ru-RU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FF7341" w:rsidRPr="003E6F50">
        <w:rPr>
          <w:rFonts w:ascii="Times New Roman" w:eastAsia="Times New Roman" w:hAnsi="Times New Roman" w:cs="Times New Roman"/>
          <w:sz w:val="20"/>
          <w:szCs w:val="20"/>
        </w:rPr>
        <w:t xml:space="preserve">Выпускник </w:t>
      </w:r>
      <w:r w:rsidR="00FF7341" w:rsidRPr="003E6F50">
        <w:rPr>
          <w:rFonts w:ascii="Times New Roman" w:eastAsia="Calibri" w:hAnsi="Times New Roman" w:cs="Times New Roman"/>
          <w:sz w:val="20"/>
          <w:szCs w:val="20"/>
        </w:rPr>
        <w:t xml:space="preserve">по </w:t>
      </w:r>
      <w:r w:rsidR="00172B2A" w:rsidRPr="003E6F50">
        <w:rPr>
          <w:rFonts w:ascii="Times New Roman" w:eastAsia="Calibri" w:hAnsi="Times New Roman" w:cs="Times New Roman"/>
          <w:sz w:val="20"/>
          <w:szCs w:val="20"/>
        </w:rPr>
        <w:t xml:space="preserve">специальности </w:t>
      </w:r>
      <w:r w:rsidR="00FF7341"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3A78EF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3A78EF"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FF7341" w:rsidRPr="003E6F50">
        <w:rPr>
          <w:rFonts w:ascii="Times New Roman" w:eastAsia="Calibri" w:hAnsi="Times New Roman" w:cs="Times New Roman"/>
          <w:sz w:val="20"/>
          <w:szCs w:val="20"/>
        </w:rPr>
        <w:t xml:space="preserve"> готов</w:t>
      </w:r>
      <w:r w:rsidR="00FF7341" w:rsidRPr="003E6F50">
        <w:rPr>
          <w:rFonts w:ascii="Times New Roman" w:eastAsia="Times New Roman" w:hAnsi="Times New Roman" w:cs="Times New Roman"/>
          <w:sz w:val="20"/>
          <w:szCs w:val="20"/>
        </w:rPr>
        <w:t xml:space="preserve"> к выполнению работ  </w:t>
      </w:r>
      <w:r w:rsidR="00FF7341" w:rsidRPr="003E6F50">
        <w:rPr>
          <w:rFonts w:ascii="Times New Roman" w:eastAsia="Times New Roman" w:hAnsi="Times New Roman" w:cs="Times New Roman"/>
          <w:sz w:val="20"/>
          <w:szCs w:val="20"/>
          <w:lang w:bidi="ru-RU"/>
        </w:rPr>
        <w:t xml:space="preserve">по  </w:t>
      </w:r>
      <w:r w:rsidR="003A78EF" w:rsidRPr="003E6F50">
        <w:rPr>
          <w:rFonts w:ascii="Times New Roman" w:hAnsi="Times New Roman" w:cs="Times New Roman"/>
          <w:sz w:val="20"/>
          <w:szCs w:val="20"/>
        </w:rPr>
        <w:t>проектированию художественно-технической, предметно-пространственной, производственной и социально-культурной среды, максимально приспособленной к нуждам различных категорий потребителей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81064" w:rsidRPr="003E6F50" w:rsidRDefault="003A78EF" w:rsidP="003A78E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eastAsia="Calibri" w:hAnsi="Times New Roman" w:cs="Times New Roman"/>
          <w:sz w:val="20"/>
          <w:szCs w:val="20"/>
        </w:rPr>
        <w:t xml:space="preserve">        </w:t>
      </w:r>
      <w:r w:rsidR="003E6F50">
        <w:rPr>
          <w:rFonts w:ascii="Times New Roman" w:eastAsia="Calibri" w:hAnsi="Times New Roman" w:cs="Times New Roman"/>
          <w:sz w:val="20"/>
          <w:szCs w:val="20"/>
        </w:rPr>
        <w:t xml:space="preserve">       </w:t>
      </w:r>
      <w:r w:rsidR="00FF7341" w:rsidRPr="003E6F50">
        <w:rPr>
          <w:rFonts w:ascii="Times New Roman" w:eastAsia="Calibri" w:hAnsi="Times New Roman" w:cs="Times New Roman"/>
          <w:sz w:val="20"/>
          <w:szCs w:val="20"/>
        </w:rPr>
        <w:t xml:space="preserve">Квалификация: </w:t>
      </w:r>
      <w:r w:rsidR="001E14B5" w:rsidRPr="003E6F50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3E6F50">
        <w:rPr>
          <w:rFonts w:ascii="Times New Roman" w:eastAsia="Calibri" w:hAnsi="Times New Roman" w:cs="Times New Roman"/>
          <w:sz w:val="20"/>
          <w:szCs w:val="20"/>
        </w:rPr>
        <w:t>дизайнер</w:t>
      </w:r>
      <w:r w:rsidR="009A31BD" w:rsidRPr="003E6F50">
        <w:rPr>
          <w:rFonts w:ascii="Times New Roman" w:hAnsi="Times New Roman" w:cs="Times New Roman"/>
          <w:sz w:val="20"/>
          <w:szCs w:val="20"/>
        </w:rPr>
        <w:t>.</w:t>
      </w:r>
    </w:p>
    <w:p w:rsidR="00C55F2A" w:rsidRPr="003E6F50" w:rsidRDefault="00C55F2A" w:rsidP="00175B7F">
      <w:pPr>
        <w:rPr>
          <w:b/>
          <w:sz w:val="20"/>
          <w:szCs w:val="20"/>
        </w:rPr>
      </w:pPr>
    </w:p>
    <w:p w:rsidR="00175B7F" w:rsidRPr="003E6F50" w:rsidRDefault="00175B7F" w:rsidP="003E6F5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b/>
          <w:sz w:val="20"/>
          <w:szCs w:val="20"/>
        </w:rPr>
        <w:t xml:space="preserve">2. </w:t>
      </w:r>
      <w:r w:rsidRPr="003E6F50">
        <w:rPr>
          <w:rFonts w:ascii="Times New Roman" w:hAnsi="Times New Roman" w:cs="Times New Roman"/>
          <w:b/>
          <w:sz w:val="20"/>
          <w:szCs w:val="20"/>
        </w:rPr>
        <w:t>Характеристика профессиональной деятельности выпускник</w:t>
      </w:r>
      <w:r w:rsidR="00AF64F6" w:rsidRPr="003E6F50">
        <w:rPr>
          <w:rFonts w:ascii="Times New Roman" w:hAnsi="Times New Roman" w:cs="Times New Roman"/>
          <w:b/>
          <w:sz w:val="20"/>
          <w:szCs w:val="20"/>
        </w:rPr>
        <w:t>ов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ППССЗ по специальности </w:t>
      </w:r>
      <w:r w:rsidR="003A78EF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</w:p>
    <w:p w:rsidR="00175B7F" w:rsidRPr="003E6F50" w:rsidRDefault="00175B7F" w:rsidP="003E6F50">
      <w:pPr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2.1. Область профессиональной деятельности выпускник</w:t>
      </w:r>
      <w:r w:rsidR="00AF64F6" w:rsidRPr="003E6F50">
        <w:rPr>
          <w:rFonts w:ascii="Times New Roman" w:hAnsi="Times New Roman" w:cs="Times New Roman"/>
          <w:b/>
          <w:sz w:val="20"/>
          <w:szCs w:val="20"/>
        </w:rPr>
        <w:t>ов</w:t>
      </w:r>
    </w:p>
    <w:p w:rsidR="00175B7F" w:rsidRPr="003E6F50" w:rsidRDefault="00175B7F" w:rsidP="00175B7F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Область профессиональной деятельности выпускников</w:t>
      </w:r>
      <w:r w:rsidR="009A31BD" w:rsidRPr="003E6F50">
        <w:rPr>
          <w:rFonts w:ascii="Times New Roman" w:hAnsi="Times New Roman" w:cs="Times New Roman"/>
          <w:sz w:val="20"/>
          <w:szCs w:val="20"/>
        </w:rPr>
        <w:t>:</w:t>
      </w: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3A78EF" w:rsidRPr="003E6F50">
        <w:rPr>
          <w:rFonts w:ascii="Times New Roman" w:hAnsi="Times New Roman" w:cs="Times New Roman"/>
          <w:sz w:val="20"/>
          <w:szCs w:val="20"/>
        </w:rPr>
        <w:t>организация и проведение работ по проектированию художественно-технической, предметно-пространственной, производственной и социально-культурной среды, максимально приспособленной к нуждам различных категорий потребителей</w:t>
      </w:r>
      <w:r w:rsidRPr="003E6F50">
        <w:rPr>
          <w:rFonts w:ascii="Times New Roman" w:hAnsi="Times New Roman" w:cs="Times New Roman"/>
          <w:sz w:val="20"/>
          <w:szCs w:val="20"/>
        </w:rPr>
        <w:t>.</w:t>
      </w:r>
    </w:p>
    <w:p w:rsidR="0002043A" w:rsidRPr="003E6F50" w:rsidRDefault="0002043A" w:rsidP="003E6F50">
      <w:pPr>
        <w:spacing w:after="0"/>
        <w:ind w:left="180" w:firstLine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2.2. Объектами професси</w:t>
      </w:r>
      <w:r w:rsidR="00AF64F6" w:rsidRPr="003E6F50">
        <w:rPr>
          <w:rFonts w:ascii="Times New Roman" w:hAnsi="Times New Roman" w:cs="Times New Roman"/>
          <w:b/>
          <w:sz w:val="20"/>
          <w:szCs w:val="20"/>
        </w:rPr>
        <w:t>ональной деятельности выпускников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являются:</w:t>
      </w:r>
    </w:p>
    <w:p w:rsidR="003A78EF" w:rsidRPr="003E6F50" w:rsidRDefault="003A78EF" w:rsidP="003A78E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-</w:t>
      </w:r>
      <w:r w:rsidR="00387B9D" w:rsidRPr="003E6F50">
        <w:rPr>
          <w:rFonts w:ascii="Times New Roman" w:hAnsi="Times New Roman" w:cs="Times New Roman"/>
        </w:rPr>
        <w:t xml:space="preserve"> </w:t>
      </w:r>
      <w:r w:rsidR="0071542E" w:rsidRPr="003E6F50">
        <w:rPr>
          <w:rFonts w:ascii="Times New Roman" w:hAnsi="Times New Roman" w:cs="Times New Roman"/>
        </w:rPr>
        <w:t xml:space="preserve">  </w:t>
      </w:r>
      <w:r w:rsidRPr="003E6F50">
        <w:rPr>
          <w:rFonts w:ascii="Times New Roman" w:hAnsi="Times New Roman" w:cs="Times New Roman"/>
        </w:rPr>
        <w:t>промышленная продукция;</w:t>
      </w:r>
    </w:p>
    <w:p w:rsidR="003A78EF" w:rsidRPr="003E6F50" w:rsidRDefault="003A78EF" w:rsidP="003A78E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- предметно-пространственные комплексы: внутренние пространства зданий и сооружений, открытые городские пространства и парковые ансамбли, предметные, ландшафтные и декоративные формы и комплексы, их оборудование и оснащение.</w:t>
      </w:r>
    </w:p>
    <w:p w:rsidR="0002043A" w:rsidRPr="003E6F50" w:rsidRDefault="0002043A" w:rsidP="003A78E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2043A" w:rsidRPr="003E6F50" w:rsidRDefault="0002043A" w:rsidP="003E6F50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2.3. Виды деятельности выпускник</w:t>
      </w:r>
      <w:r w:rsidR="00AF64F6" w:rsidRPr="003E6F50">
        <w:rPr>
          <w:rFonts w:ascii="Times New Roman" w:hAnsi="Times New Roman" w:cs="Times New Roman"/>
          <w:b/>
          <w:sz w:val="20"/>
          <w:szCs w:val="20"/>
        </w:rPr>
        <w:t>ов:</w:t>
      </w:r>
    </w:p>
    <w:p w:rsidR="003A78EF" w:rsidRPr="003E6F50" w:rsidRDefault="003A78EF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Дизайнер (базовой подготовки) готовится к следующим видам деятельности:</w:t>
      </w:r>
    </w:p>
    <w:p w:rsidR="003A78EF" w:rsidRPr="003E6F50" w:rsidRDefault="003A78EF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-  Разработка художественно-конструкторских (дизайнерских) проектов промышленной продукции, предметно-пространственных комплексов.</w:t>
      </w:r>
    </w:p>
    <w:p w:rsidR="003A78EF" w:rsidRPr="003E6F50" w:rsidRDefault="003A78EF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-  Техническое исполнение художественно-конструкторских (дизайнерских) проектов в материале.</w:t>
      </w:r>
    </w:p>
    <w:p w:rsidR="003A78EF" w:rsidRPr="003E6F50" w:rsidRDefault="003A78EF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-</w:t>
      </w:r>
      <w:r w:rsidR="00001529" w:rsidRPr="003E6F50">
        <w:rPr>
          <w:rFonts w:ascii="Times New Roman" w:hAnsi="Times New Roman" w:cs="Times New Roman"/>
        </w:rPr>
        <w:t xml:space="preserve"> </w:t>
      </w:r>
      <w:r w:rsidRPr="003E6F50">
        <w:rPr>
          <w:rFonts w:ascii="Times New Roman" w:hAnsi="Times New Roman" w:cs="Times New Roman"/>
        </w:rPr>
        <w:t>Контроль за изготовлением изделий в производстве в части соответствия их авторскому образцу.</w:t>
      </w:r>
    </w:p>
    <w:p w:rsidR="003A78EF" w:rsidRPr="003E6F50" w:rsidRDefault="003A78EF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-    Организация работы коллектива исполнителей.</w:t>
      </w:r>
    </w:p>
    <w:p w:rsidR="003A78EF" w:rsidRPr="003E6F50" w:rsidRDefault="003A78EF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-</w:t>
      </w:r>
      <w:r w:rsidR="00001529" w:rsidRPr="003E6F50">
        <w:rPr>
          <w:rFonts w:ascii="Times New Roman" w:hAnsi="Times New Roman" w:cs="Times New Roman"/>
        </w:rPr>
        <w:t xml:space="preserve"> </w:t>
      </w:r>
      <w:r w:rsidR="0071542E" w:rsidRPr="003E6F50">
        <w:rPr>
          <w:rFonts w:ascii="Times New Roman" w:hAnsi="Times New Roman" w:cs="Times New Roman"/>
        </w:rPr>
        <w:t xml:space="preserve"> </w:t>
      </w:r>
      <w:r w:rsidRPr="003E6F50">
        <w:rPr>
          <w:rFonts w:ascii="Times New Roman" w:hAnsi="Times New Roman" w:cs="Times New Roman"/>
        </w:rPr>
        <w:t>Выполнение работ по одной или нескольким профессиям рабочих, должностям служащих (</w:t>
      </w:r>
      <w:hyperlink w:anchor="Par1511" w:tooltip="Ссылка на текущий документ" w:history="1">
        <w:r w:rsidR="00001529" w:rsidRPr="003E6F50">
          <w:rPr>
            <w:rFonts w:ascii="Times New Roman" w:hAnsi="Times New Roman" w:cs="Times New Roman"/>
          </w:rPr>
          <w:t>12565 Исполнитель художественно-оформительских работ</w:t>
        </w:r>
      </w:hyperlink>
      <w:r w:rsidRPr="003E6F50">
        <w:rPr>
          <w:rFonts w:ascii="Times New Roman" w:hAnsi="Times New Roman" w:cs="Times New Roman"/>
        </w:rPr>
        <w:t>).</w:t>
      </w:r>
    </w:p>
    <w:p w:rsidR="00001529" w:rsidRPr="003E6F50" w:rsidRDefault="00001529" w:rsidP="003A78EF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02043A" w:rsidRPr="003E6F50" w:rsidRDefault="0002043A" w:rsidP="003E6F50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3. Компетенции выпускник</w:t>
      </w:r>
      <w:r w:rsidR="00AF64F6" w:rsidRPr="003E6F50">
        <w:rPr>
          <w:rFonts w:ascii="Times New Roman" w:hAnsi="Times New Roman" w:cs="Times New Roman"/>
          <w:b/>
          <w:sz w:val="20"/>
          <w:szCs w:val="20"/>
        </w:rPr>
        <w:t>ов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по специальности </w:t>
      </w:r>
      <w:r w:rsidR="00001529" w:rsidRPr="003E6F50">
        <w:rPr>
          <w:rFonts w:ascii="Times New Roman" w:hAnsi="Times New Roman" w:cs="Times New Roman"/>
          <w:b/>
          <w:sz w:val="20"/>
          <w:szCs w:val="20"/>
        </w:rPr>
        <w:t xml:space="preserve">54.02.01 Дизайн (по отраслям), 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формируемые в результате освоения ППССЗ 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b/>
          <w:iCs/>
          <w:sz w:val="20"/>
          <w:szCs w:val="20"/>
        </w:rPr>
      </w:pPr>
      <w:r w:rsidRPr="003E6F50">
        <w:rPr>
          <w:b/>
          <w:sz w:val="20"/>
          <w:szCs w:val="20"/>
        </w:rPr>
        <w:t xml:space="preserve">3.1. </w:t>
      </w:r>
      <w:r w:rsidR="00001529" w:rsidRPr="003E6F50">
        <w:rPr>
          <w:b/>
          <w:sz w:val="20"/>
          <w:szCs w:val="20"/>
        </w:rPr>
        <w:t xml:space="preserve">Дизайнер </w:t>
      </w:r>
      <w:r w:rsidRPr="003E6F50">
        <w:rPr>
          <w:b/>
          <w:sz w:val="20"/>
          <w:szCs w:val="20"/>
        </w:rPr>
        <w:t xml:space="preserve"> должен обладать общими </w:t>
      </w:r>
      <w:r w:rsidRPr="003E6F50">
        <w:rPr>
          <w:b/>
          <w:iCs/>
          <w:sz w:val="20"/>
          <w:szCs w:val="20"/>
        </w:rPr>
        <w:t>компетенциями, включающими в себя способность: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</w:t>
      </w:r>
      <w:r w:rsidRPr="003E6F50">
        <w:rPr>
          <w:sz w:val="20"/>
          <w:szCs w:val="20"/>
          <w:lang w:val="en-US"/>
        </w:rPr>
        <w:t> </w:t>
      </w:r>
      <w:r w:rsidRPr="003E6F50">
        <w:rPr>
          <w:sz w:val="20"/>
          <w:szCs w:val="20"/>
        </w:rPr>
        <w:t>1. Понимать сущность и социальную значимость своей будущей профессии, проявлять к ней устойчивый интерес.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3.</w:t>
      </w:r>
      <w:r w:rsidRPr="003E6F50">
        <w:rPr>
          <w:sz w:val="20"/>
          <w:szCs w:val="20"/>
          <w:lang w:val="en-US"/>
        </w:rPr>
        <w:t> </w:t>
      </w:r>
      <w:r w:rsidRPr="003E6F50">
        <w:rPr>
          <w:sz w:val="20"/>
          <w:szCs w:val="20"/>
        </w:rPr>
        <w:t>Принимать решения в стандартных и нестандартных ситуациях и нести за них ответственность.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4.</w:t>
      </w:r>
      <w:r w:rsidRPr="003E6F50">
        <w:rPr>
          <w:sz w:val="20"/>
          <w:szCs w:val="20"/>
          <w:lang w:val="en-US"/>
        </w:rPr>
        <w:t> </w:t>
      </w:r>
      <w:r w:rsidRPr="003E6F50">
        <w:rPr>
          <w:sz w:val="20"/>
          <w:szCs w:val="2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5. Использовать информационно-коммуникационные технологии в профессиональной деятельности.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6. Работать в коллективе и команде, эффективно общаться с коллегами, руководством, потребителями.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7. Брать на себя ответственность за работу членов команды (подчиненных), за результат выполнения заданий.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ОК 9. Ориентироваться в условиях частой смены технологий в профессиональной деятельности.</w:t>
      </w:r>
    </w:p>
    <w:p w:rsidR="00125536" w:rsidRPr="003E6F50" w:rsidRDefault="00125536" w:rsidP="00125536">
      <w:pPr>
        <w:widowControl w:val="0"/>
        <w:tabs>
          <w:tab w:val="left" w:pos="3969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02043A" w:rsidRPr="003E6F50" w:rsidRDefault="0002043A" w:rsidP="0002043A">
      <w:pPr>
        <w:pStyle w:val="21"/>
        <w:shd w:val="clear" w:color="auto" w:fill="auto"/>
        <w:spacing w:after="0" w:line="276" w:lineRule="auto"/>
        <w:ind w:right="40" w:firstLine="760"/>
        <w:jc w:val="both"/>
        <w:rPr>
          <w:b/>
          <w:sz w:val="20"/>
          <w:szCs w:val="20"/>
        </w:rPr>
      </w:pPr>
      <w:r w:rsidRPr="003E6F50">
        <w:rPr>
          <w:b/>
          <w:sz w:val="20"/>
          <w:szCs w:val="20"/>
        </w:rPr>
        <w:t xml:space="preserve">3.2. </w:t>
      </w:r>
      <w:r w:rsidR="00001529" w:rsidRPr="003E6F50">
        <w:rPr>
          <w:b/>
          <w:sz w:val="20"/>
          <w:szCs w:val="20"/>
        </w:rPr>
        <w:t xml:space="preserve">Дизайнер </w:t>
      </w:r>
      <w:r w:rsidRPr="003E6F50">
        <w:rPr>
          <w:b/>
          <w:sz w:val="20"/>
          <w:szCs w:val="20"/>
        </w:rPr>
        <w:t xml:space="preserve"> </w:t>
      </w:r>
      <w:r w:rsidRPr="003E6F50">
        <w:rPr>
          <w:b/>
          <w:bCs/>
          <w:sz w:val="20"/>
          <w:szCs w:val="20"/>
        </w:rPr>
        <w:t xml:space="preserve">обладать </w:t>
      </w:r>
      <w:r w:rsidRPr="003E6F50">
        <w:rPr>
          <w:b/>
          <w:sz w:val="20"/>
          <w:szCs w:val="20"/>
        </w:rPr>
        <w:t xml:space="preserve">профессиональными </w:t>
      </w:r>
      <w:r w:rsidRPr="003E6F50">
        <w:rPr>
          <w:b/>
          <w:bCs/>
          <w:iCs/>
          <w:sz w:val="20"/>
          <w:szCs w:val="20"/>
        </w:rPr>
        <w:t>компетенциями</w:t>
      </w:r>
      <w:r w:rsidRPr="003E6F50">
        <w:rPr>
          <w:b/>
          <w:bCs/>
          <w:sz w:val="20"/>
          <w:szCs w:val="20"/>
        </w:rPr>
        <w:t xml:space="preserve">, </w:t>
      </w:r>
      <w:r w:rsidRPr="003E6F50">
        <w:rPr>
          <w:b/>
          <w:sz w:val="20"/>
          <w:szCs w:val="20"/>
        </w:rPr>
        <w:t xml:space="preserve">соответствующими </w:t>
      </w:r>
      <w:r w:rsidR="004F118A" w:rsidRPr="003E6F50">
        <w:rPr>
          <w:b/>
          <w:sz w:val="20"/>
          <w:szCs w:val="20"/>
        </w:rPr>
        <w:t xml:space="preserve">видам </w:t>
      </w:r>
      <w:r w:rsidRPr="003E6F50">
        <w:rPr>
          <w:b/>
          <w:sz w:val="20"/>
          <w:szCs w:val="20"/>
        </w:rPr>
        <w:t xml:space="preserve"> деятельности: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</w:rPr>
      </w:pPr>
      <w:r w:rsidRPr="003E6F50">
        <w:rPr>
          <w:rFonts w:ascii="Times New Roman" w:hAnsi="Times New Roman" w:cs="Times New Roman"/>
          <w:b/>
        </w:rPr>
        <w:t>1</w:t>
      </w:r>
      <w:r w:rsidRPr="003E6F50">
        <w:rPr>
          <w:rFonts w:ascii="Times New Roman" w:hAnsi="Times New Roman" w:cs="Times New Roman"/>
        </w:rPr>
        <w:t xml:space="preserve">. </w:t>
      </w:r>
      <w:r w:rsidRPr="003E6F50">
        <w:rPr>
          <w:rFonts w:ascii="Times New Roman" w:hAnsi="Times New Roman" w:cs="Times New Roman"/>
          <w:b/>
        </w:rPr>
        <w:t>Разработка художественно-конструкторских (дизайнерских) проектов промышленной продукции, предметно-пространственных комплексов.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1.1. Проводить предпроектный анализ для разработки дизайн-проектов.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1.2. Осуществлять процесс дизайнерского проектирования с учетом современных тенденций в области дизайна.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1.3. Производить расчеты технико-экономического обоснования предлагаемого проекта.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1.4. Разрабатывать колористическое решение дизайн-проекта.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1.5. Выполнять эскизы с использованием различных графических средств и приемов.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</w:rPr>
      </w:pPr>
      <w:r w:rsidRPr="003E6F50">
        <w:rPr>
          <w:rFonts w:ascii="Times New Roman" w:hAnsi="Times New Roman" w:cs="Times New Roman"/>
          <w:b/>
        </w:rPr>
        <w:t>2.</w:t>
      </w:r>
      <w:r w:rsidRPr="003E6F50">
        <w:rPr>
          <w:rFonts w:ascii="Times New Roman" w:hAnsi="Times New Roman" w:cs="Times New Roman"/>
        </w:rPr>
        <w:t xml:space="preserve"> </w:t>
      </w:r>
      <w:r w:rsidRPr="003E6F50">
        <w:rPr>
          <w:rFonts w:ascii="Times New Roman" w:hAnsi="Times New Roman" w:cs="Times New Roman"/>
          <w:b/>
        </w:rPr>
        <w:t>Техническое исполнение художественно-конструкторских (дизайнерских) проектов в материале.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2.1. Применять материалы с учетом их формообразующих свойств.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2.2. Выполнять эталонные образцы объекта дизайна или его отдельные элементы в макете, материале.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2.3. Разрабатывать конструкцию изделия с учетом технологии изготовления, выполнять технические чертежи.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2.4. Разрабатывать технологическую карту изготовления изделия.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</w:rPr>
      </w:pPr>
      <w:r w:rsidRPr="003E6F50">
        <w:rPr>
          <w:rFonts w:ascii="Times New Roman" w:hAnsi="Times New Roman" w:cs="Times New Roman"/>
          <w:b/>
        </w:rPr>
        <w:t>3. Контроль за изготовлением изделий в производстве в части соответствия их авторскому образцу.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3.1. Контролировать промышленную продукцию и предметно-пространственные комплексы на предмет соответствия требованиям стандартизации и сертификации.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3.2. Осуществлять авторский надзор за реализацией художественно-конструкторских решений при изготовлении и доводке опытных образцов промышленной продукции, воплощением предметно-пространственных комплексов.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</w:rPr>
      </w:pPr>
      <w:r w:rsidRPr="003E6F50">
        <w:rPr>
          <w:rFonts w:ascii="Times New Roman" w:hAnsi="Times New Roman" w:cs="Times New Roman"/>
          <w:b/>
        </w:rPr>
        <w:t>4. Организация работы коллектива исполнителей.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4.1. Составлять конкретные задания для реализации дизайн-проекта на основе технологических карт.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4.2. Планировать собственную деятельность.</w:t>
      </w:r>
    </w:p>
    <w:p w:rsidR="00001529" w:rsidRPr="003E6F50" w:rsidRDefault="00001529" w:rsidP="0000152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ПК 4.3. Контролировать сроки и качество выполненных заданий.</w:t>
      </w:r>
    </w:p>
    <w:p w:rsidR="00001529" w:rsidRPr="003E6F50" w:rsidRDefault="00001529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  <w:b/>
        </w:rPr>
        <w:t>5. Выполнение работ по одной или нескольким профессиям рабочих, должностям служащих</w:t>
      </w:r>
      <w:r w:rsidRPr="003E6F50">
        <w:rPr>
          <w:rFonts w:ascii="Times New Roman" w:hAnsi="Times New Roman" w:cs="Times New Roman"/>
        </w:rPr>
        <w:t xml:space="preserve"> </w:t>
      </w:r>
      <w:r w:rsidRPr="003E6F50">
        <w:rPr>
          <w:rFonts w:ascii="Times New Roman" w:hAnsi="Times New Roman" w:cs="Times New Roman"/>
          <w:b/>
        </w:rPr>
        <w:t>(</w:t>
      </w:r>
      <w:hyperlink w:anchor="Par1511" w:tooltip="Ссылка на текущий документ" w:history="1">
        <w:r w:rsidRPr="003E6F50">
          <w:rPr>
            <w:rFonts w:ascii="Times New Roman" w:hAnsi="Times New Roman" w:cs="Times New Roman"/>
            <w:b/>
          </w:rPr>
          <w:t>12565 Исполнитель художественно-оформительских работ</w:t>
        </w:r>
      </w:hyperlink>
      <w:r w:rsidRPr="003E6F50">
        <w:rPr>
          <w:rFonts w:ascii="Times New Roman" w:hAnsi="Times New Roman" w:cs="Times New Roman"/>
          <w:b/>
        </w:rPr>
        <w:t>).</w:t>
      </w:r>
    </w:p>
    <w:p w:rsidR="00001529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001529" w:rsidRPr="003E6F50">
        <w:rPr>
          <w:rFonts w:ascii="Times New Roman" w:hAnsi="Times New Roman" w:cs="Times New Roman"/>
        </w:rPr>
        <w:t>ПК.5.1.</w:t>
      </w:r>
      <w:r w:rsidR="0071542E" w:rsidRPr="003E6F50">
        <w:rPr>
          <w:rFonts w:ascii="Times New Roman" w:hAnsi="Times New Roman" w:cs="Times New Roman"/>
        </w:rPr>
        <w:t xml:space="preserve"> Изготавливать конструкции основ для художественно-оформительских работ.</w:t>
      </w:r>
    </w:p>
    <w:p w:rsidR="007B7FD8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001529" w:rsidRPr="003E6F50">
        <w:rPr>
          <w:rFonts w:ascii="Times New Roman" w:hAnsi="Times New Roman" w:cs="Times New Roman"/>
        </w:rPr>
        <w:t>ПК.5.2.</w:t>
      </w:r>
      <w:r w:rsidR="0071542E" w:rsidRPr="003E6F50">
        <w:rPr>
          <w:rFonts w:ascii="Times New Roman" w:hAnsi="Times New Roman" w:cs="Times New Roman"/>
        </w:rPr>
        <w:t xml:space="preserve"> Подготавливать к художественно-оформительским работам рабочие поверхности </w:t>
      </w:r>
      <w:r w:rsidRPr="003E6F50">
        <w:rPr>
          <w:rFonts w:ascii="Times New Roman" w:hAnsi="Times New Roman" w:cs="Times New Roman"/>
        </w:rPr>
        <w:t xml:space="preserve"> </w:t>
      </w:r>
    </w:p>
    <w:p w:rsidR="00001529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              </w:t>
      </w:r>
      <w:r w:rsidR="0071542E" w:rsidRPr="003E6F50">
        <w:rPr>
          <w:rFonts w:ascii="Times New Roman" w:hAnsi="Times New Roman" w:cs="Times New Roman"/>
        </w:rPr>
        <w:t>из различных материалов.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ПК.5.3. Составлять колера.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ПК.5.4. Оформлять фоны.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ПК.5.5. Изготавливать простые шаблоны.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ПК.5.6. Вырезать трафареты оригинальных шрифтов и декоративных элементов.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ПК.5.7. Выполнять художественные надписи.</w:t>
      </w:r>
    </w:p>
    <w:p w:rsidR="007B7FD8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 xml:space="preserve">ПК.5.8. Выполнять роспись рисунков композиционного решения средней сложности по 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              </w:t>
      </w:r>
      <w:r w:rsidR="0071542E" w:rsidRPr="003E6F50">
        <w:rPr>
          <w:rFonts w:ascii="Times New Roman" w:hAnsi="Times New Roman" w:cs="Times New Roman"/>
        </w:rPr>
        <w:t>эскизам и под руководством художника.</w:t>
      </w:r>
    </w:p>
    <w:p w:rsidR="007B7FD8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ПК.5.9. Изготавливать объемные элементы художественного оформления из различных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              </w:t>
      </w:r>
      <w:r w:rsidR="0071542E" w:rsidRPr="003E6F50">
        <w:rPr>
          <w:rFonts w:ascii="Times New Roman" w:hAnsi="Times New Roman" w:cs="Times New Roman"/>
        </w:rPr>
        <w:t>материалов.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ПК.5.10. Создавать объемно-пространственные композиции.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ПК.5.11. Выполнять элементы макетирования.</w:t>
      </w:r>
    </w:p>
    <w:p w:rsidR="007B7FD8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36228B" w:rsidRPr="003E6F50">
        <w:rPr>
          <w:rFonts w:ascii="Times New Roman" w:hAnsi="Times New Roman" w:cs="Times New Roman"/>
        </w:rPr>
        <w:t>ПК.5.12.</w:t>
      </w:r>
      <w:r w:rsidR="0071542E" w:rsidRPr="003E6F50">
        <w:rPr>
          <w:rFonts w:ascii="Times New Roman" w:hAnsi="Times New Roman" w:cs="Times New Roman"/>
        </w:rPr>
        <w:t xml:space="preserve">Подготавливать к использованию исходные изображения, в том числе 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               </w:t>
      </w:r>
      <w:r w:rsidR="0071542E" w:rsidRPr="003E6F50">
        <w:rPr>
          <w:rFonts w:ascii="Times New Roman" w:hAnsi="Times New Roman" w:cs="Times New Roman"/>
        </w:rPr>
        <w:t>фотографические.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ПК.5.13. Комбинировать элементы оформления и надписи в рекламных материалах.</w:t>
      </w:r>
    </w:p>
    <w:p w:rsidR="0071542E" w:rsidRPr="003E6F50" w:rsidRDefault="007B7FD8" w:rsidP="00001529">
      <w:pPr>
        <w:pStyle w:val="ConsPlusNormal"/>
        <w:spacing w:line="276" w:lineRule="auto"/>
        <w:ind w:left="375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 xml:space="preserve">  </w:t>
      </w:r>
      <w:r w:rsidR="0071542E" w:rsidRPr="003E6F50">
        <w:rPr>
          <w:rFonts w:ascii="Times New Roman" w:hAnsi="Times New Roman" w:cs="Times New Roman"/>
        </w:rPr>
        <w:t>ПК.5.14. Контролировать качество выполненных работ.</w:t>
      </w:r>
    </w:p>
    <w:p w:rsidR="001663CA" w:rsidRPr="003E6F50" w:rsidRDefault="001663CA" w:rsidP="0012553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02043A" w:rsidRPr="003E6F50" w:rsidRDefault="00F92B1D" w:rsidP="00886B9F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color w:val="000000"/>
          <w:sz w:val="20"/>
          <w:szCs w:val="20"/>
        </w:rPr>
        <w:t xml:space="preserve">         </w:t>
      </w:r>
      <w:r w:rsidR="0002043A" w:rsidRPr="003E6F50">
        <w:rPr>
          <w:rFonts w:ascii="Times New Roman" w:hAnsi="Times New Roman" w:cs="Times New Roman"/>
          <w:b/>
          <w:sz w:val="20"/>
          <w:szCs w:val="20"/>
        </w:rPr>
        <w:t xml:space="preserve">4. Документы, определяющие содержание и организацию образовательного процесса при реализации ППССЗ </w:t>
      </w:r>
      <w:r w:rsidR="001E14B5" w:rsidRPr="003E6F50">
        <w:rPr>
          <w:rFonts w:ascii="Times New Roman" w:hAnsi="Times New Roman" w:cs="Times New Roman"/>
          <w:b/>
          <w:sz w:val="20"/>
          <w:szCs w:val="20"/>
        </w:rPr>
        <w:t xml:space="preserve"> по </w:t>
      </w:r>
      <w:r w:rsidR="00001529" w:rsidRPr="003E6F50">
        <w:rPr>
          <w:rFonts w:ascii="Times New Roman" w:hAnsi="Times New Roman" w:cs="Times New Roman"/>
          <w:b/>
          <w:sz w:val="20"/>
          <w:szCs w:val="20"/>
        </w:rPr>
        <w:t>специальности 54</w:t>
      </w:r>
      <w:r w:rsidR="001663CA" w:rsidRPr="003E6F50">
        <w:rPr>
          <w:rFonts w:ascii="Times New Roman" w:hAnsi="Times New Roman" w:cs="Times New Roman"/>
          <w:b/>
          <w:sz w:val="20"/>
          <w:szCs w:val="20"/>
        </w:rPr>
        <w:t xml:space="preserve">.02.01 </w:t>
      </w:r>
      <w:r w:rsidR="00001529" w:rsidRPr="003E6F50">
        <w:rPr>
          <w:rFonts w:ascii="Times New Roman" w:hAnsi="Times New Roman" w:cs="Times New Roman"/>
          <w:b/>
          <w:sz w:val="20"/>
          <w:szCs w:val="20"/>
        </w:rPr>
        <w:t>Дизайн (по отраслям)</w:t>
      </w:r>
    </w:p>
    <w:p w:rsidR="0002043A" w:rsidRPr="003E6F50" w:rsidRDefault="0002043A" w:rsidP="003E6F50">
      <w:pPr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4.1. Календарный учебный график </w:t>
      </w:r>
    </w:p>
    <w:p w:rsidR="0002043A" w:rsidRPr="003E6F50" w:rsidRDefault="00001529" w:rsidP="0000152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В календарном учебном графике указывается последовательность реализации ППССЗ по специальности </w:t>
      </w:r>
      <w:r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по годам, включая теоретическое  обучение,  практики, промежуточную и итоговую аттестации, каникулы. </w:t>
      </w:r>
    </w:p>
    <w:p w:rsidR="00280312" w:rsidRPr="003E6F50" w:rsidRDefault="00280312" w:rsidP="003E6F50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Сводные данные по бюджету времени (в неделях) для очной формы обучения по ППССЗ по специальности </w:t>
      </w:r>
      <w:r w:rsidR="00001529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Pr="003E6F50">
        <w:rPr>
          <w:rFonts w:ascii="Times New Roman" w:hAnsi="Times New Roman" w:cs="Times New Roman"/>
          <w:sz w:val="20"/>
          <w:szCs w:val="20"/>
        </w:rPr>
        <w:t>:</w:t>
      </w:r>
      <w:r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tbl>
      <w:tblPr>
        <w:tblStyle w:val="aa"/>
        <w:tblW w:w="9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1559"/>
        <w:gridCol w:w="992"/>
        <w:gridCol w:w="1276"/>
        <w:gridCol w:w="1417"/>
        <w:gridCol w:w="1149"/>
        <w:gridCol w:w="1200"/>
        <w:gridCol w:w="891"/>
        <w:gridCol w:w="737"/>
      </w:tblGrid>
      <w:tr w:rsidR="00280312" w:rsidRPr="003E6F50" w:rsidTr="00280312">
        <w:tc>
          <w:tcPr>
            <w:tcW w:w="710" w:type="dxa"/>
            <w:vMerge w:val="restart"/>
          </w:tcPr>
          <w:p w:rsidR="00280312" w:rsidRPr="003E6F50" w:rsidRDefault="00280312" w:rsidP="0028031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559" w:type="dxa"/>
            <w:vMerge w:val="restart"/>
            <w:vAlign w:val="center"/>
          </w:tcPr>
          <w:p w:rsidR="00280312" w:rsidRPr="003E6F50" w:rsidRDefault="00280312" w:rsidP="00ED10DB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Обучение по дисциплинам и </w:t>
            </w:r>
            <w:proofErr w:type="gramStart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междисципли</w:t>
            </w:r>
            <w:r w:rsidR="00ED10DB"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нарным</w:t>
            </w:r>
            <w:proofErr w:type="gramEnd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курсам</w:t>
            </w:r>
          </w:p>
        </w:tc>
        <w:tc>
          <w:tcPr>
            <w:tcW w:w="992" w:type="dxa"/>
            <w:vMerge w:val="restart"/>
            <w:vAlign w:val="center"/>
          </w:tcPr>
          <w:p w:rsidR="00280312" w:rsidRPr="003E6F50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2693" w:type="dxa"/>
            <w:gridSpan w:val="2"/>
          </w:tcPr>
          <w:p w:rsidR="00280312" w:rsidRPr="003E6F50" w:rsidRDefault="00280312" w:rsidP="00280312">
            <w:pPr>
              <w:jc w:val="center"/>
              <w:rPr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49" w:type="dxa"/>
            <w:vMerge w:val="restart"/>
            <w:vAlign w:val="center"/>
          </w:tcPr>
          <w:p w:rsidR="00280312" w:rsidRPr="003E6F50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Промежу-точная</w:t>
            </w:r>
            <w:proofErr w:type="gramEnd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аттестация</w:t>
            </w:r>
          </w:p>
        </w:tc>
        <w:tc>
          <w:tcPr>
            <w:tcW w:w="1200" w:type="dxa"/>
            <w:vMerge w:val="restart"/>
            <w:vAlign w:val="center"/>
          </w:tcPr>
          <w:p w:rsidR="00280312" w:rsidRPr="003E6F50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Государст-венная</w:t>
            </w:r>
            <w:proofErr w:type="gramEnd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итоговая аттестация</w:t>
            </w:r>
          </w:p>
        </w:tc>
        <w:tc>
          <w:tcPr>
            <w:tcW w:w="891" w:type="dxa"/>
            <w:vMerge w:val="restart"/>
            <w:vAlign w:val="center"/>
          </w:tcPr>
          <w:p w:rsidR="00280312" w:rsidRPr="003E6F50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Кани-кулы</w:t>
            </w:r>
            <w:proofErr w:type="gramEnd"/>
          </w:p>
        </w:tc>
        <w:tc>
          <w:tcPr>
            <w:tcW w:w="737" w:type="dxa"/>
            <w:vMerge w:val="restart"/>
            <w:vAlign w:val="center"/>
          </w:tcPr>
          <w:p w:rsidR="00280312" w:rsidRPr="003E6F50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Всего        по курсам</w:t>
            </w:r>
          </w:p>
        </w:tc>
      </w:tr>
      <w:tr w:rsidR="00280312" w:rsidRPr="003E6F50" w:rsidTr="00280312">
        <w:tc>
          <w:tcPr>
            <w:tcW w:w="710" w:type="dxa"/>
            <w:vMerge/>
          </w:tcPr>
          <w:p w:rsidR="00280312" w:rsidRPr="003E6F50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280312" w:rsidRPr="003E6F50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280312" w:rsidRPr="003E6F50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80312" w:rsidRPr="003E6F50" w:rsidRDefault="00280312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профилю специальности</w:t>
            </w:r>
          </w:p>
        </w:tc>
        <w:tc>
          <w:tcPr>
            <w:tcW w:w="1417" w:type="dxa"/>
            <w:vAlign w:val="center"/>
          </w:tcPr>
          <w:p w:rsidR="00280312" w:rsidRPr="003E6F50" w:rsidRDefault="00ED10DB" w:rsidP="0028031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</w:t>
            </w:r>
            <w:r w:rsidR="00280312"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реддиплом</w:t>
            </w:r>
            <w:r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="00280312" w:rsidRPr="003E6F5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ная</w:t>
            </w:r>
            <w:proofErr w:type="gramEnd"/>
          </w:p>
        </w:tc>
        <w:tc>
          <w:tcPr>
            <w:tcW w:w="1149" w:type="dxa"/>
            <w:vMerge/>
            <w:vAlign w:val="center"/>
          </w:tcPr>
          <w:p w:rsidR="00280312" w:rsidRPr="003E6F50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:rsidR="00280312" w:rsidRPr="003E6F50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91" w:type="dxa"/>
            <w:vMerge/>
            <w:vAlign w:val="center"/>
          </w:tcPr>
          <w:p w:rsidR="00280312" w:rsidRPr="003E6F50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280312" w:rsidRPr="003E6F50" w:rsidRDefault="00280312" w:rsidP="00280312">
            <w:pPr>
              <w:jc w:val="both"/>
              <w:rPr>
                <w:sz w:val="20"/>
                <w:szCs w:val="20"/>
              </w:rPr>
            </w:pPr>
          </w:p>
        </w:tc>
      </w:tr>
      <w:tr w:rsidR="00001529" w:rsidRPr="003E6F50" w:rsidTr="006F2B0E">
        <w:tc>
          <w:tcPr>
            <w:tcW w:w="71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992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001529" w:rsidRPr="003E6F50" w:rsidTr="00280312">
        <w:tc>
          <w:tcPr>
            <w:tcW w:w="71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3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001529" w:rsidRPr="003E6F50" w:rsidTr="00280312">
        <w:tc>
          <w:tcPr>
            <w:tcW w:w="71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55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4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91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001529" w:rsidRPr="003E6F50" w:rsidTr="00280312">
        <w:tc>
          <w:tcPr>
            <w:tcW w:w="71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55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9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1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7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001529" w:rsidRPr="003E6F50" w:rsidTr="006F2B0E">
        <w:tc>
          <w:tcPr>
            <w:tcW w:w="710" w:type="dxa"/>
            <w:vAlign w:val="bottom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9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92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9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1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37" w:type="dxa"/>
            <w:vAlign w:val="center"/>
          </w:tcPr>
          <w:p w:rsidR="00001529" w:rsidRPr="003E6F50" w:rsidRDefault="00001529" w:rsidP="00001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</w:tr>
    </w:tbl>
    <w:p w:rsidR="004E2380" w:rsidRPr="003E6F50" w:rsidRDefault="00BD2A94" w:rsidP="00BD2A94">
      <w:pPr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Календарный учебный график  по специальности </w:t>
      </w:r>
      <w:r w:rsidR="00001529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Pr="003E6F50">
        <w:rPr>
          <w:rFonts w:ascii="Times New Roman" w:hAnsi="Times New Roman" w:cs="Times New Roman"/>
          <w:sz w:val="20"/>
          <w:szCs w:val="20"/>
        </w:rPr>
        <w:t xml:space="preserve"> приведен в Приложении 1.</w:t>
      </w:r>
    </w:p>
    <w:p w:rsidR="00001529" w:rsidRPr="003E6F50" w:rsidRDefault="0002043A" w:rsidP="003E6F50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 xml:space="preserve">4.2. Учебный план специальности </w:t>
      </w:r>
      <w:r w:rsidR="00001529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</w:p>
    <w:p w:rsidR="0002043A" w:rsidRPr="003E6F50" w:rsidRDefault="0002043A" w:rsidP="003E6F50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Учебный план определяет такие качественные и количественные характеристики ППССЗ по специальности </w:t>
      </w:r>
      <w:r w:rsidR="00001529" w:rsidRPr="003E6F50">
        <w:rPr>
          <w:rFonts w:ascii="Times New Roman" w:hAnsi="Times New Roman" w:cs="Times New Roman"/>
          <w:sz w:val="20"/>
          <w:szCs w:val="20"/>
        </w:rPr>
        <w:t xml:space="preserve">54.02.01 Дизайн (по отраслям) </w:t>
      </w:r>
      <w:r w:rsidRPr="003E6F50">
        <w:rPr>
          <w:rFonts w:ascii="Times New Roman" w:hAnsi="Times New Roman" w:cs="Times New Roman"/>
          <w:sz w:val="20"/>
          <w:szCs w:val="20"/>
        </w:rPr>
        <w:t>как:</w:t>
      </w:r>
    </w:p>
    <w:p w:rsidR="0002043A" w:rsidRPr="003E6F50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объемные параметры учебной нагрузки в целом, по годам обучения и по семестрам;</w:t>
      </w:r>
    </w:p>
    <w:p w:rsidR="0002043A" w:rsidRPr="003E6F50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2043A" w:rsidRPr="003E6F50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последовательность изучения учебных дисциплин и профессиональных модулей;</w:t>
      </w:r>
    </w:p>
    <w:p w:rsidR="0002043A" w:rsidRPr="003E6F50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виды учебных занятий;</w:t>
      </w:r>
    </w:p>
    <w:p w:rsidR="0002043A" w:rsidRPr="003E6F50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распределение различных форм промежуточной аттестации по годам обучения и по семестрам;</w:t>
      </w:r>
    </w:p>
    <w:p w:rsidR="0002043A" w:rsidRPr="003E6F50" w:rsidRDefault="0002043A" w:rsidP="0002043A">
      <w:pPr>
        <w:numPr>
          <w:ilvl w:val="0"/>
          <w:numId w:val="26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распределение по семестрам и объемные показатели подготовк</w:t>
      </w:r>
      <w:r w:rsidR="00280312" w:rsidRPr="003E6F50">
        <w:rPr>
          <w:rFonts w:ascii="Times New Roman" w:hAnsi="Times New Roman" w:cs="Times New Roman"/>
          <w:sz w:val="20"/>
          <w:szCs w:val="20"/>
        </w:rPr>
        <w:t xml:space="preserve">и и проведения государственной  итоговой </w:t>
      </w:r>
      <w:r w:rsidRPr="003E6F50">
        <w:rPr>
          <w:rFonts w:ascii="Times New Roman" w:hAnsi="Times New Roman" w:cs="Times New Roman"/>
          <w:sz w:val="20"/>
          <w:szCs w:val="20"/>
        </w:rPr>
        <w:t>аттестации.</w:t>
      </w:r>
    </w:p>
    <w:p w:rsidR="0002043A" w:rsidRPr="003E6F50" w:rsidRDefault="0002043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Максимальный объем учебной нагрузки обучающихся составляет 54 академических часа в неделю, включая все виды аудиторной и внеаудиторной учебной работы.</w:t>
      </w:r>
    </w:p>
    <w:p w:rsidR="0002043A" w:rsidRPr="003E6F50" w:rsidRDefault="001C0A93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бъем обязательной аудиторной учебной нагрузки обучающихся при очной форме обучения </w:t>
      </w:r>
      <w:r>
        <w:rPr>
          <w:rFonts w:ascii="Times New Roman" w:hAnsi="Times New Roman" w:cs="Times New Roman"/>
          <w:sz w:val="20"/>
          <w:szCs w:val="20"/>
        </w:rPr>
        <w:t xml:space="preserve">не превышает </w:t>
      </w:r>
      <w:r w:rsidR="0002043A" w:rsidRPr="003E6F50">
        <w:rPr>
          <w:rFonts w:ascii="Times New Roman" w:hAnsi="Times New Roman" w:cs="Times New Roman"/>
          <w:sz w:val="20"/>
          <w:szCs w:val="20"/>
        </w:rPr>
        <w:t>36 академических часов в неделю.</w:t>
      </w:r>
    </w:p>
    <w:p w:rsidR="008D087A" w:rsidRPr="003E6F50" w:rsidRDefault="008D087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Общая продолжительность каникул в учебном году составляет 8-11 недель, в том числе не менее 2-х недель в зимний период.</w:t>
      </w:r>
    </w:p>
    <w:p w:rsidR="0002043A" w:rsidRPr="003E6F50" w:rsidRDefault="0002043A" w:rsidP="0002043A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Обязательная аудиторная нагрузка обучающихся  предполагает лекции, практические занятия, включая семинары, выполнение курсовых работ. </w:t>
      </w:r>
      <w:r w:rsidR="000553C4" w:rsidRPr="003E6F50">
        <w:rPr>
          <w:rFonts w:ascii="Times New Roman" w:hAnsi="Times New Roman" w:cs="Times New Roman"/>
          <w:sz w:val="20"/>
          <w:szCs w:val="20"/>
        </w:rPr>
        <w:t xml:space="preserve">Количество часов </w:t>
      </w:r>
      <w:r w:rsidRPr="003E6F50">
        <w:rPr>
          <w:rFonts w:ascii="Times New Roman" w:hAnsi="Times New Roman" w:cs="Times New Roman"/>
          <w:sz w:val="20"/>
          <w:szCs w:val="20"/>
        </w:rPr>
        <w:t>внеаудиторной (самостоятельной) работ</w:t>
      </w:r>
      <w:r w:rsidR="000553C4" w:rsidRPr="003E6F50">
        <w:rPr>
          <w:rFonts w:ascii="Times New Roman" w:hAnsi="Times New Roman" w:cs="Times New Roman"/>
          <w:sz w:val="20"/>
          <w:szCs w:val="20"/>
        </w:rPr>
        <w:t>ы</w:t>
      </w: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0553C4" w:rsidRPr="003E6F50">
        <w:rPr>
          <w:rFonts w:ascii="Times New Roman" w:hAnsi="Times New Roman" w:cs="Times New Roman"/>
          <w:sz w:val="20"/>
          <w:szCs w:val="20"/>
        </w:rPr>
        <w:t xml:space="preserve">обучающихся </w:t>
      </w:r>
      <w:r w:rsidR="0019766A" w:rsidRPr="003E6F50">
        <w:rPr>
          <w:rFonts w:ascii="Times New Roman" w:hAnsi="Times New Roman" w:cs="Times New Roman"/>
          <w:sz w:val="20"/>
          <w:szCs w:val="20"/>
        </w:rPr>
        <w:t>составляю</w:t>
      </w:r>
      <w:r w:rsidRPr="003E6F50">
        <w:rPr>
          <w:rFonts w:ascii="Times New Roman" w:hAnsi="Times New Roman" w:cs="Times New Roman"/>
          <w:sz w:val="20"/>
          <w:szCs w:val="20"/>
        </w:rPr>
        <w:t xml:space="preserve">т в целом по образовательной программе </w:t>
      </w:r>
      <w:r w:rsidR="0019766A" w:rsidRPr="003E6F50">
        <w:rPr>
          <w:rFonts w:ascii="Times New Roman" w:hAnsi="Times New Roman" w:cs="Times New Roman"/>
          <w:sz w:val="20"/>
          <w:szCs w:val="20"/>
        </w:rPr>
        <w:t xml:space="preserve">50% от </w:t>
      </w:r>
      <w:r w:rsidR="000553C4" w:rsidRPr="003E6F50">
        <w:rPr>
          <w:rFonts w:ascii="Times New Roman" w:hAnsi="Times New Roman" w:cs="Times New Roman"/>
          <w:sz w:val="20"/>
          <w:szCs w:val="20"/>
        </w:rPr>
        <w:t xml:space="preserve">количества часов </w:t>
      </w:r>
      <w:r w:rsidR="0019766A" w:rsidRPr="003E6F50">
        <w:rPr>
          <w:rFonts w:ascii="Times New Roman" w:hAnsi="Times New Roman" w:cs="Times New Roman"/>
          <w:sz w:val="20"/>
          <w:szCs w:val="20"/>
        </w:rPr>
        <w:t>аудиторной</w:t>
      </w:r>
      <w:r w:rsidR="000553C4" w:rsidRPr="003E6F50">
        <w:rPr>
          <w:rFonts w:ascii="Times New Roman" w:hAnsi="Times New Roman" w:cs="Times New Roman"/>
          <w:sz w:val="20"/>
          <w:szCs w:val="20"/>
        </w:rPr>
        <w:t xml:space="preserve"> нагрузки</w:t>
      </w:r>
      <w:r w:rsidRPr="003E6F50">
        <w:rPr>
          <w:rFonts w:ascii="Times New Roman" w:hAnsi="Times New Roman" w:cs="Times New Roman"/>
          <w:sz w:val="20"/>
          <w:szCs w:val="20"/>
        </w:rPr>
        <w:t xml:space="preserve">. Самостоятельная работа организуется в форме выполнения курсовых работ, </w:t>
      </w:r>
      <w:proofErr w:type="gramStart"/>
      <w:r w:rsidR="00CC0CCA" w:rsidRPr="003E6F50">
        <w:rPr>
          <w:rFonts w:ascii="Times New Roman" w:hAnsi="Times New Roman" w:cs="Times New Roman"/>
          <w:sz w:val="20"/>
          <w:szCs w:val="20"/>
        </w:rPr>
        <w:t>индивидуальных проектов</w:t>
      </w:r>
      <w:proofErr w:type="gramEnd"/>
      <w:r w:rsidRPr="003E6F50">
        <w:rPr>
          <w:rFonts w:ascii="Times New Roman" w:hAnsi="Times New Roman" w:cs="Times New Roman"/>
          <w:sz w:val="20"/>
          <w:szCs w:val="20"/>
        </w:rPr>
        <w:t>, подготовки рефератов,</w:t>
      </w:r>
      <w:r w:rsidR="00A50210" w:rsidRPr="003E6F50">
        <w:rPr>
          <w:rFonts w:ascii="Times New Roman" w:hAnsi="Times New Roman" w:cs="Times New Roman"/>
          <w:sz w:val="20"/>
          <w:szCs w:val="20"/>
        </w:rPr>
        <w:t xml:space="preserve"> докладов, </w:t>
      </w:r>
      <w:r w:rsidR="00CC0CCA" w:rsidRPr="003E6F50">
        <w:rPr>
          <w:rFonts w:ascii="Times New Roman" w:hAnsi="Times New Roman" w:cs="Times New Roman"/>
          <w:sz w:val="20"/>
          <w:szCs w:val="20"/>
        </w:rPr>
        <w:t xml:space="preserve"> презентаций, </w:t>
      </w:r>
      <w:r w:rsidRPr="003E6F50">
        <w:rPr>
          <w:rFonts w:ascii="Times New Roman" w:hAnsi="Times New Roman" w:cs="Times New Roman"/>
          <w:sz w:val="20"/>
          <w:szCs w:val="20"/>
        </w:rPr>
        <w:t xml:space="preserve"> самостоятельного изучения отдельных </w:t>
      </w:r>
      <w:r w:rsidR="00CC0CCA" w:rsidRPr="003E6F50">
        <w:rPr>
          <w:rFonts w:ascii="Times New Roman" w:hAnsi="Times New Roman" w:cs="Times New Roman"/>
          <w:sz w:val="20"/>
          <w:szCs w:val="20"/>
        </w:rPr>
        <w:t>тем</w:t>
      </w:r>
      <w:r w:rsidRPr="003E6F50">
        <w:rPr>
          <w:rFonts w:ascii="Times New Roman" w:hAnsi="Times New Roman" w:cs="Times New Roman"/>
          <w:sz w:val="20"/>
          <w:szCs w:val="20"/>
        </w:rPr>
        <w:t xml:space="preserve"> и т.п.</w:t>
      </w:r>
    </w:p>
    <w:p w:rsidR="00E42516" w:rsidRPr="003E6F50" w:rsidRDefault="00E42516" w:rsidP="00E4251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Консультации в объёме из расчёта 4 часа в год на одного  обучающегося  проводятся в форме групповых и индивидуальных занятий. </w:t>
      </w:r>
    </w:p>
    <w:p w:rsidR="0002043A" w:rsidRPr="003E6F50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</w:t>
      </w:r>
      <w:r w:rsidR="00CC0CCA" w:rsidRPr="003E6F50">
        <w:rPr>
          <w:rFonts w:ascii="Times New Roman" w:hAnsi="Times New Roman" w:cs="Times New Roman"/>
          <w:sz w:val="20"/>
          <w:szCs w:val="20"/>
        </w:rPr>
        <w:t>ПССЗ</w:t>
      </w:r>
      <w:r w:rsidRPr="003E6F50">
        <w:rPr>
          <w:rFonts w:ascii="Times New Roman" w:hAnsi="Times New Roman" w:cs="Times New Roman"/>
          <w:sz w:val="20"/>
          <w:szCs w:val="20"/>
        </w:rPr>
        <w:t xml:space="preserve"> по  специальности  </w:t>
      </w:r>
      <w:r w:rsidR="00001529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B17B6F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>предусматривает изучение следующих учебных циклов</w:t>
      </w:r>
      <w:r w:rsidR="008D087A" w:rsidRPr="003E6F50">
        <w:rPr>
          <w:rFonts w:ascii="Times New Roman" w:hAnsi="Times New Roman" w:cs="Times New Roman"/>
          <w:sz w:val="20"/>
          <w:szCs w:val="20"/>
        </w:rPr>
        <w:t xml:space="preserve"> и разделов.</w:t>
      </w:r>
    </w:p>
    <w:p w:rsidR="0002043A" w:rsidRPr="003E6F50" w:rsidRDefault="0002043A" w:rsidP="0002043A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Учебные циклы</w:t>
      </w:r>
      <w:r w:rsidRPr="003E6F50">
        <w:rPr>
          <w:rFonts w:ascii="Times New Roman" w:hAnsi="Times New Roman" w:cs="Times New Roman"/>
          <w:sz w:val="20"/>
          <w:szCs w:val="20"/>
        </w:rPr>
        <w:t>:</w:t>
      </w:r>
    </w:p>
    <w:p w:rsidR="000553C4" w:rsidRPr="003E6F50" w:rsidRDefault="000553C4" w:rsidP="000553C4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proofErr w:type="gramStart"/>
      <w:r w:rsidRPr="003E6F50">
        <w:rPr>
          <w:rFonts w:ascii="Times New Roman" w:hAnsi="Times New Roman" w:cs="Times New Roman"/>
          <w:sz w:val="20"/>
          <w:szCs w:val="20"/>
        </w:rPr>
        <w:t>общеобразовательный</w:t>
      </w:r>
      <w:proofErr w:type="gramEnd"/>
      <w:r w:rsidRPr="003E6F50">
        <w:rPr>
          <w:rFonts w:ascii="Times New Roman" w:hAnsi="Times New Roman" w:cs="Times New Roman"/>
          <w:sz w:val="20"/>
          <w:szCs w:val="20"/>
        </w:rPr>
        <w:t xml:space="preserve">  (ОД),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общ</w:t>
      </w:r>
      <w:r w:rsidR="00A50210" w:rsidRPr="003E6F50">
        <w:rPr>
          <w:rFonts w:ascii="Times New Roman" w:hAnsi="Times New Roman" w:cs="Times New Roman"/>
          <w:sz w:val="20"/>
          <w:szCs w:val="20"/>
        </w:rPr>
        <w:t>ий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гуманитарн</w:t>
      </w:r>
      <w:r w:rsidR="00A50210" w:rsidRPr="003E6F50">
        <w:rPr>
          <w:rFonts w:ascii="Times New Roman" w:hAnsi="Times New Roman" w:cs="Times New Roman"/>
          <w:sz w:val="20"/>
          <w:szCs w:val="20"/>
        </w:rPr>
        <w:t>ый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и социально-экономическ</w:t>
      </w:r>
      <w:r w:rsidR="00A50210" w:rsidRPr="003E6F50">
        <w:rPr>
          <w:rFonts w:ascii="Times New Roman" w:hAnsi="Times New Roman" w:cs="Times New Roman"/>
          <w:sz w:val="20"/>
          <w:szCs w:val="20"/>
        </w:rPr>
        <w:t>ий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(ОГСЭ),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математическ</w:t>
      </w:r>
      <w:r w:rsidR="00A50210" w:rsidRPr="003E6F50">
        <w:rPr>
          <w:rFonts w:ascii="Times New Roman" w:hAnsi="Times New Roman" w:cs="Times New Roman"/>
          <w:sz w:val="20"/>
          <w:szCs w:val="20"/>
        </w:rPr>
        <w:t>ий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и общ</w:t>
      </w:r>
      <w:r w:rsidR="00A50210" w:rsidRPr="003E6F50">
        <w:rPr>
          <w:rFonts w:ascii="Times New Roman" w:hAnsi="Times New Roman" w:cs="Times New Roman"/>
          <w:sz w:val="20"/>
          <w:szCs w:val="20"/>
        </w:rPr>
        <w:t>ий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естественнонаучн</w:t>
      </w:r>
      <w:r w:rsidR="00A50210" w:rsidRPr="003E6F50">
        <w:rPr>
          <w:rFonts w:ascii="Times New Roman" w:hAnsi="Times New Roman" w:cs="Times New Roman"/>
          <w:sz w:val="20"/>
          <w:szCs w:val="20"/>
        </w:rPr>
        <w:t>ый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(ЕН),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профессиональн</w:t>
      </w:r>
      <w:r w:rsidR="00A50210" w:rsidRPr="003E6F50">
        <w:rPr>
          <w:rFonts w:ascii="Times New Roman" w:hAnsi="Times New Roman" w:cs="Times New Roman"/>
          <w:sz w:val="20"/>
          <w:szCs w:val="20"/>
        </w:rPr>
        <w:t>ый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(П)</w:t>
      </w:r>
    </w:p>
    <w:p w:rsidR="0002043A" w:rsidRPr="003E6F50" w:rsidRDefault="0002043A" w:rsidP="0002043A">
      <w:pPr>
        <w:pStyle w:val="ad"/>
        <w:shd w:val="clear" w:color="auto" w:fill="auto"/>
        <w:spacing w:before="0" w:line="276" w:lineRule="auto"/>
        <w:ind w:left="900" w:firstLine="0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Разделы: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учебная практика;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производственная практика (по профилю специальности);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производственная практика (преддипломная); 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промежуточная аттестация;</w:t>
      </w:r>
    </w:p>
    <w:p w:rsidR="0002043A" w:rsidRPr="003E6F50" w:rsidRDefault="0002043A" w:rsidP="0002043A">
      <w:pPr>
        <w:pStyle w:val="ad"/>
        <w:numPr>
          <w:ilvl w:val="0"/>
          <w:numId w:val="27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государственная итоговая аттестация</w:t>
      </w:r>
      <w:r w:rsidR="00CC0CCA" w:rsidRPr="003E6F50">
        <w:rPr>
          <w:rFonts w:ascii="Times New Roman" w:hAnsi="Times New Roman" w:cs="Times New Roman"/>
          <w:sz w:val="20"/>
          <w:szCs w:val="20"/>
        </w:rPr>
        <w:t>.</w:t>
      </w:r>
    </w:p>
    <w:p w:rsidR="00CC0CCA" w:rsidRPr="003E6F50" w:rsidRDefault="00CC0CCA" w:rsidP="00CC0CCA">
      <w:pPr>
        <w:pStyle w:val="ad"/>
        <w:shd w:val="clear" w:color="auto" w:fill="auto"/>
        <w:spacing w:before="0" w:line="276" w:lineRule="auto"/>
        <w:ind w:left="540" w:firstLine="0"/>
        <w:rPr>
          <w:rFonts w:ascii="Times New Roman" w:hAnsi="Times New Roman" w:cs="Times New Roman"/>
          <w:sz w:val="20"/>
          <w:szCs w:val="20"/>
        </w:rPr>
      </w:pPr>
    </w:p>
    <w:p w:rsidR="00001529" w:rsidRPr="003E6F50" w:rsidRDefault="00C9105C" w:rsidP="00CC0CCA">
      <w:pPr>
        <w:pStyle w:val="af"/>
        <w:spacing w:line="276" w:lineRule="auto"/>
        <w:ind w:firstLine="567"/>
        <w:jc w:val="both"/>
        <w:rPr>
          <w:b/>
          <w:sz w:val="20"/>
          <w:szCs w:val="20"/>
        </w:rPr>
      </w:pPr>
      <w:r w:rsidRPr="003E6F50">
        <w:rPr>
          <w:b/>
          <w:sz w:val="20"/>
          <w:szCs w:val="20"/>
        </w:rPr>
        <w:t xml:space="preserve">4.2.1. Обязательная часть ППССЗ </w:t>
      </w:r>
      <w:r w:rsidR="00001529" w:rsidRPr="003E6F50">
        <w:rPr>
          <w:b/>
          <w:sz w:val="20"/>
          <w:szCs w:val="20"/>
        </w:rPr>
        <w:t>54.02.01 Дизайн (по отраслям)</w:t>
      </w:r>
    </w:p>
    <w:p w:rsidR="00C9105C" w:rsidRPr="003E6F50" w:rsidRDefault="00C9105C" w:rsidP="00CC0CCA">
      <w:pPr>
        <w:pStyle w:val="af"/>
        <w:spacing w:line="276" w:lineRule="auto"/>
        <w:ind w:firstLine="567"/>
        <w:jc w:val="both"/>
        <w:rPr>
          <w:sz w:val="20"/>
          <w:szCs w:val="20"/>
        </w:rPr>
      </w:pPr>
      <w:r w:rsidRPr="003E6F50">
        <w:rPr>
          <w:sz w:val="20"/>
          <w:szCs w:val="20"/>
        </w:rPr>
        <w:t xml:space="preserve">  </w:t>
      </w:r>
      <w:r w:rsidR="0002043A" w:rsidRPr="003E6F50">
        <w:rPr>
          <w:sz w:val="20"/>
          <w:szCs w:val="20"/>
        </w:rPr>
        <w:t xml:space="preserve">Обязательная часть </w:t>
      </w:r>
      <w:r w:rsidR="00CC0CCA" w:rsidRPr="003E6F50">
        <w:rPr>
          <w:sz w:val="20"/>
          <w:szCs w:val="20"/>
        </w:rPr>
        <w:t xml:space="preserve">ППССЗ </w:t>
      </w:r>
      <w:r w:rsidR="0002043A" w:rsidRPr="003E6F50">
        <w:rPr>
          <w:sz w:val="20"/>
          <w:szCs w:val="20"/>
        </w:rPr>
        <w:t xml:space="preserve"> по </w:t>
      </w:r>
      <w:r w:rsidR="00F0202E" w:rsidRPr="003E6F50">
        <w:rPr>
          <w:sz w:val="20"/>
          <w:szCs w:val="20"/>
        </w:rPr>
        <w:t xml:space="preserve">учебным </w:t>
      </w:r>
      <w:r w:rsidR="0002043A" w:rsidRPr="003E6F50">
        <w:rPr>
          <w:sz w:val="20"/>
          <w:szCs w:val="20"/>
        </w:rPr>
        <w:t>циклам составляет 70% от общего объема времени, отведенного на их освоение.</w:t>
      </w:r>
    </w:p>
    <w:p w:rsidR="0002043A" w:rsidRDefault="0002043A" w:rsidP="00CC0CCA">
      <w:pPr>
        <w:pStyle w:val="af"/>
        <w:spacing w:line="276" w:lineRule="auto"/>
        <w:ind w:firstLine="567"/>
        <w:jc w:val="both"/>
        <w:rPr>
          <w:sz w:val="20"/>
          <w:szCs w:val="20"/>
        </w:rPr>
      </w:pPr>
      <w:r w:rsidRPr="003E6F50">
        <w:rPr>
          <w:sz w:val="20"/>
          <w:szCs w:val="20"/>
        </w:rPr>
        <w:t xml:space="preserve"> </w:t>
      </w:r>
      <w:r w:rsidR="000553C4" w:rsidRPr="003E6F50">
        <w:rPr>
          <w:sz w:val="20"/>
          <w:szCs w:val="20"/>
        </w:rPr>
        <w:t>Общеобразовательный, о</w:t>
      </w:r>
      <w:r w:rsidRPr="003E6F50">
        <w:rPr>
          <w:sz w:val="20"/>
          <w:szCs w:val="20"/>
        </w:rPr>
        <w:t xml:space="preserve">бщий гуманитарный и социально-экономический, математический и общий естественнонаучный </w:t>
      </w:r>
      <w:r w:rsidR="00F0202E" w:rsidRPr="003E6F50">
        <w:rPr>
          <w:sz w:val="20"/>
          <w:szCs w:val="20"/>
        </w:rPr>
        <w:t xml:space="preserve">учебные </w:t>
      </w:r>
      <w:r w:rsidRPr="003E6F50">
        <w:rPr>
          <w:sz w:val="20"/>
          <w:szCs w:val="20"/>
        </w:rPr>
        <w:t>циклы состоят из дисциплин.</w:t>
      </w:r>
    </w:p>
    <w:p w:rsidR="001C0A93" w:rsidRPr="001C0A93" w:rsidRDefault="001C0A93" w:rsidP="001C0A93">
      <w:pPr>
        <w:pStyle w:val="af"/>
        <w:spacing w:line="276" w:lineRule="auto"/>
        <w:ind w:firstLine="567"/>
        <w:jc w:val="both"/>
        <w:rPr>
          <w:sz w:val="20"/>
          <w:szCs w:val="20"/>
        </w:rPr>
      </w:pPr>
      <w:r w:rsidRPr="001C0A93">
        <w:rPr>
          <w:sz w:val="20"/>
          <w:szCs w:val="20"/>
        </w:rPr>
        <w:t xml:space="preserve">В общеобразовательный цикл включен индивидуальный проект, представляющий  собой особую форму организации деятельности </w:t>
      </w:r>
      <w:proofErr w:type="gramStart"/>
      <w:r w:rsidRPr="001C0A93">
        <w:rPr>
          <w:sz w:val="20"/>
          <w:szCs w:val="20"/>
        </w:rPr>
        <w:t>обучающихся</w:t>
      </w:r>
      <w:proofErr w:type="gramEnd"/>
      <w:r w:rsidRPr="001C0A93">
        <w:rPr>
          <w:sz w:val="20"/>
          <w:szCs w:val="20"/>
        </w:rPr>
        <w:t xml:space="preserve"> (учебное исследование или учебный проект). </w:t>
      </w:r>
      <w:proofErr w:type="gramStart"/>
      <w:r w:rsidRPr="001C0A93">
        <w:rPr>
          <w:sz w:val="20"/>
          <w:szCs w:val="20"/>
        </w:rPr>
        <w:t>Индивидуальный проект выполняется обучающимся самостоятельно под руководством преподавателя 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:rsidR="001C0A93" w:rsidRPr="001C0A93" w:rsidRDefault="001C0A93" w:rsidP="001C0A9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1C0A93">
        <w:rPr>
          <w:sz w:val="20"/>
          <w:szCs w:val="20"/>
        </w:rPr>
        <w:t xml:space="preserve">           Результаты выполнения индивидуального проекта должны отражать:</w:t>
      </w:r>
    </w:p>
    <w:p w:rsidR="001C0A93" w:rsidRPr="001C0A93" w:rsidRDefault="001C0A93" w:rsidP="001C0A9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1C0A93">
        <w:rPr>
          <w:sz w:val="20"/>
          <w:szCs w:val="20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1C0A93" w:rsidRPr="001C0A93" w:rsidRDefault="001C0A93" w:rsidP="001C0A9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1C0A93">
        <w:rPr>
          <w:sz w:val="20"/>
          <w:szCs w:val="20"/>
        </w:rPr>
        <w:t>способность к инновационной, аналитической, творческой, интеллектуальной деятельности;</w:t>
      </w:r>
    </w:p>
    <w:p w:rsidR="001C0A93" w:rsidRPr="001C0A93" w:rsidRDefault="001C0A93" w:rsidP="001C0A9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1C0A93">
        <w:rPr>
          <w:sz w:val="20"/>
          <w:szCs w:val="20"/>
        </w:rPr>
        <w:t>сформированность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1C0A93" w:rsidRPr="001C0A93" w:rsidRDefault="001C0A93" w:rsidP="001C0A9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1C0A93">
        <w:rPr>
          <w:sz w:val="20"/>
          <w:szCs w:val="20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1C0A93" w:rsidRPr="001C0A93" w:rsidRDefault="001C0A93" w:rsidP="001C0A93">
      <w:pPr>
        <w:pStyle w:val="s1"/>
        <w:shd w:val="clear" w:color="auto" w:fill="FFFFFF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1C0A93">
        <w:rPr>
          <w:sz w:val="20"/>
          <w:szCs w:val="20"/>
        </w:rPr>
        <w:t xml:space="preserve">          Индивидуальный проект выполняется обучающимся на 1 курсе  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02043A" w:rsidRPr="003E6F50" w:rsidRDefault="0002043A" w:rsidP="00C9105C">
      <w:pPr>
        <w:pStyle w:val="ad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Профессиональный </w:t>
      </w:r>
      <w:r w:rsidR="00F0202E" w:rsidRPr="003E6F50">
        <w:rPr>
          <w:rFonts w:ascii="Times New Roman" w:hAnsi="Times New Roman" w:cs="Times New Roman"/>
          <w:sz w:val="20"/>
          <w:szCs w:val="20"/>
        </w:rPr>
        <w:t xml:space="preserve">учебный </w:t>
      </w:r>
      <w:r w:rsidRPr="003E6F50">
        <w:rPr>
          <w:rFonts w:ascii="Times New Roman" w:hAnsi="Times New Roman" w:cs="Times New Roman"/>
          <w:sz w:val="20"/>
          <w:szCs w:val="20"/>
        </w:rPr>
        <w:t>цикл состоит из общепрофессиональных дисциплин и профессиональных модулей</w:t>
      </w:r>
      <w:r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Cs/>
          <w:sz w:val="20"/>
          <w:szCs w:val="20"/>
        </w:rPr>
        <w:t>в</w:t>
      </w:r>
      <w:r w:rsidRPr="003E6F50">
        <w:rPr>
          <w:rFonts w:ascii="Times New Roman" w:hAnsi="Times New Roman" w:cs="Times New Roman"/>
          <w:sz w:val="20"/>
          <w:szCs w:val="20"/>
        </w:rPr>
        <w:t xml:space="preserve"> соответствии с  видами деятельности. В состав профессионального модуля входит </w:t>
      </w:r>
      <w:r w:rsidR="008D087A" w:rsidRPr="003E6F50">
        <w:rPr>
          <w:rFonts w:ascii="Times New Roman" w:hAnsi="Times New Roman" w:cs="Times New Roman"/>
          <w:sz w:val="20"/>
          <w:szCs w:val="20"/>
        </w:rPr>
        <w:t xml:space="preserve"> один или несколько </w:t>
      </w:r>
      <w:r w:rsidRPr="003E6F50">
        <w:rPr>
          <w:rFonts w:ascii="Times New Roman" w:hAnsi="Times New Roman" w:cs="Times New Roman"/>
          <w:sz w:val="20"/>
          <w:szCs w:val="20"/>
        </w:rPr>
        <w:t>междисциплинарны</w:t>
      </w:r>
      <w:r w:rsidR="008D087A" w:rsidRPr="003E6F50">
        <w:rPr>
          <w:rFonts w:ascii="Times New Roman" w:hAnsi="Times New Roman" w:cs="Times New Roman"/>
          <w:sz w:val="20"/>
          <w:szCs w:val="20"/>
        </w:rPr>
        <w:t>х</w:t>
      </w:r>
      <w:r w:rsidRPr="003E6F50">
        <w:rPr>
          <w:rFonts w:ascii="Times New Roman" w:hAnsi="Times New Roman" w:cs="Times New Roman"/>
          <w:sz w:val="20"/>
          <w:szCs w:val="20"/>
        </w:rPr>
        <w:t xml:space="preserve"> курс</w:t>
      </w:r>
      <w:r w:rsidR="008D087A" w:rsidRPr="003E6F50">
        <w:rPr>
          <w:rFonts w:ascii="Times New Roman" w:hAnsi="Times New Roman" w:cs="Times New Roman"/>
          <w:sz w:val="20"/>
          <w:szCs w:val="20"/>
        </w:rPr>
        <w:t>ов</w:t>
      </w:r>
      <w:r w:rsidRPr="003E6F50">
        <w:rPr>
          <w:rFonts w:ascii="Times New Roman" w:hAnsi="Times New Roman" w:cs="Times New Roman"/>
          <w:sz w:val="20"/>
          <w:szCs w:val="20"/>
        </w:rPr>
        <w:t>. При освоении обучающимися профессиональных модулей проводятся учебная практика и производственная практика (по профилю специальности).</w:t>
      </w:r>
    </w:p>
    <w:p w:rsidR="0002043A" w:rsidRPr="003E6F50" w:rsidRDefault="006A68E1" w:rsidP="00ED10D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        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Обязательная часть общего гуманитарного и социально-экономического </w:t>
      </w:r>
      <w:r w:rsidR="00F0202E" w:rsidRPr="003E6F50">
        <w:rPr>
          <w:rFonts w:ascii="Times New Roman" w:hAnsi="Times New Roman" w:cs="Times New Roman"/>
          <w:sz w:val="20"/>
          <w:szCs w:val="20"/>
        </w:rPr>
        <w:t xml:space="preserve">учебного 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цикла ППССЗ базовой подготовки предусматривает изучение следующих обязательных </w:t>
      </w:r>
      <w:r w:rsidR="00F0202E" w:rsidRPr="003E6F50">
        <w:rPr>
          <w:rFonts w:ascii="Times New Roman" w:hAnsi="Times New Roman" w:cs="Times New Roman"/>
          <w:sz w:val="20"/>
          <w:szCs w:val="20"/>
        </w:rPr>
        <w:t xml:space="preserve">учебных 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дисциплин: </w:t>
      </w:r>
      <w:r w:rsidRPr="003E6F50">
        <w:rPr>
          <w:rFonts w:ascii="Times New Roman" w:hAnsi="Times New Roman" w:cs="Times New Roman"/>
          <w:sz w:val="20"/>
          <w:szCs w:val="20"/>
        </w:rPr>
        <w:t>ОГСЭ.01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. </w:t>
      </w:r>
      <w:r w:rsidRPr="003E6F50">
        <w:rPr>
          <w:rFonts w:ascii="Times New Roman" w:hAnsi="Times New Roman" w:cs="Times New Roman"/>
          <w:sz w:val="20"/>
          <w:szCs w:val="20"/>
        </w:rPr>
        <w:t>О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сновы философии, </w:t>
      </w:r>
      <w:r w:rsidRPr="003E6F50">
        <w:rPr>
          <w:rFonts w:ascii="Times New Roman" w:hAnsi="Times New Roman" w:cs="Times New Roman"/>
          <w:sz w:val="20"/>
          <w:szCs w:val="20"/>
        </w:rPr>
        <w:t>ОГСЭ.02</w:t>
      </w:r>
      <w:r w:rsidR="00126946" w:rsidRPr="003E6F50">
        <w:rPr>
          <w:rFonts w:ascii="Times New Roman" w:hAnsi="Times New Roman" w:cs="Times New Roman"/>
          <w:sz w:val="20"/>
          <w:szCs w:val="20"/>
        </w:rPr>
        <w:t>.</w:t>
      </w:r>
      <w:r w:rsidRPr="003E6F50">
        <w:rPr>
          <w:rFonts w:ascii="Times New Roman" w:hAnsi="Times New Roman" w:cs="Times New Roman"/>
          <w:sz w:val="20"/>
          <w:szCs w:val="20"/>
        </w:rPr>
        <w:t xml:space="preserve"> И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стория, </w:t>
      </w:r>
      <w:r w:rsidRPr="003E6F50">
        <w:rPr>
          <w:rFonts w:ascii="Times New Roman" w:hAnsi="Times New Roman" w:cs="Times New Roman"/>
          <w:sz w:val="20"/>
          <w:szCs w:val="20"/>
        </w:rPr>
        <w:t>ОГСЭ.03</w:t>
      </w:r>
      <w:r w:rsidR="00126946" w:rsidRPr="003E6F50">
        <w:rPr>
          <w:rFonts w:ascii="Times New Roman" w:hAnsi="Times New Roman" w:cs="Times New Roman"/>
          <w:sz w:val="20"/>
          <w:szCs w:val="20"/>
        </w:rPr>
        <w:t>.</w:t>
      </w:r>
      <w:r w:rsidRPr="003E6F50">
        <w:rPr>
          <w:rFonts w:ascii="Times New Roman" w:hAnsi="Times New Roman" w:cs="Times New Roman"/>
          <w:sz w:val="20"/>
          <w:szCs w:val="20"/>
        </w:rPr>
        <w:t xml:space="preserve"> И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ностранный язык, </w:t>
      </w:r>
      <w:r w:rsidRPr="003E6F50">
        <w:rPr>
          <w:rFonts w:ascii="Times New Roman" w:hAnsi="Times New Roman" w:cs="Times New Roman"/>
          <w:sz w:val="20"/>
          <w:szCs w:val="20"/>
        </w:rPr>
        <w:t xml:space="preserve"> ОГСЭ.04</w:t>
      </w:r>
      <w:r w:rsidR="00126946" w:rsidRPr="003E6F50">
        <w:rPr>
          <w:rFonts w:ascii="Times New Roman" w:hAnsi="Times New Roman" w:cs="Times New Roman"/>
          <w:sz w:val="20"/>
          <w:szCs w:val="20"/>
        </w:rPr>
        <w:t>.</w:t>
      </w:r>
      <w:r w:rsidRPr="003E6F50">
        <w:rPr>
          <w:rFonts w:ascii="Times New Roman" w:hAnsi="Times New Roman" w:cs="Times New Roman"/>
          <w:sz w:val="20"/>
          <w:szCs w:val="20"/>
        </w:rPr>
        <w:t xml:space="preserve"> Фи</w:t>
      </w:r>
      <w:r w:rsidR="0002043A" w:rsidRPr="003E6F50">
        <w:rPr>
          <w:rFonts w:ascii="Times New Roman" w:hAnsi="Times New Roman" w:cs="Times New Roman"/>
          <w:sz w:val="20"/>
          <w:szCs w:val="20"/>
        </w:rPr>
        <w:t>зическая культура.</w:t>
      </w:r>
    </w:p>
    <w:p w:rsidR="0002043A" w:rsidRPr="003E6F50" w:rsidRDefault="00F0202E" w:rsidP="00ED10DB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Учебная д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исциплина </w:t>
      </w:r>
      <w:r w:rsidR="0019766A" w:rsidRPr="003E6F50">
        <w:rPr>
          <w:rFonts w:ascii="Times New Roman" w:hAnsi="Times New Roman" w:cs="Times New Roman"/>
          <w:sz w:val="20"/>
          <w:szCs w:val="20"/>
        </w:rPr>
        <w:t>ОГСЭ.04</w:t>
      </w:r>
      <w:r w:rsidR="00126946" w:rsidRPr="003E6F50">
        <w:rPr>
          <w:rFonts w:ascii="Times New Roman" w:hAnsi="Times New Roman" w:cs="Times New Roman"/>
          <w:sz w:val="20"/>
          <w:szCs w:val="20"/>
        </w:rPr>
        <w:t>.</w:t>
      </w:r>
      <w:r w:rsidR="0019766A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02043A" w:rsidRPr="003E6F50">
        <w:rPr>
          <w:rFonts w:ascii="Times New Roman" w:hAnsi="Times New Roman" w:cs="Times New Roman"/>
          <w:sz w:val="20"/>
          <w:szCs w:val="20"/>
        </w:rPr>
        <w:t>Физическая культура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</w:t>
      </w:r>
      <w:r w:rsidRPr="003E6F50">
        <w:rPr>
          <w:rFonts w:ascii="Times New Roman" w:hAnsi="Times New Roman" w:cs="Times New Roman"/>
          <w:sz w:val="20"/>
          <w:szCs w:val="20"/>
        </w:rPr>
        <w:t>ых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BD2A94" w:rsidRPr="003E6F50">
        <w:rPr>
          <w:rFonts w:ascii="Times New Roman" w:hAnsi="Times New Roman" w:cs="Times New Roman"/>
          <w:sz w:val="20"/>
          <w:szCs w:val="20"/>
        </w:rPr>
        <w:t>секциях  системы дополнительного образования ГБПОУ ДТБТ</w:t>
      </w:r>
      <w:r w:rsidRPr="003E6F50">
        <w:rPr>
          <w:rFonts w:ascii="Times New Roman" w:hAnsi="Times New Roman" w:cs="Times New Roman"/>
          <w:sz w:val="20"/>
          <w:szCs w:val="20"/>
        </w:rPr>
        <w:t>)</w:t>
      </w:r>
      <w:r w:rsidR="00B30A5C" w:rsidRPr="003E6F50">
        <w:rPr>
          <w:rFonts w:ascii="Times New Roman" w:hAnsi="Times New Roman" w:cs="Times New Roman"/>
          <w:sz w:val="20"/>
          <w:szCs w:val="20"/>
        </w:rPr>
        <w:t>.</w:t>
      </w:r>
      <w:r w:rsidR="0002043A" w:rsidRPr="003E6F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2043A" w:rsidRPr="003E6F50" w:rsidRDefault="0002043A" w:rsidP="00ED10DB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Обязательная часть профессионального </w:t>
      </w:r>
      <w:r w:rsidR="00F0202E" w:rsidRPr="003E6F50">
        <w:rPr>
          <w:rFonts w:ascii="Times New Roman" w:hAnsi="Times New Roman" w:cs="Times New Roman"/>
          <w:sz w:val="20"/>
          <w:szCs w:val="20"/>
        </w:rPr>
        <w:t xml:space="preserve">учебного </w:t>
      </w:r>
      <w:r w:rsidRPr="003E6F50">
        <w:rPr>
          <w:rFonts w:ascii="Times New Roman" w:hAnsi="Times New Roman" w:cs="Times New Roman"/>
          <w:sz w:val="20"/>
          <w:szCs w:val="20"/>
        </w:rPr>
        <w:t xml:space="preserve">цикла ППССЗ предусматривает изучение </w:t>
      </w:r>
      <w:r w:rsidR="00F0202E" w:rsidRPr="003E6F50">
        <w:rPr>
          <w:rFonts w:ascii="Times New Roman" w:hAnsi="Times New Roman" w:cs="Times New Roman"/>
          <w:sz w:val="20"/>
          <w:szCs w:val="20"/>
        </w:rPr>
        <w:t xml:space="preserve">учебную </w:t>
      </w:r>
      <w:r w:rsidRPr="003E6F50">
        <w:rPr>
          <w:rFonts w:ascii="Times New Roman" w:hAnsi="Times New Roman" w:cs="Times New Roman"/>
          <w:sz w:val="20"/>
          <w:szCs w:val="20"/>
        </w:rPr>
        <w:t xml:space="preserve">дисциплины </w:t>
      </w:r>
      <w:r w:rsidR="00001529" w:rsidRPr="003E6F50">
        <w:rPr>
          <w:rFonts w:ascii="Times New Roman" w:hAnsi="Times New Roman" w:cs="Times New Roman"/>
          <w:sz w:val="20"/>
          <w:szCs w:val="20"/>
        </w:rPr>
        <w:t>ОП.07</w:t>
      </w:r>
      <w:r w:rsidR="00126946" w:rsidRPr="003E6F50">
        <w:rPr>
          <w:rFonts w:ascii="Times New Roman" w:hAnsi="Times New Roman" w:cs="Times New Roman"/>
          <w:sz w:val="20"/>
          <w:szCs w:val="20"/>
        </w:rPr>
        <w:t>.</w:t>
      </w:r>
      <w:r w:rsidR="006A68E1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>Безопасность жизнедеятельности.</w:t>
      </w:r>
      <w:r w:rsidR="000553C4" w:rsidRPr="003E6F50">
        <w:rPr>
          <w:rFonts w:ascii="Times New Roman" w:hAnsi="Times New Roman" w:cs="Times New Roman"/>
          <w:sz w:val="20"/>
          <w:szCs w:val="20"/>
        </w:rPr>
        <w:t xml:space="preserve"> Объём часов на</w:t>
      </w:r>
      <w:r w:rsidR="00F0202E" w:rsidRPr="003E6F50">
        <w:rPr>
          <w:rFonts w:ascii="Times New Roman" w:hAnsi="Times New Roman" w:cs="Times New Roman"/>
          <w:sz w:val="20"/>
          <w:szCs w:val="20"/>
        </w:rPr>
        <w:t xml:space="preserve"> учебную </w:t>
      </w:r>
      <w:r w:rsidR="000553C4" w:rsidRPr="003E6F50">
        <w:rPr>
          <w:rFonts w:ascii="Times New Roman" w:hAnsi="Times New Roman" w:cs="Times New Roman"/>
          <w:sz w:val="20"/>
          <w:szCs w:val="20"/>
        </w:rPr>
        <w:t xml:space="preserve"> дисциплину ОП.0</w:t>
      </w:r>
      <w:r w:rsidR="00126946" w:rsidRPr="003E6F50">
        <w:rPr>
          <w:rFonts w:ascii="Times New Roman" w:hAnsi="Times New Roman" w:cs="Times New Roman"/>
          <w:sz w:val="20"/>
          <w:szCs w:val="20"/>
        </w:rPr>
        <w:t>7.</w:t>
      </w:r>
      <w:r w:rsidR="000553C4" w:rsidRPr="003E6F50">
        <w:rPr>
          <w:rFonts w:ascii="Times New Roman" w:hAnsi="Times New Roman" w:cs="Times New Roman"/>
          <w:sz w:val="20"/>
          <w:szCs w:val="20"/>
        </w:rPr>
        <w:t xml:space="preserve"> Безопасность жизнедеятельности составляет 68 часов, из них на освоение основ </w:t>
      </w:r>
      <w:r w:rsidR="00FA4003" w:rsidRPr="003E6F50">
        <w:rPr>
          <w:rFonts w:ascii="Times New Roman" w:hAnsi="Times New Roman" w:cs="Times New Roman"/>
          <w:sz w:val="20"/>
          <w:szCs w:val="20"/>
        </w:rPr>
        <w:t>военной службы – 48 часов.</w:t>
      </w:r>
    </w:p>
    <w:p w:rsidR="005F648C" w:rsidRPr="003E6F50" w:rsidRDefault="005F648C" w:rsidP="005F648C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>В период обучения с юношами проводятся учебные сборы (</w:t>
      </w:r>
      <w:proofErr w:type="gramStart"/>
      <w:r w:rsidRPr="003E6F50">
        <w:rPr>
          <w:rFonts w:ascii="Times New Roman" w:eastAsia="Times New Roman" w:hAnsi="Times New Roman"/>
          <w:color w:val="000000"/>
          <w:sz w:val="20"/>
          <w:szCs w:val="20"/>
        </w:rPr>
        <w:t>согласно пункта</w:t>
      </w:r>
      <w:proofErr w:type="gramEnd"/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1 статьи 13 Федерального закона  «О воинской обязанности и военной службе» от 28 марта 1998 года № 53-ФЗ и Приказа Минобразования и науки РФ №134 от 24 февраля 2010г.).   Часть учебного времени</w:t>
      </w:r>
      <w:r w:rsidR="00F0202E"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учебной </w:t>
      </w: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 дисциплины ОП.0</w:t>
      </w:r>
      <w:r w:rsidR="00126946" w:rsidRPr="003E6F50">
        <w:rPr>
          <w:rFonts w:ascii="Times New Roman" w:eastAsia="Times New Roman" w:hAnsi="Times New Roman"/>
          <w:color w:val="000000"/>
          <w:sz w:val="20"/>
          <w:szCs w:val="20"/>
        </w:rPr>
        <w:t>7.</w:t>
      </w: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proofErr w:type="gramStart"/>
      <w:r w:rsidRPr="003E6F50">
        <w:rPr>
          <w:rFonts w:ascii="Times New Roman" w:eastAsia="Times New Roman" w:hAnsi="Times New Roman"/>
          <w:color w:val="000000"/>
          <w:sz w:val="20"/>
          <w:szCs w:val="20"/>
        </w:rPr>
        <w:t>Безопасность жизнедеятельности, отведённого на изучение основ военной службы</w:t>
      </w:r>
      <w:r w:rsidR="00D45C60"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(48ч)</w:t>
      </w: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, используется </w:t>
      </w:r>
      <w:r w:rsidR="00D06900" w:rsidRPr="003E6F50">
        <w:rPr>
          <w:rFonts w:ascii="Times New Roman" w:eastAsia="Times New Roman" w:hAnsi="Times New Roman"/>
          <w:color w:val="000000"/>
          <w:sz w:val="20"/>
          <w:szCs w:val="20"/>
        </w:rPr>
        <w:t>для</w:t>
      </w: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 освоени</w:t>
      </w:r>
      <w:r w:rsidR="00D06900" w:rsidRPr="003E6F50">
        <w:rPr>
          <w:rFonts w:ascii="Times New Roman" w:eastAsia="Times New Roman" w:hAnsi="Times New Roman"/>
          <w:color w:val="000000"/>
          <w:sz w:val="20"/>
          <w:szCs w:val="20"/>
        </w:rPr>
        <w:t>я</w:t>
      </w: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основ медицинских знаний для девушек.</w:t>
      </w:r>
      <w:proofErr w:type="gramEnd"/>
    </w:p>
    <w:p w:rsidR="00E42516" w:rsidRPr="003E6F50" w:rsidRDefault="00E42516" w:rsidP="00E42516">
      <w:pPr>
        <w:pStyle w:val="ad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Выполнение курсовой работы является видом учебной деятельности по дисциплине профессионального учебного цикла и (или) профессиональному модулю и реализуется в пределах времени, отведенного на их изучение.</w:t>
      </w:r>
    </w:p>
    <w:p w:rsidR="00E42516" w:rsidRPr="003E6F50" w:rsidRDefault="00126946" w:rsidP="00E42516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Предусмотрено выполнение </w:t>
      </w:r>
      <w:proofErr w:type="gramStart"/>
      <w:r w:rsidRPr="003E6F50">
        <w:rPr>
          <w:rFonts w:ascii="Times New Roman" w:eastAsia="Times New Roman" w:hAnsi="Times New Roman"/>
          <w:color w:val="000000"/>
          <w:sz w:val="20"/>
          <w:szCs w:val="20"/>
        </w:rPr>
        <w:t>обучающимися</w:t>
      </w:r>
      <w:proofErr w:type="gramEnd"/>
      <w:r w:rsidRPr="003E6F50">
        <w:rPr>
          <w:rFonts w:ascii="Times New Roman" w:eastAsia="Times New Roman" w:hAnsi="Times New Roman"/>
          <w:color w:val="000000"/>
          <w:sz w:val="20"/>
          <w:szCs w:val="20"/>
        </w:rPr>
        <w:t xml:space="preserve"> трёх курсовых работ</w:t>
      </w:r>
      <w:r w:rsidRPr="003E6F50">
        <w:rPr>
          <w:rFonts w:ascii="Times New Roman" w:eastAsia="Times New Roman" w:hAnsi="Times New Roman"/>
          <w:sz w:val="20"/>
          <w:szCs w:val="20"/>
        </w:rPr>
        <w:t>: по  МДК.01.03.</w:t>
      </w:r>
      <w:r w:rsidRPr="003E6F50">
        <w:rPr>
          <w:rFonts w:eastAsiaTheme="minorHAnsi"/>
          <w:sz w:val="20"/>
          <w:szCs w:val="20"/>
          <w:lang w:eastAsia="en-US"/>
        </w:rPr>
        <w:t xml:space="preserve"> </w:t>
      </w:r>
      <w:r w:rsidRPr="003E6F50">
        <w:rPr>
          <w:rFonts w:ascii="Times New Roman" w:eastAsia="Times New Roman" w:hAnsi="Times New Roman"/>
          <w:sz w:val="20"/>
          <w:szCs w:val="20"/>
        </w:rPr>
        <w:t xml:space="preserve">Методы расчёта основных технико-экономических показателей проектирования - в 6 семестре, </w:t>
      </w:r>
      <w:proofErr w:type="gramStart"/>
      <w:r w:rsidRPr="003E6F50">
        <w:rPr>
          <w:rFonts w:ascii="Times New Roman" w:eastAsia="Times New Roman" w:hAnsi="Times New Roman"/>
          <w:sz w:val="20"/>
          <w:szCs w:val="20"/>
        </w:rPr>
        <w:t>по</w:t>
      </w:r>
      <w:proofErr w:type="gramEnd"/>
      <w:r w:rsidRPr="003E6F50">
        <w:rPr>
          <w:rFonts w:ascii="Times New Roman" w:eastAsia="Times New Roman" w:hAnsi="Times New Roman"/>
          <w:sz w:val="20"/>
          <w:szCs w:val="20"/>
        </w:rPr>
        <w:t xml:space="preserve">  ОП.02. Экономика организации – в 7 семестре, по</w:t>
      </w:r>
      <w:r w:rsidRPr="003E6F50">
        <w:rPr>
          <w:rFonts w:eastAsiaTheme="minorHAnsi"/>
          <w:sz w:val="20"/>
          <w:szCs w:val="20"/>
          <w:lang w:eastAsia="en-US"/>
        </w:rPr>
        <w:t xml:space="preserve"> </w:t>
      </w:r>
      <w:r w:rsidRPr="003E6F50">
        <w:rPr>
          <w:rFonts w:ascii="Times New Roman" w:eastAsia="Times New Roman" w:hAnsi="Times New Roman"/>
          <w:sz w:val="20"/>
          <w:szCs w:val="20"/>
        </w:rPr>
        <w:t>МДК.01.01.</w:t>
      </w:r>
      <w:r w:rsidRPr="003E6F50">
        <w:rPr>
          <w:rFonts w:eastAsiaTheme="minorHAnsi"/>
          <w:sz w:val="20"/>
          <w:szCs w:val="20"/>
          <w:lang w:eastAsia="en-US"/>
        </w:rPr>
        <w:t xml:space="preserve"> </w:t>
      </w:r>
      <w:r w:rsidRPr="003E6F50">
        <w:rPr>
          <w:rFonts w:ascii="Times New Roman" w:eastAsia="Times New Roman" w:hAnsi="Times New Roman"/>
          <w:sz w:val="20"/>
          <w:szCs w:val="20"/>
        </w:rPr>
        <w:t>Дизайн-проектирование (композиция, макетирование, современные концепции в искусстве) – в 7 семестре.</w:t>
      </w:r>
    </w:p>
    <w:p w:rsidR="005F648C" w:rsidRPr="003E6F50" w:rsidRDefault="005F648C" w:rsidP="00C9105C">
      <w:pPr>
        <w:pStyle w:val="af"/>
        <w:spacing w:line="276" w:lineRule="auto"/>
        <w:ind w:firstLine="567"/>
        <w:jc w:val="both"/>
        <w:rPr>
          <w:b/>
          <w:sz w:val="20"/>
          <w:szCs w:val="20"/>
        </w:rPr>
      </w:pPr>
    </w:p>
    <w:p w:rsidR="00126946" w:rsidRPr="003E6F50" w:rsidRDefault="00C9105C" w:rsidP="00126946">
      <w:pPr>
        <w:pStyle w:val="af"/>
        <w:spacing w:line="276" w:lineRule="auto"/>
        <w:ind w:firstLine="567"/>
        <w:jc w:val="both"/>
        <w:rPr>
          <w:b/>
          <w:sz w:val="20"/>
          <w:szCs w:val="20"/>
        </w:rPr>
      </w:pPr>
      <w:r w:rsidRPr="003E6F50">
        <w:rPr>
          <w:b/>
          <w:sz w:val="20"/>
          <w:szCs w:val="20"/>
        </w:rPr>
        <w:t xml:space="preserve">4.2.2. Вариативная  часть ППССЗ </w:t>
      </w:r>
      <w:r w:rsidR="00126946" w:rsidRPr="003E6F50">
        <w:rPr>
          <w:b/>
          <w:sz w:val="20"/>
          <w:szCs w:val="20"/>
        </w:rPr>
        <w:t>54.02.01 Дизайн (по отраслям)</w:t>
      </w:r>
    </w:p>
    <w:p w:rsidR="00CC0CCA" w:rsidRPr="003E6F50" w:rsidRDefault="00C9105C" w:rsidP="00C9105C">
      <w:pPr>
        <w:pStyle w:val="af"/>
        <w:spacing w:line="276" w:lineRule="auto"/>
        <w:ind w:firstLine="567"/>
        <w:jc w:val="both"/>
        <w:rPr>
          <w:rFonts w:eastAsia="Arial Unicode MS"/>
          <w:sz w:val="20"/>
          <w:szCs w:val="20"/>
        </w:rPr>
      </w:pPr>
      <w:r w:rsidRPr="003E6F50">
        <w:rPr>
          <w:sz w:val="20"/>
          <w:szCs w:val="20"/>
        </w:rPr>
        <w:t xml:space="preserve">Вариативная часть (30%) дает возможность расширения и (или) углубления подготовки, определяемой содержанием обязательной части, получения дополнительных </w:t>
      </w:r>
      <w:r w:rsidR="00F0202E" w:rsidRPr="003E6F50">
        <w:rPr>
          <w:sz w:val="20"/>
          <w:szCs w:val="20"/>
        </w:rPr>
        <w:t>у</w:t>
      </w:r>
      <w:r w:rsidRPr="003E6F50">
        <w:rPr>
          <w:sz w:val="20"/>
          <w:szCs w:val="20"/>
        </w:rPr>
        <w:t>мений и знаний, необходимых для обеспечения конкурентоспособности выпускника</w:t>
      </w:r>
      <w:r w:rsidRPr="003E6F50">
        <w:rPr>
          <w:b/>
          <w:bCs/>
          <w:sz w:val="20"/>
          <w:szCs w:val="20"/>
        </w:rPr>
        <w:t xml:space="preserve"> </w:t>
      </w:r>
      <w:r w:rsidRPr="003E6F50">
        <w:rPr>
          <w:bCs/>
          <w:sz w:val="20"/>
          <w:szCs w:val="20"/>
        </w:rPr>
        <w:t>в</w:t>
      </w:r>
      <w:r w:rsidRPr="003E6F50">
        <w:rPr>
          <w:sz w:val="20"/>
          <w:szCs w:val="20"/>
        </w:rPr>
        <w:t xml:space="preserve"> соответствии с запросами регионального рынка труда и возможностями продолжения образован</w:t>
      </w:r>
      <w:r w:rsidR="00816667" w:rsidRPr="003E6F50">
        <w:rPr>
          <w:sz w:val="20"/>
          <w:szCs w:val="20"/>
        </w:rPr>
        <w:t>ия</w:t>
      </w:r>
      <w:r w:rsidR="00126946" w:rsidRPr="003E6F50">
        <w:rPr>
          <w:sz w:val="20"/>
          <w:szCs w:val="20"/>
        </w:rPr>
        <w:t xml:space="preserve">. </w:t>
      </w:r>
    </w:p>
    <w:p w:rsidR="00D45C60" w:rsidRPr="003E6F50" w:rsidRDefault="00D45C60" w:rsidP="00D45C60">
      <w:pPr>
        <w:tabs>
          <w:tab w:val="left" w:pos="382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E6F50">
        <w:rPr>
          <w:rFonts w:ascii="Times New Roman" w:eastAsia="Calibri" w:hAnsi="Times New Roman" w:cs="Times New Roman"/>
          <w:sz w:val="20"/>
          <w:szCs w:val="20"/>
        </w:rPr>
        <w:t xml:space="preserve">Часы вариативной части ФГОС  СПО в количестве </w:t>
      </w: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936 часов </w:t>
      </w:r>
      <w:r w:rsidRPr="003E6F50">
        <w:rPr>
          <w:rFonts w:ascii="Times New Roman" w:eastAsia="Calibri" w:hAnsi="Times New Roman" w:cs="Times New Roman"/>
          <w:sz w:val="20"/>
          <w:szCs w:val="20"/>
        </w:rPr>
        <w:t>распределены:</w:t>
      </w:r>
    </w:p>
    <w:p w:rsidR="00D45C60" w:rsidRPr="003E6F50" w:rsidRDefault="00D45C60" w:rsidP="00D45C60">
      <w:pPr>
        <w:tabs>
          <w:tab w:val="left" w:pos="382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на изучение </w:t>
      </w:r>
      <w:r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>учебных дисциплин общего  гуманитарного  и социально-экономического учебного цикла</w:t>
      </w: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-  104 часа, в том числе: </w:t>
      </w:r>
    </w:p>
    <w:p w:rsidR="00D45C60" w:rsidRPr="003E6F50" w:rsidRDefault="00D45C60" w:rsidP="00D45C60">
      <w:pPr>
        <w:tabs>
          <w:tab w:val="left" w:pos="3828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        на введение дисциплины ОГСЭ.ДВ.05. Культурология (64ч) и дисциплины ОГСЭ.ДВ.06.</w:t>
      </w:r>
      <w:r w:rsidRPr="003E6F50">
        <w:rPr>
          <w:sz w:val="20"/>
          <w:szCs w:val="20"/>
        </w:rPr>
        <w:t xml:space="preserve"> </w:t>
      </w: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>Психология профессионального общения (40ч);</w:t>
      </w:r>
    </w:p>
    <w:p w:rsidR="00D45C60" w:rsidRPr="003E6F50" w:rsidRDefault="00D45C60" w:rsidP="00D45C60">
      <w:pPr>
        <w:tabs>
          <w:tab w:val="left" w:pos="382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>на изучение  общепрофессиональных  учебных дисциплин – 50 часов, в том числе:</w:t>
      </w:r>
    </w:p>
    <w:p w:rsidR="00D45C60" w:rsidRPr="003E6F50" w:rsidRDefault="00D45C60" w:rsidP="00D45C60">
      <w:pPr>
        <w:tabs>
          <w:tab w:val="left" w:pos="382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>ОП.02. Экономика организации (50ч);</w:t>
      </w:r>
    </w:p>
    <w:p w:rsidR="00D45C60" w:rsidRPr="003E6F50" w:rsidRDefault="00D45C60" w:rsidP="00D45C60">
      <w:pPr>
        <w:tabs>
          <w:tab w:val="left" w:pos="382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>на изучение  профессиональных модулей    - 782 часа, в том числе:</w:t>
      </w:r>
    </w:p>
    <w:p w:rsidR="00D45C60" w:rsidRPr="003E6F50" w:rsidRDefault="00D45C60" w:rsidP="00D45C60">
      <w:pPr>
        <w:tabs>
          <w:tab w:val="left" w:pos="3828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ПМ.01 Разработка художественно-конструкторских (дизайнерских) проектов промышленной продукции, предметно-пространственных комплексов (170ч.), ПМ.02 Техническое исполнение художественно-конструкторских (дизайнерских) проектов в материале (170ч.),  ПМ.03  </w:t>
      </w:r>
      <w:proofErr w:type="gramStart"/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>Контроль за</w:t>
      </w:r>
      <w:proofErr w:type="gramEnd"/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изготовлением изделий в производстве в части соответствия их авторскому образцу (192ч.), ПМ.04 Организация работы коллектива исполнителей (250ч.).</w:t>
      </w:r>
    </w:p>
    <w:p w:rsidR="00126946" w:rsidRPr="003E6F50" w:rsidRDefault="00126946" w:rsidP="0012694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3E6F50">
        <w:rPr>
          <w:rFonts w:ascii="Times New Roman" w:eastAsia="Calibri" w:hAnsi="Times New Roman" w:cs="Times New Roman"/>
          <w:sz w:val="20"/>
          <w:szCs w:val="20"/>
        </w:rPr>
        <w:t xml:space="preserve">Часы вариативной части ФГОС  СПО распределены </w:t>
      </w:r>
      <w:r w:rsidRPr="003E6F50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для формирования дополнительных знаний и  умений с учетом потребности работодателей,  что позволяет обеспечить повышение конкурентоспособности выпускников на рынке труда и степени их соответствия требованиям работодателей.</w:t>
      </w:r>
      <w:r w:rsidRPr="003E6F50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F0202E" w:rsidRPr="003E6F50" w:rsidRDefault="00F0202E" w:rsidP="00CC0CC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16667" w:rsidRPr="003E6F50" w:rsidRDefault="00816667" w:rsidP="003E6F50">
      <w:pPr>
        <w:spacing w:after="0"/>
        <w:ind w:firstLine="540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4.3. Перечень рабочих программ учебных дисциплин</w:t>
      </w:r>
      <w:r w:rsidR="00C55F2A" w:rsidRPr="003E6F50">
        <w:rPr>
          <w:rFonts w:ascii="Times New Roman" w:hAnsi="Times New Roman" w:cs="Times New Roman"/>
          <w:b/>
          <w:sz w:val="20"/>
          <w:szCs w:val="20"/>
        </w:rPr>
        <w:t xml:space="preserve">, междисциплинарных курсов 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и профессиональных модулей по специальности </w:t>
      </w:r>
      <w:r w:rsidR="00126946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</w:p>
    <w:tbl>
      <w:tblPr>
        <w:tblStyle w:val="aa"/>
        <w:tblW w:w="9762" w:type="dxa"/>
        <w:jc w:val="center"/>
        <w:tblLook w:val="01E0" w:firstRow="1" w:lastRow="1" w:firstColumn="1" w:lastColumn="1" w:noHBand="0" w:noVBand="0"/>
      </w:tblPr>
      <w:tblGrid>
        <w:gridCol w:w="2473"/>
        <w:gridCol w:w="7289"/>
      </w:tblGrid>
      <w:tr w:rsidR="00816667" w:rsidRPr="003E6F50" w:rsidTr="007C476B">
        <w:trPr>
          <w:jc w:val="center"/>
        </w:trPr>
        <w:tc>
          <w:tcPr>
            <w:tcW w:w="2473" w:type="dxa"/>
            <w:vAlign w:val="center"/>
          </w:tcPr>
          <w:p w:rsidR="00816667" w:rsidRPr="003E6F50" w:rsidRDefault="00816667" w:rsidP="007C47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Индекс дисциплин, профессионального модуля, практики по ФГОС</w:t>
            </w:r>
          </w:p>
        </w:tc>
        <w:tc>
          <w:tcPr>
            <w:tcW w:w="7289" w:type="dxa"/>
            <w:vAlign w:val="center"/>
          </w:tcPr>
          <w:p w:rsidR="00816667" w:rsidRPr="003E6F50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 и профессиональных модулей, междисциплинарных курсов</w:t>
            </w:r>
          </w:p>
          <w:p w:rsidR="00816667" w:rsidRPr="003E6F50" w:rsidRDefault="00816667" w:rsidP="007C47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4003" w:rsidRPr="003E6F50" w:rsidTr="007C476B">
        <w:trPr>
          <w:jc w:val="center"/>
        </w:trPr>
        <w:tc>
          <w:tcPr>
            <w:tcW w:w="2473" w:type="dxa"/>
            <w:vAlign w:val="center"/>
          </w:tcPr>
          <w:p w:rsidR="00FA4003" w:rsidRPr="003E6F50" w:rsidRDefault="00FA4003" w:rsidP="00FA400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ОД.00</w:t>
            </w:r>
          </w:p>
        </w:tc>
        <w:tc>
          <w:tcPr>
            <w:tcW w:w="7289" w:type="dxa"/>
            <w:vAlign w:val="center"/>
          </w:tcPr>
          <w:p w:rsidR="00FA4003" w:rsidRPr="003E6F50" w:rsidRDefault="00FA4003" w:rsidP="00F0202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Общеобразовательны</w:t>
            </w:r>
            <w:r w:rsidR="00F0202E" w:rsidRPr="003E6F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й учебный цикл</w:t>
            </w:r>
          </w:p>
        </w:tc>
      </w:tr>
      <w:tr w:rsidR="00FA4003" w:rsidRPr="003E6F50" w:rsidTr="007C476B">
        <w:trPr>
          <w:jc w:val="center"/>
        </w:trPr>
        <w:tc>
          <w:tcPr>
            <w:tcW w:w="2473" w:type="dxa"/>
            <w:vAlign w:val="center"/>
          </w:tcPr>
          <w:p w:rsidR="00FA4003" w:rsidRPr="003E6F50" w:rsidRDefault="00FA4003" w:rsidP="00FA400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FA4003" w:rsidRPr="003E6F50" w:rsidRDefault="00FA4003" w:rsidP="00B95D07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Общие </w:t>
            </w:r>
            <w:r w:rsidR="008D087A" w:rsidRPr="003E6F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учебные </w:t>
            </w:r>
            <w:r w:rsidRPr="003E6F5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дисциплины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ОУДп.01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ОУДп.02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</w:tr>
      <w:tr w:rsidR="001C0A93" w:rsidRPr="003E6F50" w:rsidTr="007C476B">
        <w:trPr>
          <w:jc w:val="center"/>
        </w:trPr>
        <w:tc>
          <w:tcPr>
            <w:tcW w:w="2473" w:type="dxa"/>
            <w:vAlign w:val="center"/>
          </w:tcPr>
          <w:p w:rsidR="001C0A93" w:rsidRPr="003E6F50" w:rsidRDefault="001C0A93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ОУДп.02.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289" w:type="dxa"/>
            <w:vAlign w:val="center"/>
          </w:tcPr>
          <w:p w:rsidR="001C0A93" w:rsidRPr="003E6F50" w:rsidRDefault="001C0A93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Родная литература (русская)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ОУД.03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ОУД.04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ОУД.05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ОУДп.06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ОУД.07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ОУД.08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</w:tr>
      <w:tr w:rsidR="001C0A93" w:rsidRPr="003E6F50" w:rsidTr="007C476B">
        <w:trPr>
          <w:jc w:val="center"/>
        </w:trPr>
        <w:tc>
          <w:tcPr>
            <w:tcW w:w="2473" w:type="dxa"/>
            <w:vAlign w:val="center"/>
          </w:tcPr>
          <w:p w:rsidR="001C0A93" w:rsidRPr="003E6F50" w:rsidRDefault="001C0A93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ИП.01</w:t>
            </w:r>
          </w:p>
        </w:tc>
        <w:tc>
          <w:tcPr>
            <w:tcW w:w="7289" w:type="dxa"/>
            <w:vAlign w:val="center"/>
          </w:tcPr>
          <w:p w:rsidR="001C0A93" w:rsidRPr="003E6F50" w:rsidRDefault="001C0A93" w:rsidP="001C0A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</w:p>
        </w:tc>
      </w:tr>
      <w:tr w:rsidR="0058480B" w:rsidRPr="003E6F50" w:rsidTr="007C476B">
        <w:trPr>
          <w:jc w:val="center"/>
        </w:trPr>
        <w:tc>
          <w:tcPr>
            <w:tcW w:w="2473" w:type="dxa"/>
            <w:vAlign w:val="center"/>
          </w:tcPr>
          <w:p w:rsidR="0058480B" w:rsidRPr="003E6F50" w:rsidRDefault="0058480B" w:rsidP="005848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289" w:type="dxa"/>
            <w:vAlign w:val="center"/>
          </w:tcPr>
          <w:p w:rsidR="0058480B" w:rsidRPr="003E6F50" w:rsidRDefault="0058480B" w:rsidP="00F0202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Дисциплины по выбору из обязательных предметных областей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ОУД.09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ОУДп.12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Обществознание (вкл. экономику и право)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ОУД.16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</w:tr>
      <w:tr w:rsidR="00126946" w:rsidRPr="003E6F50" w:rsidTr="007C47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ОУД.18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</w:tr>
      <w:tr w:rsidR="005E0416" w:rsidRPr="003E6F50" w:rsidTr="007C476B">
        <w:trPr>
          <w:jc w:val="center"/>
        </w:trPr>
        <w:tc>
          <w:tcPr>
            <w:tcW w:w="2473" w:type="dxa"/>
            <w:vAlign w:val="center"/>
          </w:tcPr>
          <w:p w:rsidR="005E0416" w:rsidRPr="003E6F50" w:rsidRDefault="005E0416" w:rsidP="005E041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289" w:type="dxa"/>
            <w:vAlign w:val="center"/>
          </w:tcPr>
          <w:p w:rsidR="005E0416" w:rsidRPr="003E6F50" w:rsidRDefault="005E0416" w:rsidP="005E041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дисциплины</w:t>
            </w:r>
          </w:p>
        </w:tc>
      </w:tr>
      <w:tr w:rsidR="005E0416" w:rsidRPr="003E6F50" w:rsidTr="007C476B">
        <w:trPr>
          <w:jc w:val="center"/>
        </w:trPr>
        <w:tc>
          <w:tcPr>
            <w:tcW w:w="2473" w:type="dxa"/>
            <w:vMerge w:val="restart"/>
            <w:vAlign w:val="center"/>
          </w:tcPr>
          <w:p w:rsidR="005E0416" w:rsidRPr="003E6F50" w:rsidRDefault="0058480B" w:rsidP="005E041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УД.19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5E0416" w:rsidRPr="003E6F50" w:rsidRDefault="005E0416" w:rsidP="005E0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 xml:space="preserve">Основы геометрических и графических построений </w:t>
            </w:r>
          </w:p>
        </w:tc>
      </w:tr>
      <w:tr w:rsidR="005E0416" w:rsidRPr="003E6F50" w:rsidTr="007C476B">
        <w:trPr>
          <w:jc w:val="center"/>
        </w:trPr>
        <w:tc>
          <w:tcPr>
            <w:tcW w:w="2473" w:type="dxa"/>
            <w:vMerge/>
            <w:vAlign w:val="center"/>
          </w:tcPr>
          <w:p w:rsidR="005E0416" w:rsidRPr="003E6F50" w:rsidRDefault="005E0416" w:rsidP="005E04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9" w:type="dxa"/>
            <w:vAlign w:val="center"/>
          </w:tcPr>
          <w:p w:rsidR="005E0416" w:rsidRPr="003E6F50" w:rsidRDefault="0058480B" w:rsidP="005E04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Основы экологии</w:t>
            </w:r>
          </w:p>
        </w:tc>
      </w:tr>
      <w:tr w:rsidR="0058480B" w:rsidRPr="003E6F50" w:rsidTr="00C87E6B">
        <w:trPr>
          <w:jc w:val="center"/>
        </w:trPr>
        <w:tc>
          <w:tcPr>
            <w:tcW w:w="2473" w:type="dxa"/>
            <w:vAlign w:val="center"/>
          </w:tcPr>
          <w:p w:rsidR="0058480B" w:rsidRPr="003E6F50" w:rsidRDefault="0058480B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ОГСЭ.00 </w:t>
            </w: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58480B" w:rsidRPr="003E6F50" w:rsidRDefault="0058480B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Общий гуманитарный и социально-экономический  учебный цикл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ОГСЭ.04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ОГСЭ.ДВ.05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Культурология (вариатив)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ОГСЭ.ДВ.06</w:t>
            </w:r>
            <w:r w:rsidR="00ED10DB" w:rsidRPr="003E6F5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Психология профессионального общения (вариатив)</w:t>
            </w:r>
          </w:p>
        </w:tc>
      </w:tr>
      <w:tr w:rsidR="0058480B" w:rsidRPr="003E6F50" w:rsidTr="00C87E6B">
        <w:trPr>
          <w:jc w:val="center"/>
        </w:trPr>
        <w:tc>
          <w:tcPr>
            <w:tcW w:w="2473" w:type="dxa"/>
            <w:vAlign w:val="center"/>
          </w:tcPr>
          <w:p w:rsidR="0058480B" w:rsidRPr="003E6F50" w:rsidRDefault="0058480B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ЕН.00 </w:t>
            </w: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7289" w:type="dxa"/>
            <w:vAlign w:val="center"/>
          </w:tcPr>
          <w:p w:rsidR="0058480B" w:rsidRPr="003E6F50" w:rsidRDefault="0058480B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Математический  и общий естественнонаучный учебный цикл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ЕН.01.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ЕН.02.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природопользования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bottom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ЕН.03.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профессиональной деятельности</w:t>
            </w:r>
          </w:p>
        </w:tc>
      </w:tr>
      <w:tr w:rsidR="00F0202E" w:rsidRPr="003E6F50" w:rsidTr="00C87E6B">
        <w:trPr>
          <w:jc w:val="center"/>
        </w:trPr>
        <w:tc>
          <w:tcPr>
            <w:tcW w:w="2473" w:type="dxa"/>
            <w:vAlign w:val="center"/>
          </w:tcPr>
          <w:p w:rsidR="00F0202E" w:rsidRPr="003E6F50" w:rsidRDefault="00F0202E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7289" w:type="dxa"/>
            <w:vAlign w:val="center"/>
          </w:tcPr>
          <w:p w:rsidR="00F0202E" w:rsidRPr="003E6F50" w:rsidRDefault="00F0202E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учебный цикл</w:t>
            </w:r>
          </w:p>
        </w:tc>
      </w:tr>
      <w:tr w:rsidR="0058480B" w:rsidRPr="003E6F50" w:rsidTr="00C87E6B">
        <w:trPr>
          <w:jc w:val="center"/>
        </w:trPr>
        <w:tc>
          <w:tcPr>
            <w:tcW w:w="2473" w:type="dxa"/>
            <w:vAlign w:val="center"/>
          </w:tcPr>
          <w:p w:rsidR="0058480B" w:rsidRPr="003E6F50" w:rsidRDefault="0058480B" w:rsidP="0058480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7289" w:type="dxa"/>
            <w:vAlign w:val="center"/>
          </w:tcPr>
          <w:p w:rsidR="0058480B" w:rsidRPr="003E6F50" w:rsidRDefault="0058480B" w:rsidP="0058480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Общепрофессиональные дисциплины</w:t>
            </w:r>
          </w:p>
        </w:tc>
      </w:tr>
      <w:tr w:rsidR="00126946" w:rsidRPr="003E6F50" w:rsidTr="00C87E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ОП.01.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Материаловедение</w:t>
            </w:r>
          </w:p>
        </w:tc>
      </w:tr>
      <w:tr w:rsidR="00126946" w:rsidRPr="003E6F50" w:rsidTr="00C87E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ОП.02.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</w:tc>
      </w:tr>
      <w:tr w:rsidR="00126946" w:rsidRPr="003E6F50" w:rsidTr="00C87E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ОП.03.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Рисунок с основами перспективы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ОП.04.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Живопись с основами цветоведения</w:t>
            </w:r>
          </w:p>
        </w:tc>
      </w:tr>
      <w:tr w:rsidR="00126946" w:rsidRPr="003E6F50" w:rsidTr="00C87E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ОП.05.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История дизайна</w:t>
            </w:r>
          </w:p>
        </w:tc>
      </w:tr>
      <w:tr w:rsidR="00126946" w:rsidRPr="003E6F50" w:rsidTr="00C87E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ОП.06.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История изобразительного искусства</w:t>
            </w:r>
          </w:p>
        </w:tc>
      </w:tr>
      <w:tr w:rsidR="00126946" w:rsidRPr="003E6F50" w:rsidTr="00C87E6B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ОП.07.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</w:tr>
      <w:tr w:rsidR="005E0416" w:rsidRPr="003E6F50" w:rsidTr="007C476B">
        <w:trPr>
          <w:jc w:val="center"/>
        </w:trPr>
        <w:tc>
          <w:tcPr>
            <w:tcW w:w="2473" w:type="dxa"/>
          </w:tcPr>
          <w:p w:rsidR="005E0416" w:rsidRPr="003E6F50" w:rsidRDefault="005E0416" w:rsidP="005E04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7289" w:type="dxa"/>
          </w:tcPr>
          <w:p w:rsidR="005E0416" w:rsidRPr="003E6F50" w:rsidRDefault="005E0416" w:rsidP="002260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модули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Разработка художественно-конструкторских (дизайнерских) проектов промышленной продукции, предметно-пространственных комплексов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МДК.01.01.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Дизайн-проектирование (композиция, макетирование, современные концепции в искусстве)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МДК.01.02.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Основы проектной и компьютерной графики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МДК.01.03.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Методы расчёта основных технико-экономических показателей проектирования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ПМ.02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Техническое исполнение художественно-конструкторских (дизайнерских) проектов в материале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МДК.02.01.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Выполнение художественно-конструкторских проектов в материале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МДК.02.02.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Основы конструкторско-технологического обеспечения дизайна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 за изготовлением изделий в производстве в части соответствия их авторскому образцу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МДК.03.01.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Основы стандартизации, сертификации и метрологии</w:t>
            </w:r>
          </w:p>
        </w:tc>
      </w:tr>
      <w:tr w:rsidR="00126946" w:rsidRPr="003E6F50" w:rsidTr="00C708E5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МДК.03.02.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Основы управления качеством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ПМ.04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работы коллектива исполнителей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МДК.04.01.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Основы менеджмента, управление персоналом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ПМ.05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 работ по одной или нескольким  профессиям рабочих, должностям служащих</w:t>
            </w:r>
          </w:p>
        </w:tc>
      </w:tr>
      <w:tr w:rsidR="00126946" w:rsidRPr="003E6F50" w:rsidTr="006F2B0E">
        <w:trPr>
          <w:jc w:val="center"/>
        </w:trPr>
        <w:tc>
          <w:tcPr>
            <w:tcW w:w="2473" w:type="dxa"/>
            <w:vAlign w:val="center"/>
          </w:tcPr>
          <w:p w:rsidR="00126946" w:rsidRPr="003E6F50" w:rsidRDefault="00126946" w:rsidP="001269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МДК.05.01.</w:t>
            </w:r>
          </w:p>
        </w:tc>
        <w:tc>
          <w:tcPr>
            <w:tcW w:w="7289" w:type="dxa"/>
            <w:vAlign w:val="center"/>
          </w:tcPr>
          <w:p w:rsidR="00126946" w:rsidRPr="003E6F50" w:rsidRDefault="00126946" w:rsidP="001269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E6F50">
              <w:rPr>
                <w:rFonts w:ascii="Times New Roman" w:hAnsi="Times New Roman" w:cs="Times New Roman"/>
                <w:sz w:val="20"/>
                <w:szCs w:val="20"/>
              </w:rPr>
              <w:t>Выполнение работ по рабочей профессии Исполнитель художественно-оформительских работ</w:t>
            </w:r>
          </w:p>
        </w:tc>
      </w:tr>
    </w:tbl>
    <w:p w:rsidR="00C9105C" w:rsidRPr="003E6F50" w:rsidRDefault="00C9105C" w:rsidP="00C9105C">
      <w:pPr>
        <w:ind w:firstLine="540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Учебный план по специальности </w:t>
      </w:r>
      <w:r w:rsidR="00126946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Pr="003E6F50">
        <w:rPr>
          <w:rFonts w:ascii="Times New Roman" w:hAnsi="Times New Roman" w:cs="Times New Roman"/>
          <w:sz w:val="20"/>
          <w:szCs w:val="20"/>
        </w:rPr>
        <w:t xml:space="preserve"> приведен в Приложении 2.</w:t>
      </w:r>
    </w:p>
    <w:p w:rsidR="00AC332D" w:rsidRPr="003E6F50" w:rsidRDefault="00AC332D" w:rsidP="003E6F50">
      <w:pPr>
        <w:spacing w:after="0"/>
        <w:ind w:left="20" w:right="20" w:firstLine="4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4.</w:t>
      </w:r>
      <w:r w:rsidR="00CD2FF9" w:rsidRPr="003E6F50">
        <w:rPr>
          <w:rFonts w:ascii="Times New Roman" w:hAnsi="Times New Roman" w:cs="Times New Roman"/>
          <w:b/>
          <w:sz w:val="20"/>
          <w:szCs w:val="20"/>
        </w:rPr>
        <w:t>4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. Программы учебной и производственной практик </w:t>
      </w:r>
    </w:p>
    <w:p w:rsidR="00AC332D" w:rsidRPr="003E6F50" w:rsidRDefault="00AC332D" w:rsidP="00ED10DB">
      <w:pPr>
        <w:spacing w:after="0"/>
        <w:ind w:left="20" w:right="20" w:firstLine="4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Согласно п. 7.14. ФГОС СПО по специальности </w:t>
      </w:r>
      <w:r w:rsidR="00126946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2260BE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практика является обязательным разделом ППССЗ. Она представляет собой вид учебных занятий, обеспечивающих практико-ориентированную подготовку обучающихся. ФГОС СПО по специальности 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54.02.01 Дизайн (по отраслям) </w:t>
      </w:r>
      <w:r w:rsidRPr="003E6F50">
        <w:rPr>
          <w:rFonts w:ascii="Times New Roman" w:hAnsi="Times New Roman" w:cs="Times New Roman"/>
          <w:sz w:val="20"/>
          <w:szCs w:val="20"/>
        </w:rPr>
        <w:t>предусматривает следующие виды практик: учебная и производственная.</w:t>
      </w:r>
    </w:p>
    <w:p w:rsidR="003E6F50" w:rsidRDefault="00AC332D" w:rsidP="003E6F50">
      <w:pPr>
        <w:spacing w:after="0"/>
        <w:ind w:left="20" w:right="20" w:firstLine="82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AC332D" w:rsidRPr="003E6F50" w:rsidRDefault="00AC332D" w:rsidP="003E6F50">
      <w:pPr>
        <w:spacing w:after="0"/>
        <w:ind w:left="20" w:right="20" w:firstLine="82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Учебная практика и производственная практика (по профилю специальности) проводятся при освоении </w:t>
      </w:r>
      <w:proofErr w:type="gramStart"/>
      <w:r w:rsidRPr="003E6F50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3E6F50">
        <w:rPr>
          <w:rFonts w:ascii="Times New Roman" w:hAnsi="Times New Roman" w:cs="Times New Roman"/>
          <w:sz w:val="20"/>
          <w:szCs w:val="20"/>
        </w:rPr>
        <w:t xml:space="preserve">  профессиональных компетенций в рамках профессиональных модулей. Учебная и производственная </w:t>
      </w:r>
      <w:r w:rsidR="002260BE" w:rsidRPr="003E6F50">
        <w:rPr>
          <w:rFonts w:ascii="Times New Roman" w:hAnsi="Times New Roman" w:cs="Times New Roman"/>
          <w:sz w:val="20"/>
          <w:szCs w:val="20"/>
        </w:rPr>
        <w:t xml:space="preserve">(по профилю специальности) </w:t>
      </w:r>
      <w:r w:rsidRPr="003E6F50">
        <w:rPr>
          <w:rFonts w:ascii="Times New Roman" w:hAnsi="Times New Roman" w:cs="Times New Roman"/>
          <w:sz w:val="20"/>
          <w:szCs w:val="20"/>
        </w:rPr>
        <w:t>практики  реализуются концентрированно в несколько периодов.</w:t>
      </w:r>
    </w:p>
    <w:p w:rsidR="00AC332D" w:rsidRPr="003E6F50" w:rsidRDefault="00AC332D" w:rsidP="00ED10DB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Практики закрепляют знания и умения, приобретаемые </w:t>
      </w:r>
      <w:proofErr w:type="gramStart"/>
      <w:r w:rsidRPr="003E6F50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3E6F50">
        <w:rPr>
          <w:rFonts w:ascii="Times New Roman" w:hAnsi="Times New Roman" w:cs="Times New Roman"/>
          <w:sz w:val="20"/>
          <w:szCs w:val="20"/>
        </w:rPr>
        <w:t xml:space="preserve">  в результате освоения теоретических курсов, способствуют комплексному формированию общих и профессиональных компетенций обучающихся.</w:t>
      </w:r>
    </w:p>
    <w:p w:rsidR="003E6F50" w:rsidRDefault="004F10DB" w:rsidP="003E6F50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У</w:t>
      </w:r>
      <w:r w:rsidR="00AC332D" w:rsidRPr="003E6F50">
        <w:rPr>
          <w:rFonts w:ascii="Times New Roman" w:hAnsi="Times New Roman" w:cs="Times New Roman"/>
          <w:sz w:val="20"/>
          <w:szCs w:val="20"/>
        </w:rPr>
        <w:t>чебн</w:t>
      </w:r>
      <w:r w:rsidRPr="003E6F50">
        <w:rPr>
          <w:rFonts w:ascii="Times New Roman" w:hAnsi="Times New Roman" w:cs="Times New Roman"/>
          <w:sz w:val="20"/>
          <w:szCs w:val="20"/>
        </w:rPr>
        <w:t xml:space="preserve">ая </w:t>
      </w:r>
      <w:r w:rsidR="00AC332D" w:rsidRPr="003E6F50">
        <w:rPr>
          <w:rFonts w:ascii="Times New Roman" w:hAnsi="Times New Roman" w:cs="Times New Roman"/>
          <w:sz w:val="20"/>
          <w:szCs w:val="20"/>
        </w:rPr>
        <w:t xml:space="preserve"> практик</w:t>
      </w:r>
      <w:r w:rsidRPr="003E6F50">
        <w:rPr>
          <w:rFonts w:ascii="Times New Roman" w:hAnsi="Times New Roman" w:cs="Times New Roman"/>
          <w:sz w:val="20"/>
          <w:szCs w:val="20"/>
        </w:rPr>
        <w:t xml:space="preserve">а может проводиться </w:t>
      </w:r>
      <w:r w:rsidR="00AC332D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 xml:space="preserve">как на базе техникума, так и в организациях, направление деятельности которых соответствует профилю  подготовки обучающихся.  При организации учебной практики  </w:t>
      </w:r>
      <w:r w:rsidR="00AC332D" w:rsidRPr="003E6F50">
        <w:rPr>
          <w:rFonts w:ascii="Times New Roman" w:hAnsi="Times New Roman" w:cs="Times New Roman"/>
          <w:sz w:val="20"/>
          <w:szCs w:val="20"/>
        </w:rPr>
        <w:t>на базе техникума   использ</w:t>
      </w:r>
      <w:r w:rsidRPr="003E6F50">
        <w:rPr>
          <w:rFonts w:ascii="Times New Roman" w:hAnsi="Times New Roman" w:cs="Times New Roman"/>
          <w:sz w:val="20"/>
          <w:szCs w:val="20"/>
        </w:rPr>
        <w:t xml:space="preserve">уется  </w:t>
      </w:r>
      <w:r w:rsidR="00AC332D" w:rsidRPr="003E6F50">
        <w:rPr>
          <w:rFonts w:ascii="Times New Roman" w:hAnsi="Times New Roman" w:cs="Times New Roman"/>
          <w:sz w:val="20"/>
          <w:szCs w:val="20"/>
        </w:rPr>
        <w:t xml:space="preserve"> материально-техническ</w:t>
      </w:r>
      <w:r w:rsidRPr="003E6F50">
        <w:rPr>
          <w:rFonts w:ascii="Times New Roman" w:hAnsi="Times New Roman" w:cs="Times New Roman"/>
          <w:sz w:val="20"/>
          <w:szCs w:val="20"/>
        </w:rPr>
        <w:t>ая</w:t>
      </w:r>
      <w:r w:rsidR="00AC332D" w:rsidRPr="003E6F50">
        <w:rPr>
          <w:rFonts w:ascii="Times New Roman" w:hAnsi="Times New Roman" w:cs="Times New Roman"/>
          <w:sz w:val="20"/>
          <w:szCs w:val="20"/>
        </w:rPr>
        <w:t xml:space="preserve"> баз</w:t>
      </w:r>
      <w:r w:rsidRPr="003E6F50">
        <w:rPr>
          <w:rFonts w:ascii="Times New Roman" w:hAnsi="Times New Roman" w:cs="Times New Roman"/>
          <w:sz w:val="20"/>
          <w:szCs w:val="20"/>
        </w:rPr>
        <w:t>а</w:t>
      </w:r>
      <w:r w:rsidR="00C55F2A" w:rsidRPr="003E6F50">
        <w:rPr>
          <w:rFonts w:ascii="Times New Roman" w:hAnsi="Times New Roman" w:cs="Times New Roman"/>
          <w:sz w:val="20"/>
          <w:szCs w:val="20"/>
        </w:rPr>
        <w:t>:</w:t>
      </w:r>
      <w:r w:rsidR="00AC332D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2260BE" w:rsidRPr="003E6F50">
        <w:rPr>
          <w:rFonts w:ascii="Times New Roman" w:hAnsi="Times New Roman" w:cs="Times New Roman"/>
          <w:sz w:val="20"/>
          <w:szCs w:val="20"/>
        </w:rPr>
        <w:t>лаборатори</w:t>
      </w:r>
      <w:r w:rsidR="00C55F2A" w:rsidRPr="003E6F50">
        <w:rPr>
          <w:rFonts w:ascii="Times New Roman" w:hAnsi="Times New Roman" w:cs="Times New Roman"/>
          <w:sz w:val="20"/>
          <w:szCs w:val="20"/>
        </w:rPr>
        <w:t xml:space="preserve">я </w:t>
      </w:r>
      <w:r w:rsidR="00126946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техники и технологии живописи, 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лаборатория  </w:t>
      </w:r>
      <w:r w:rsidR="00126946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макетирования графических работ,  </w:t>
      </w:r>
      <w:r w:rsidR="00126946" w:rsidRPr="003E6F50">
        <w:rPr>
          <w:rFonts w:ascii="Times New Roman" w:hAnsi="Times New Roman" w:cs="Times New Roman"/>
          <w:sz w:val="20"/>
          <w:szCs w:val="20"/>
        </w:rPr>
        <w:t>лаборатория</w:t>
      </w:r>
      <w:r w:rsidR="00126946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компьютерного дизайна, 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лаборатория  </w:t>
      </w:r>
      <w:r w:rsidR="00126946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испытания материалов, 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лаборатория  </w:t>
      </w:r>
      <w:r w:rsidR="00126946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>графики и культуры экспозиции</w:t>
      </w:r>
      <w:r w:rsidR="006F2B0E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6F2B0E" w:rsidRPr="003E6F50">
        <w:rPr>
          <w:rFonts w:ascii="Times New Roman" w:hAnsi="Times New Roman" w:cs="Times New Roman"/>
          <w:sz w:val="20"/>
          <w:szCs w:val="20"/>
        </w:rPr>
        <w:t>лаборатория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  </w:t>
      </w:r>
      <w:r w:rsidR="00126946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>художественно-конструкторского проектирования</w:t>
      </w:r>
      <w:r w:rsidR="006F2B0E" w:rsidRPr="003E6F5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мастерская 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  </w:t>
      </w:r>
      <w:r w:rsidR="00126946" w:rsidRPr="003E6F50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изобразительного искусства</w:t>
      </w:r>
      <w:r w:rsidR="006F2B0E" w:rsidRPr="003E6F50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. </w:t>
      </w:r>
      <w:r w:rsidR="00126946" w:rsidRPr="003E6F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C332D" w:rsidRPr="003E6F50" w:rsidRDefault="00AC332D" w:rsidP="003E6F50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Целями учебной практики являются</w:t>
      </w:r>
      <w:r w:rsidRPr="003E6F50">
        <w:rPr>
          <w:rFonts w:ascii="Times New Roman" w:hAnsi="Times New Roman" w:cs="Times New Roman"/>
          <w:sz w:val="20"/>
          <w:szCs w:val="20"/>
        </w:rPr>
        <w:t>:</w:t>
      </w:r>
    </w:p>
    <w:p w:rsidR="00AC332D" w:rsidRPr="003E6F50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закрепление теоретических знаний, полученных при изучении базовых дисциплин;</w:t>
      </w:r>
    </w:p>
    <w:p w:rsidR="00AC332D" w:rsidRPr="003E6F50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развитие и накопления специальных навыков, изучение и участие в разработке организационно-методических и нормативных документов для решения отдельных задач по месту прохождения практики;</w:t>
      </w:r>
    </w:p>
    <w:p w:rsidR="00AC332D" w:rsidRPr="003E6F50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усвоение приемов, методов и способов обработки, представления и интерпретации результатов проведенных практических исследований;</w:t>
      </w:r>
    </w:p>
    <w:p w:rsidR="00AC332D" w:rsidRPr="003E6F50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приобретение практических навыков в будущей профессиональной деятельности или в отдельных ее разделах.</w:t>
      </w:r>
    </w:p>
    <w:p w:rsidR="00AC332D" w:rsidRPr="003E6F50" w:rsidRDefault="00AC332D" w:rsidP="00ED10DB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Задачи учебной практики</w:t>
      </w:r>
      <w:r w:rsidRPr="003E6F50">
        <w:rPr>
          <w:rFonts w:ascii="Times New Roman" w:hAnsi="Times New Roman" w:cs="Times New Roman"/>
          <w:sz w:val="20"/>
          <w:szCs w:val="20"/>
        </w:rPr>
        <w:t>:</w:t>
      </w:r>
    </w:p>
    <w:p w:rsidR="00AC332D" w:rsidRPr="003E6F50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закрепить знания и умения, приобретаемые обучающимися в результате освоения теоретических курсов;</w:t>
      </w:r>
    </w:p>
    <w:p w:rsidR="00AC332D" w:rsidRPr="003E6F50" w:rsidRDefault="00AC332D" w:rsidP="00AC332D">
      <w:pPr>
        <w:numPr>
          <w:ilvl w:val="0"/>
          <w:numId w:val="2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выработать практические навыки  и способствовать комплексному формированию общих и профессиональных компетенций обучающихся.</w:t>
      </w:r>
    </w:p>
    <w:p w:rsidR="00AC332D" w:rsidRPr="003E6F50" w:rsidRDefault="00AC332D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Аттестация по итогам учебной практики проводится в форме дифференцированного зачета</w:t>
      </w:r>
      <w:r w:rsidR="002260BE" w:rsidRPr="003E6F50">
        <w:rPr>
          <w:rFonts w:ascii="Times New Roman" w:hAnsi="Times New Roman" w:cs="Times New Roman"/>
          <w:sz w:val="20"/>
          <w:szCs w:val="20"/>
        </w:rPr>
        <w:t xml:space="preserve"> (в том числе комплексного дифференцированного зачета)</w:t>
      </w: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221F6B" w:rsidRPr="003E6F50">
        <w:rPr>
          <w:rFonts w:ascii="Times New Roman" w:hAnsi="Times New Roman" w:cs="Times New Roman"/>
          <w:sz w:val="20"/>
          <w:szCs w:val="20"/>
        </w:rPr>
        <w:t xml:space="preserve">на основании </w:t>
      </w:r>
      <w:r w:rsidR="00221F6B" w:rsidRPr="003E6F50">
        <w:rPr>
          <w:rFonts w:ascii="Times New Roman" w:hAnsi="Times New Roman" w:cs="Times New Roman"/>
          <w:bCs/>
          <w:sz w:val="20"/>
          <w:szCs w:val="20"/>
        </w:rPr>
        <w:t>предоставленных отчетов</w:t>
      </w:r>
      <w:r w:rsidR="00B95D07" w:rsidRPr="003E6F50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221F6B" w:rsidRPr="003E6F50">
        <w:rPr>
          <w:rFonts w:ascii="Times New Roman" w:hAnsi="Times New Roman" w:cs="Times New Roman"/>
          <w:bCs/>
          <w:sz w:val="20"/>
          <w:szCs w:val="20"/>
        </w:rPr>
        <w:t xml:space="preserve"> отзывов </w:t>
      </w:r>
      <w:r w:rsidR="00B95D07" w:rsidRPr="003E6F50">
        <w:rPr>
          <w:rFonts w:ascii="Times New Roman" w:hAnsi="Times New Roman" w:cs="Times New Roman"/>
          <w:bCs/>
          <w:sz w:val="20"/>
          <w:szCs w:val="20"/>
        </w:rPr>
        <w:t>руково</w:t>
      </w:r>
      <w:r w:rsidR="00221F6B" w:rsidRPr="003E6F50">
        <w:rPr>
          <w:rFonts w:ascii="Times New Roman" w:hAnsi="Times New Roman" w:cs="Times New Roman"/>
          <w:bCs/>
          <w:sz w:val="20"/>
          <w:szCs w:val="20"/>
        </w:rPr>
        <w:t>дителей практики</w:t>
      </w:r>
      <w:r w:rsidR="00B95D07" w:rsidRPr="003E6F50">
        <w:rPr>
          <w:rFonts w:ascii="Times New Roman" w:hAnsi="Times New Roman" w:cs="Times New Roman"/>
          <w:bCs/>
          <w:sz w:val="20"/>
          <w:szCs w:val="20"/>
        </w:rPr>
        <w:t xml:space="preserve"> (отзывов </w:t>
      </w:r>
      <w:r w:rsidR="00221F6B" w:rsidRPr="003E6F50">
        <w:rPr>
          <w:rFonts w:ascii="Times New Roman" w:hAnsi="Times New Roman" w:cs="Times New Roman"/>
          <w:bCs/>
          <w:sz w:val="20"/>
          <w:szCs w:val="20"/>
        </w:rPr>
        <w:t xml:space="preserve"> с мест прохождения практики</w:t>
      </w:r>
      <w:r w:rsidR="00B95D07" w:rsidRPr="003E6F50">
        <w:rPr>
          <w:rFonts w:ascii="Times New Roman" w:hAnsi="Times New Roman" w:cs="Times New Roman"/>
          <w:bCs/>
          <w:sz w:val="20"/>
          <w:szCs w:val="20"/>
        </w:rPr>
        <w:t>)</w:t>
      </w:r>
      <w:r w:rsidR="00221F6B" w:rsidRPr="003E6F50">
        <w:rPr>
          <w:rFonts w:ascii="Times New Roman" w:hAnsi="Times New Roman" w:cs="Times New Roman"/>
          <w:bCs/>
          <w:sz w:val="20"/>
          <w:szCs w:val="20"/>
        </w:rPr>
        <w:t xml:space="preserve"> в форме аттестационного листа.</w:t>
      </w:r>
    </w:p>
    <w:p w:rsidR="004F10DB" w:rsidRPr="003E6F50" w:rsidRDefault="004F10DB" w:rsidP="003E6F50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Производственная   практика (практика по профилю специальности и преддипломная практика) проводится </w:t>
      </w:r>
      <w:r w:rsidR="002260BE" w:rsidRPr="003E6F50">
        <w:rPr>
          <w:rFonts w:ascii="Times New Roman" w:hAnsi="Times New Roman" w:cs="Times New Roman"/>
          <w:sz w:val="20"/>
          <w:szCs w:val="20"/>
        </w:rPr>
        <w:t xml:space="preserve">на предприятиях и </w:t>
      </w:r>
      <w:r w:rsidRPr="003E6F50">
        <w:rPr>
          <w:rFonts w:ascii="Times New Roman" w:hAnsi="Times New Roman" w:cs="Times New Roman"/>
          <w:sz w:val="20"/>
          <w:szCs w:val="20"/>
        </w:rPr>
        <w:t xml:space="preserve"> в организациях, направление деятельности которых соответствует профилю  подготовки обучающихся</w:t>
      </w:r>
      <w:r w:rsidR="006F2B0E" w:rsidRPr="003E6F50">
        <w:rPr>
          <w:rFonts w:ascii="Times New Roman" w:hAnsi="Times New Roman" w:cs="Times New Roman"/>
          <w:sz w:val="20"/>
          <w:szCs w:val="20"/>
        </w:rPr>
        <w:t>.</w:t>
      </w: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C332D" w:rsidRPr="003E6F50" w:rsidRDefault="00AC332D" w:rsidP="003E6F50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Цель производственной практики</w:t>
      </w:r>
      <w:r w:rsidRPr="003E6F50">
        <w:rPr>
          <w:rFonts w:ascii="Times New Roman" w:hAnsi="Times New Roman" w:cs="Times New Roman"/>
          <w:sz w:val="20"/>
          <w:szCs w:val="20"/>
        </w:rPr>
        <w:t>: получение практического опыта при освоении профессиональных компетенций в рамках изучения профессиональных модулей.</w:t>
      </w:r>
    </w:p>
    <w:p w:rsidR="00AC332D" w:rsidRPr="003E6F50" w:rsidRDefault="00AC332D" w:rsidP="00ED10DB">
      <w:pPr>
        <w:tabs>
          <w:tab w:val="left" w:pos="4253"/>
        </w:tabs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Основными задачами производственной практики являются:</w:t>
      </w:r>
    </w:p>
    <w:p w:rsidR="00AC332D" w:rsidRPr="003E6F50" w:rsidRDefault="00AC332D" w:rsidP="00ED10D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- закрепление и совершенствование приобретенного в процессе обучения опыта практической деятельности обучающихся;</w:t>
      </w:r>
    </w:p>
    <w:p w:rsidR="00AC332D" w:rsidRPr="003E6F50" w:rsidRDefault="00AC332D" w:rsidP="00ED10D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- развитие общих и профессиональных компетенций;</w:t>
      </w:r>
    </w:p>
    <w:p w:rsidR="00AC332D" w:rsidRPr="003E6F50" w:rsidRDefault="00AC332D" w:rsidP="003E6F50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- освоение современных производственных процессов, технологий;</w:t>
      </w:r>
    </w:p>
    <w:p w:rsidR="00AC332D" w:rsidRPr="003E6F50" w:rsidRDefault="00AC332D" w:rsidP="00ED10D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- адаптация обучающихся к конкретным условиям деятельности предприятий различных организационно-правовых форм.</w:t>
      </w:r>
    </w:p>
    <w:p w:rsidR="00AC332D" w:rsidRPr="003E6F50" w:rsidRDefault="00AC332D" w:rsidP="00ED10D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Задачами преддипломной практики являются изучение нормативных и методических материалов, фундаментальной и периодической литературы по вопросам, разрабатываемым </w:t>
      </w:r>
      <w:r w:rsidR="004F10DB" w:rsidRPr="003E6F50">
        <w:rPr>
          <w:rFonts w:ascii="Times New Roman" w:hAnsi="Times New Roman" w:cs="Times New Roman"/>
          <w:sz w:val="20"/>
          <w:szCs w:val="20"/>
        </w:rPr>
        <w:t xml:space="preserve">обучающимся </w:t>
      </w:r>
      <w:r w:rsidRPr="003E6F50">
        <w:rPr>
          <w:rFonts w:ascii="Times New Roman" w:hAnsi="Times New Roman" w:cs="Times New Roman"/>
          <w:sz w:val="20"/>
          <w:szCs w:val="20"/>
        </w:rPr>
        <w:t xml:space="preserve"> в выпускной квалификационной работе (дипломн</w:t>
      </w:r>
      <w:r w:rsidR="006F2B0E" w:rsidRPr="003E6F50">
        <w:rPr>
          <w:rFonts w:ascii="Times New Roman" w:hAnsi="Times New Roman" w:cs="Times New Roman"/>
          <w:sz w:val="20"/>
          <w:szCs w:val="20"/>
        </w:rPr>
        <w:t>ом проекте</w:t>
      </w:r>
      <w:r w:rsidRPr="003E6F50">
        <w:rPr>
          <w:rFonts w:ascii="Times New Roman" w:hAnsi="Times New Roman" w:cs="Times New Roman"/>
          <w:sz w:val="20"/>
          <w:szCs w:val="20"/>
        </w:rPr>
        <w:t xml:space="preserve">); анализ деятельности организации по направлению, соответствующему теме </w:t>
      </w:r>
      <w:r w:rsidR="004F10DB" w:rsidRPr="003E6F50">
        <w:rPr>
          <w:rFonts w:ascii="Times New Roman" w:hAnsi="Times New Roman" w:cs="Times New Roman"/>
          <w:sz w:val="20"/>
          <w:szCs w:val="20"/>
        </w:rPr>
        <w:t>выпускной квалификационной</w:t>
      </w:r>
      <w:r w:rsidRPr="003E6F50">
        <w:rPr>
          <w:rFonts w:ascii="Times New Roman" w:hAnsi="Times New Roman" w:cs="Times New Roman"/>
          <w:sz w:val="20"/>
          <w:szCs w:val="20"/>
        </w:rPr>
        <w:t xml:space="preserve"> работы; разработка рекомендаций по ее совершенствованию.</w:t>
      </w:r>
    </w:p>
    <w:p w:rsidR="00AC332D" w:rsidRPr="003E6F50" w:rsidRDefault="00AC332D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Аттестация по итогам производственной практики проводится в форме дифференцированного зачета</w:t>
      </w:r>
      <w:r w:rsidR="00C55F2A" w:rsidRPr="003E6F50">
        <w:rPr>
          <w:rFonts w:ascii="Times New Roman" w:hAnsi="Times New Roman" w:cs="Times New Roman"/>
          <w:bCs/>
          <w:sz w:val="20"/>
          <w:szCs w:val="20"/>
        </w:rPr>
        <w:t xml:space="preserve"> (в том числе комплексного дифференцированного зачета)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на основании предоставленных отчетов и отзы</w:t>
      </w:r>
      <w:r w:rsidR="00221F6B" w:rsidRPr="003E6F50">
        <w:rPr>
          <w:rFonts w:ascii="Times New Roman" w:hAnsi="Times New Roman" w:cs="Times New Roman"/>
          <w:bCs/>
          <w:sz w:val="20"/>
          <w:szCs w:val="20"/>
        </w:rPr>
        <w:t>вов с мест прохождения практики в форме аттестационного листа.</w:t>
      </w:r>
    </w:p>
    <w:p w:rsidR="00AC332D" w:rsidRPr="003E6F50" w:rsidRDefault="00AC332D" w:rsidP="00ED10DB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Базами </w:t>
      </w:r>
      <w:r w:rsidR="004F10DB" w:rsidRPr="003E6F50">
        <w:rPr>
          <w:rFonts w:ascii="Times New Roman" w:hAnsi="Times New Roman" w:cs="Times New Roman"/>
          <w:sz w:val="20"/>
          <w:szCs w:val="20"/>
        </w:rPr>
        <w:t xml:space="preserve">учебной,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производственной </w:t>
      </w:r>
      <w:r w:rsidR="002260BE" w:rsidRPr="003E6F50">
        <w:rPr>
          <w:rFonts w:ascii="Times New Roman" w:hAnsi="Times New Roman" w:cs="Times New Roman"/>
          <w:sz w:val="20"/>
          <w:szCs w:val="20"/>
        </w:rPr>
        <w:t xml:space="preserve">(по профилю специальности и преддипломной) практик </w:t>
      </w:r>
      <w:r w:rsidRPr="003E6F50">
        <w:rPr>
          <w:rFonts w:ascii="Times New Roman" w:hAnsi="Times New Roman" w:cs="Times New Roman"/>
          <w:sz w:val="20"/>
          <w:szCs w:val="20"/>
        </w:rPr>
        <w:t>являются</w:t>
      </w:r>
      <w:r w:rsidR="002260BE" w:rsidRPr="003E6F50">
        <w:rPr>
          <w:rFonts w:ascii="Times New Roman" w:hAnsi="Times New Roman" w:cs="Times New Roman"/>
          <w:sz w:val="20"/>
          <w:szCs w:val="20"/>
        </w:rPr>
        <w:t xml:space="preserve"> организации и </w:t>
      </w:r>
      <w:r w:rsidRPr="003E6F50">
        <w:rPr>
          <w:rFonts w:ascii="Times New Roman" w:hAnsi="Times New Roman" w:cs="Times New Roman"/>
          <w:sz w:val="20"/>
          <w:szCs w:val="20"/>
        </w:rPr>
        <w:t xml:space="preserve"> предприятия г</w:t>
      </w:r>
      <w:r w:rsidR="004F10DB" w:rsidRPr="003E6F50">
        <w:rPr>
          <w:rFonts w:ascii="Times New Roman" w:hAnsi="Times New Roman" w:cs="Times New Roman"/>
          <w:sz w:val="20"/>
          <w:szCs w:val="20"/>
        </w:rPr>
        <w:t>ородского округа город</w:t>
      </w: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4F10DB" w:rsidRPr="003E6F50">
        <w:rPr>
          <w:rFonts w:ascii="Times New Roman" w:hAnsi="Times New Roman" w:cs="Times New Roman"/>
          <w:sz w:val="20"/>
          <w:szCs w:val="20"/>
        </w:rPr>
        <w:t>Дзержинск</w:t>
      </w:r>
      <w:r w:rsidR="002260BE" w:rsidRPr="003E6F50">
        <w:rPr>
          <w:rFonts w:ascii="Times New Roman" w:hAnsi="Times New Roman" w:cs="Times New Roman"/>
          <w:sz w:val="20"/>
          <w:szCs w:val="20"/>
        </w:rPr>
        <w:t>.</w:t>
      </w:r>
    </w:p>
    <w:p w:rsidR="00AC332D" w:rsidRPr="003E6F50" w:rsidRDefault="004F10DB" w:rsidP="00ED10DB">
      <w:pPr>
        <w:spacing w:after="0"/>
        <w:ind w:firstLine="851"/>
        <w:jc w:val="both"/>
        <w:rPr>
          <w:rFonts w:ascii="Times New Roman" w:eastAsia="Times New Roman" w:hAnsi="Times New Roman" w:cs="Times New Roman"/>
          <w:spacing w:val="-12"/>
          <w:sz w:val="20"/>
          <w:szCs w:val="20"/>
        </w:rPr>
      </w:pPr>
      <w:proofErr w:type="gramStart"/>
      <w:r w:rsidRPr="003E6F50">
        <w:rPr>
          <w:rFonts w:ascii="Times New Roman" w:hAnsi="Times New Roman" w:cs="Times New Roman"/>
          <w:sz w:val="20"/>
          <w:szCs w:val="20"/>
        </w:rPr>
        <w:t>Обучающиеся</w:t>
      </w:r>
      <w:proofErr w:type="gramEnd"/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AC332D" w:rsidRPr="003E6F50">
        <w:rPr>
          <w:rFonts w:ascii="Times New Roman" w:hAnsi="Times New Roman" w:cs="Times New Roman"/>
          <w:sz w:val="20"/>
          <w:szCs w:val="20"/>
        </w:rPr>
        <w:t xml:space="preserve"> проходят практику на основе договоров с предприятиями</w:t>
      </w:r>
      <w:r w:rsidR="00864DA0" w:rsidRPr="003E6F50">
        <w:rPr>
          <w:rFonts w:ascii="Times New Roman" w:hAnsi="Times New Roman" w:cs="Times New Roman"/>
          <w:sz w:val="20"/>
          <w:szCs w:val="20"/>
        </w:rPr>
        <w:t xml:space="preserve">: </w:t>
      </w:r>
      <w:r w:rsidR="00ED10DB"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="006F2B0E" w:rsidRPr="003E6F50">
        <w:rPr>
          <w:rFonts w:ascii="Times New Roman" w:hAnsi="Times New Roman"/>
          <w:sz w:val="20"/>
          <w:szCs w:val="20"/>
        </w:rPr>
        <w:t xml:space="preserve">ИП Горюнова студия интерьеров </w:t>
      </w:r>
      <w:r w:rsidR="006F2B0E" w:rsidRPr="003E6F50">
        <w:rPr>
          <w:rFonts w:ascii="Times New Roman" w:hAnsi="Times New Roman"/>
          <w:sz w:val="20"/>
          <w:szCs w:val="20"/>
          <w:lang w:val="en-US"/>
        </w:rPr>
        <w:t>D</w:t>
      </w:r>
      <w:r w:rsidR="006F2B0E" w:rsidRPr="003E6F50">
        <w:rPr>
          <w:rFonts w:ascii="Times New Roman" w:hAnsi="Times New Roman"/>
          <w:sz w:val="20"/>
          <w:szCs w:val="20"/>
        </w:rPr>
        <w:t>é</w:t>
      </w:r>
      <w:r w:rsidR="006F2B0E" w:rsidRPr="003E6F50">
        <w:rPr>
          <w:rFonts w:ascii="Times New Roman" w:hAnsi="Times New Roman"/>
          <w:sz w:val="20"/>
          <w:szCs w:val="20"/>
          <w:lang w:val="en-US"/>
        </w:rPr>
        <w:t>cor</w:t>
      </w:r>
      <w:r w:rsidR="006F2B0E" w:rsidRPr="003E6F50">
        <w:rPr>
          <w:rFonts w:ascii="Times New Roman" w:hAnsi="Times New Roman"/>
          <w:sz w:val="20"/>
          <w:szCs w:val="20"/>
        </w:rPr>
        <w:t xml:space="preserve"> </w:t>
      </w:r>
      <w:r w:rsidR="006F2B0E" w:rsidRPr="003E6F50">
        <w:rPr>
          <w:rFonts w:ascii="Times New Roman" w:hAnsi="Times New Roman"/>
          <w:sz w:val="20"/>
          <w:szCs w:val="20"/>
          <w:lang w:val="en-US"/>
        </w:rPr>
        <w:t>clab</w:t>
      </w:r>
      <w:r w:rsidR="006F2B0E" w:rsidRPr="003E6F50">
        <w:rPr>
          <w:rFonts w:ascii="Times New Roman" w:hAnsi="Times New Roman"/>
          <w:sz w:val="20"/>
          <w:szCs w:val="20"/>
        </w:rPr>
        <w:t xml:space="preserve">, ООО «Николаев С.Е.», ООО «День и Ночь», ИП Крючкова И.А., ООО «Соната», ООО «Профит Медиа», </w:t>
      </w:r>
      <w:r w:rsidR="006F2B0E" w:rsidRPr="003E6F50">
        <w:rPr>
          <w:rFonts w:ascii="Times New Roman" w:eastAsia="Times New Roman" w:hAnsi="Times New Roman" w:cs="Times New Roman"/>
          <w:sz w:val="20"/>
          <w:szCs w:val="20"/>
        </w:rPr>
        <w:t xml:space="preserve">ООО «Деловой», типография «Три слона», </w:t>
      </w:r>
      <w:r w:rsidR="006F2B0E" w:rsidRPr="003E6F50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Дизайн студия  «ЭльДиз»,  ИП Быков С.А. ,  </w:t>
      </w:r>
      <w:proofErr w:type="gramStart"/>
      <w:r w:rsidR="006F2B0E" w:rsidRPr="003E6F50">
        <w:rPr>
          <w:rFonts w:ascii="Times New Roman" w:eastAsia="Times New Roman" w:hAnsi="Times New Roman" w:cs="Times New Roman"/>
          <w:sz w:val="20"/>
          <w:szCs w:val="20"/>
        </w:rPr>
        <w:t>Конно-спортивный</w:t>
      </w:r>
      <w:proofErr w:type="gramEnd"/>
      <w:r w:rsidR="006F2B0E" w:rsidRPr="003E6F50">
        <w:rPr>
          <w:rFonts w:ascii="Times New Roman" w:eastAsia="Times New Roman" w:hAnsi="Times New Roman" w:cs="Times New Roman"/>
          <w:sz w:val="20"/>
          <w:szCs w:val="20"/>
        </w:rPr>
        <w:t xml:space="preserve"> комплекс «Город спорта»,  ИП Широков А.И.,</w:t>
      </w:r>
      <w:r w:rsidR="006F2B0E" w:rsidRPr="003E6F50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ИП Козлова Н.Н.</w:t>
      </w:r>
    </w:p>
    <w:p w:rsidR="00ED10DB" w:rsidRPr="003E6F50" w:rsidRDefault="00ED10DB" w:rsidP="00ED10DB">
      <w:pPr>
        <w:spacing w:after="0"/>
        <w:ind w:firstLine="851"/>
        <w:jc w:val="both"/>
        <w:rPr>
          <w:rFonts w:ascii="Times New Roman" w:hAnsi="Times New Roman" w:cs="Times New Roman"/>
          <w:sz w:val="20"/>
          <w:szCs w:val="20"/>
        </w:rPr>
      </w:pPr>
    </w:p>
    <w:p w:rsidR="006F2B0E" w:rsidRPr="003E6F50" w:rsidRDefault="00864DA0" w:rsidP="003E6F50">
      <w:pPr>
        <w:spacing w:after="0"/>
        <w:ind w:left="20" w:right="20" w:firstLine="5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5. Фактическое ресурсное обеспечение ППССЗ по специальности </w:t>
      </w:r>
      <w:r w:rsidR="006F2B0E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ППССЗ </w:t>
      </w:r>
      <w:r w:rsidR="003F4B7F" w:rsidRPr="003E6F50">
        <w:rPr>
          <w:rFonts w:ascii="Times New Roman" w:hAnsi="Times New Roman" w:cs="Times New Roman"/>
          <w:bCs/>
          <w:sz w:val="20"/>
          <w:szCs w:val="20"/>
        </w:rPr>
        <w:t xml:space="preserve">по специальности </w:t>
      </w:r>
      <w:r w:rsidR="006F2B0E" w:rsidRPr="003E6F50">
        <w:rPr>
          <w:rFonts w:ascii="Times New Roman" w:hAnsi="Times New Roman" w:cs="Times New Roman"/>
          <w:sz w:val="20"/>
          <w:szCs w:val="20"/>
        </w:rPr>
        <w:t xml:space="preserve">54.02.01 Дизайн (по отраслям) </w:t>
      </w:r>
      <w:r w:rsidRPr="003E6F50">
        <w:rPr>
          <w:rFonts w:ascii="Times New Roman" w:hAnsi="Times New Roman" w:cs="Times New Roman"/>
          <w:bCs/>
          <w:sz w:val="20"/>
          <w:szCs w:val="20"/>
        </w:rPr>
        <w:t>обеспечивается учебно-методической документацией по всем дисциплинам, междисциплинарным курсам и профессиональным модулям.</w:t>
      </w:r>
    </w:p>
    <w:p w:rsidR="00864DA0" w:rsidRPr="003E6F50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864DA0" w:rsidRPr="003E6F50" w:rsidRDefault="00864DA0" w:rsidP="003E6F50">
      <w:pPr>
        <w:keepNext/>
        <w:keepLines/>
        <w:tabs>
          <w:tab w:val="left" w:pos="970"/>
        </w:tabs>
        <w:spacing w:after="0"/>
        <w:ind w:left="580"/>
        <w:jc w:val="both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3E6F50">
        <w:rPr>
          <w:rFonts w:ascii="Times New Roman" w:hAnsi="Times New Roman" w:cs="Times New Roman"/>
          <w:b/>
          <w:bCs/>
          <w:sz w:val="20"/>
          <w:szCs w:val="20"/>
        </w:rPr>
        <w:t>5.1. Кадровое обеспечение учебного процесса</w:t>
      </w:r>
    </w:p>
    <w:p w:rsidR="00864DA0" w:rsidRPr="003E6F50" w:rsidRDefault="00864DA0" w:rsidP="00ED10DB">
      <w:pPr>
        <w:tabs>
          <w:tab w:val="left" w:pos="3268"/>
        </w:tabs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Реализация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ППССЗ по специальности </w:t>
      </w:r>
      <w:r w:rsidR="006F2B0E" w:rsidRPr="003E6F50">
        <w:rPr>
          <w:rFonts w:ascii="Times New Roman" w:hAnsi="Times New Roman" w:cs="Times New Roman"/>
          <w:sz w:val="20"/>
          <w:szCs w:val="20"/>
        </w:rPr>
        <w:t xml:space="preserve">54.02.01 Дизайн (по отраслям) </w:t>
      </w:r>
      <w:r w:rsidRPr="003E6F50">
        <w:rPr>
          <w:rFonts w:ascii="Times New Roman" w:hAnsi="Times New Roman" w:cs="Times New Roman"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Преподаватели, отвечающие за освоение обучающимися профессионального цикла, имеют высшее образование, соответствующее профилю преподаваемой дисциплины (междисциплинарного курса в рамках модуля), имеют опыт деятельности в организациях соответствующей профессиональной сферы, проходят стажировку в профильных организациях не реже 1 раза в 3 года.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Доля штатных преподавателей, реализующих дисциплины и модули профессионального цикла составляет 100 %.</w:t>
      </w:r>
    </w:p>
    <w:p w:rsidR="00864DA0" w:rsidRPr="003E6F50" w:rsidRDefault="00864DA0" w:rsidP="00864DA0">
      <w:pPr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Педагогические кадры, осуществляющие руководство практикой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864DA0" w:rsidRPr="003E6F50" w:rsidRDefault="00864DA0" w:rsidP="003E6F50">
      <w:pPr>
        <w:keepNext/>
        <w:keepLines/>
        <w:tabs>
          <w:tab w:val="left" w:pos="988"/>
        </w:tabs>
        <w:spacing w:after="0"/>
        <w:ind w:right="97" w:firstLine="580"/>
        <w:jc w:val="both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bookmark1"/>
      <w:r w:rsidRPr="003E6F50">
        <w:rPr>
          <w:rFonts w:ascii="Times New Roman" w:hAnsi="Times New Roman" w:cs="Times New Roman"/>
          <w:b/>
          <w:bCs/>
          <w:sz w:val="20"/>
          <w:szCs w:val="20"/>
        </w:rPr>
        <w:t>5.2. Учебно-методическое и информационное обеспечение учебного процесса</w:t>
      </w:r>
      <w:bookmarkEnd w:id="1"/>
    </w:p>
    <w:p w:rsidR="00864DA0" w:rsidRPr="003E6F50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Реализация ППССЗ по специальности </w:t>
      </w:r>
      <w:r w:rsidR="006F2B0E" w:rsidRPr="003E6F50">
        <w:rPr>
          <w:rFonts w:ascii="Times New Roman" w:hAnsi="Times New Roman" w:cs="Times New Roman"/>
          <w:sz w:val="20"/>
          <w:szCs w:val="20"/>
        </w:rPr>
        <w:t xml:space="preserve">54.02.01 Дизайн (по отраслям) </w:t>
      </w:r>
      <w:r w:rsidR="00B36B82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Cs/>
          <w:sz w:val="20"/>
          <w:szCs w:val="20"/>
        </w:rPr>
        <w:t>обеспечивается доступом каждого обучающегося к базам данных и библиотечным фондам, формируемым по полному перечню дисциплин (модулей) основной профессиональной образовательной программы. Во время самостоятельной подготовки обучающиеся обеспечены доступом к сети Интернет</w:t>
      </w:r>
      <w:r w:rsidR="003F4B7F" w:rsidRPr="003E6F50">
        <w:rPr>
          <w:rFonts w:ascii="Times New Roman" w:hAnsi="Times New Roman" w:cs="Times New Roman"/>
          <w:bCs/>
          <w:sz w:val="20"/>
          <w:szCs w:val="20"/>
        </w:rPr>
        <w:t xml:space="preserve"> (в соответствии с утверждённым графиком) в читальном зале библиотеки техникума и в кабинетах информационных технологий</w:t>
      </w:r>
      <w:r w:rsidRPr="003E6F50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3E6F50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864DA0" w:rsidRPr="003E6F50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Библиотечный фонд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лет.</w:t>
      </w:r>
    </w:p>
    <w:p w:rsidR="00864DA0" w:rsidRPr="003E6F50" w:rsidRDefault="003F4B7F" w:rsidP="00864DA0">
      <w:pPr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Техникум </w:t>
      </w:r>
      <w:r w:rsidR="00864DA0" w:rsidRPr="003E6F50">
        <w:rPr>
          <w:rFonts w:ascii="Times New Roman" w:hAnsi="Times New Roman" w:cs="Times New Roman"/>
          <w:bCs/>
          <w:sz w:val="20"/>
          <w:szCs w:val="20"/>
        </w:rPr>
        <w:t xml:space="preserve">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и электронной библиотеки издательства «</w:t>
      </w:r>
      <w:r w:rsidR="00506EB4" w:rsidRPr="003E6F50">
        <w:rPr>
          <w:rFonts w:ascii="Times New Roman" w:hAnsi="Times New Roman" w:cs="Times New Roman"/>
          <w:bCs/>
          <w:sz w:val="20"/>
          <w:szCs w:val="20"/>
          <w:lang w:val="en-US"/>
        </w:rPr>
        <w:t>IPR</w:t>
      </w:r>
      <w:r w:rsidR="00506EB4" w:rsidRPr="003E6F50">
        <w:rPr>
          <w:rFonts w:ascii="Times New Roman" w:hAnsi="Times New Roman" w:cs="Times New Roman"/>
          <w:bCs/>
          <w:sz w:val="20"/>
          <w:szCs w:val="20"/>
        </w:rPr>
        <w:t>-</w:t>
      </w:r>
      <w:r w:rsidR="00506EB4" w:rsidRPr="003E6F50">
        <w:rPr>
          <w:rFonts w:ascii="Times New Roman" w:hAnsi="Times New Roman" w:cs="Times New Roman"/>
          <w:bCs/>
          <w:sz w:val="20"/>
          <w:szCs w:val="20"/>
          <w:lang w:val="en-US"/>
        </w:rPr>
        <w:t>books</w:t>
      </w:r>
      <w:r w:rsidR="00864DA0" w:rsidRPr="003E6F50">
        <w:rPr>
          <w:rFonts w:ascii="Times New Roman" w:hAnsi="Times New Roman" w:cs="Times New Roman"/>
          <w:bCs/>
          <w:sz w:val="20"/>
          <w:szCs w:val="20"/>
        </w:rPr>
        <w:t>»</w:t>
      </w:r>
      <w:r w:rsidR="00506EB4" w:rsidRPr="003E6F50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3E6F50" w:rsidRDefault="00864DA0" w:rsidP="003E6F50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E6F50">
        <w:rPr>
          <w:rFonts w:ascii="Times New Roman" w:hAnsi="Times New Roman" w:cs="Times New Roman"/>
          <w:b/>
          <w:bCs/>
          <w:sz w:val="20"/>
          <w:szCs w:val="20"/>
        </w:rPr>
        <w:t>5.3. Материально-техническое обеспечение учебного процесса</w:t>
      </w:r>
    </w:p>
    <w:p w:rsidR="00B36B82" w:rsidRPr="003E6F50" w:rsidRDefault="00543296" w:rsidP="003E6F50">
      <w:pPr>
        <w:widowControl w:val="0"/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bookmarkStart w:id="2" w:name="bookmark19"/>
      <w:r w:rsidRPr="003E6F50">
        <w:rPr>
          <w:rFonts w:ascii="Times New Roman" w:hAnsi="Times New Roman" w:cs="Times New Roman"/>
          <w:b/>
          <w:bCs/>
          <w:iCs/>
          <w:sz w:val="20"/>
          <w:szCs w:val="20"/>
        </w:rPr>
        <w:t>5.3.1. Перечень кабинетов, лабораторий,  мастерских и других помещений  в соответствии с ФГОС</w:t>
      </w:r>
      <w:r w:rsidR="00B36B82" w:rsidRPr="003E6F50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/>
          <w:bCs/>
          <w:iCs/>
          <w:sz w:val="20"/>
          <w:szCs w:val="20"/>
        </w:rPr>
        <w:t>СПО:</w:t>
      </w:r>
      <w:r w:rsidR="00F25EBC" w:rsidRPr="003E6F50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       </w:t>
      </w:r>
    </w:p>
    <w:tbl>
      <w:tblPr>
        <w:tblStyle w:val="aa"/>
        <w:tblpPr w:leftFromText="180" w:rightFromText="180" w:vertAnchor="text" w:tblpY="1"/>
        <w:tblOverlap w:val="never"/>
        <w:tblW w:w="15652" w:type="dxa"/>
        <w:tblLook w:val="04A0" w:firstRow="1" w:lastRow="0" w:firstColumn="1" w:lastColumn="0" w:noHBand="0" w:noVBand="1"/>
      </w:tblPr>
      <w:tblGrid>
        <w:gridCol w:w="737"/>
        <w:gridCol w:w="8890"/>
        <w:gridCol w:w="6025"/>
      </w:tblGrid>
      <w:tr w:rsidR="00B36B82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B36B82" w:rsidRPr="003E6F50" w:rsidRDefault="00B36B82" w:rsidP="00C708E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0" w:type="dxa"/>
            <w:vAlign w:val="bottom"/>
          </w:tcPr>
          <w:p w:rsidR="00B36B82" w:rsidRPr="003E6F50" w:rsidRDefault="00B36B82" w:rsidP="00C708E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Кабинеты: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социально-экономических дисциплин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иностранного языка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математики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информационных систем в профессиональной деятельности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материаловедения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безопасности жизнедеятельности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стандартизации и сертификации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дизайна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рисунка 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живописи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экономики и менеджмента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Лаборатории:</w:t>
            </w:r>
          </w:p>
        </w:tc>
      </w:tr>
      <w:tr w:rsidR="006F2B0E" w:rsidRPr="003E6F50" w:rsidTr="006F2B0E"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техники и технологии живописи</w:t>
            </w:r>
          </w:p>
        </w:tc>
        <w:tc>
          <w:tcPr>
            <w:tcW w:w="6025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F2B0E" w:rsidRPr="003E6F50" w:rsidTr="006F2B0E"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макетирования графических работ</w:t>
            </w:r>
          </w:p>
        </w:tc>
        <w:tc>
          <w:tcPr>
            <w:tcW w:w="6025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компьютерного дизайна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испытания материалов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графики и культуры экспозиции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художественно-конструкторского проектирования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Мастерские </w:t>
            </w: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 соответствии отрасли)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изобразительного искусства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Спортивный комплекс</w:t>
            </w: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зал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открытый стадион широкого профиля с элементами полосы препятствий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место для стрельбы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Залы: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</w:tr>
      <w:tr w:rsidR="006F2B0E" w:rsidRPr="003E6F50" w:rsidTr="006F2B0E">
        <w:trPr>
          <w:gridAfter w:val="1"/>
          <w:wAfter w:w="6025" w:type="dxa"/>
        </w:trPr>
        <w:tc>
          <w:tcPr>
            <w:tcW w:w="737" w:type="dxa"/>
            <w:vAlign w:val="bottom"/>
          </w:tcPr>
          <w:p w:rsidR="006F2B0E" w:rsidRPr="003E6F50" w:rsidRDefault="006F2B0E" w:rsidP="006F2B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890" w:type="dxa"/>
            <w:vAlign w:val="bottom"/>
          </w:tcPr>
          <w:p w:rsidR="006F2B0E" w:rsidRPr="003E6F50" w:rsidRDefault="006F2B0E" w:rsidP="006F2B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F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актовый</w:t>
            </w:r>
          </w:p>
        </w:tc>
      </w:tr>
    </w:tbl>
    <w:p w:rsidR="003E6F50" w:rsidRDefault="003E6F50" w:rsidP="00864DA0">
      <w:pPr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64DA0" w:rsidRPr="003E6F50" w:rsidRDefault="00864DA0" w:rsidP="003E6F50">
      <w:pPr>
        <w:spacing w:after="0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sz w:val="20"/>
          <w:szCs w:val="20"/>
        </w:rPr>
        <w:t>6. Характеристика среды ГБПОУ ДТБТ, обеспечивающ</w:t>
      </w:r>
      <w:r w:rsidR="003F4B7F" w:rsidRPr="003E6F50">
        <w:rPr>
          <w:rFonts w:ascii="Times New Roman" w:hAnsi="Times New Roman" w:cs="Times New Roman"/>
          <w:b/>
          <w:sz w:val="20"/>
          <w:szCs w:val="20"/>
        </w:rPr>
        <w:t xml:space="preserve">ая 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 развитие общих и профессиональных компетенций выпускников</w:t>
      </w:r>
    </w:p>
    <w:p w:rsidR="00864DA0" w:rsidRPr="003E6F50" w:rsidRDefault="00864DA0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3E6F50">
        <w:rPr>
          <w:rFonts w:ascii="Times New Roman" w:hAnsi="Times New Roman" w:cs="Times New Roman"/>
          <w:bCs/>
          <w:sz w:val="20"/>
          <w:szCs w:val="20"/>
        </w:rPr>
        <w:t>В ГБПОУ ДТБТ сформирована социокультурная среда, создающая условия, необходимые для всестороннего развития и социализации личности, 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самоуправления, участие обучающихся в работе объединений дополнительного образования, спортивных и творческих клубов.</w:t>
      </w:r>
      <w:proofErr w:type="gramEnd"/>
    </w:p>
    <w:p w:rsidR="00207660" w:rsidRPr="003E6F50" w:rsidRDefault="003F4B7F" w:rsidP="00ED10DB">
      <w:pPr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3E6F50">
        <w:rPr>
          <w:rFonts w:ascii="Times New Roman" w:hAnsi="Times New Roman" w:cs="Times New Roman"/>
          <w:bCs/>
          <w:sz w:val="20"/>
          <w:szCs w:val="20"/>
        </w:rPr>
        <w:t>Обучающим</w:t>
      </w:r>
      <w:r w:rsidR="00864DA0" w:rsidRPr="003E6F50">
        <w:rPr>
          <w:rFonts w:ascii="Times New Roman" w:hAnsi="Times New Roman" w:cs="Times New Roman"/>
          <w:bCs/>
          <w:sz w:val="20"/>
          <w:szCs w:val="20"/>
        </w:rPr>
        <w:t>ся</w:t>
      </w:r>
      <w:proofErr w:type="gramEnd"/>
      <w:r w:rsidR="00864DA0" w:rsidRPr="003E6F50">
        <w:rPr>
          <w:rFonts w:ascii="Times New Roman" w:hAnsi="Times New Roman" w:cs="Times New Roman"/>
          <w:bCs/>
          <w:sz w:val="20"/>
          <w:szCs w:val="20"/>
        </w:rPr>
        <w:t xml:space="preserve">  ГБПОУ ДТБТ 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обеспечиваются меры  социальной поддержки в соотве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>т</w:t>
      </w:r>
      <w:r w:rsidRPr="003E6F50">
        <w:rPr>
          <w:rFonts w:ascii="Times New Roman" w:hAnsi="Times New Roman" w:cs="Times New Roman"/>
          <w:bCs/>
          <w:sz w:val="20"/>
          <w:szCs w:val="20"/>
        </w:rPr>
        <w:t>ствии с локальным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>и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нормативным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>и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акт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>ами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 техникума. 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ГБПОУ ДТБТ взаимодействует по вопросам развития студенческого самоуправления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досуговой и спортивно-оздоровительной студенческой деятельности с Отделом молодёжной политики Администрации г. Дзержинска, МБУ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«Центр молодёжных инициатив», </w:t>
      </w:r>
      <w:r w:rsidR="00AF3463" w:rsidRPr="003E6F50">
        <w:rPr>
          <w:rFonts w:ascii="Times New Roman" w:hAnsi="Times New Roman" w:cs="Times New Roman"/>
          <w:bCs/>
          <w:sz w:val="20"/>
          <w:szCs w:val="20"/>
        </w:rPr>
        <w:t>МБУ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 «ФОК «О</w:t>
      </w:r>
      <w:r w:rsidR="00AF3463" w:rsidRPr="003E6F50">
        <w:rPr>
          <w:rFonts w:ascii="Times New Roman" w:hAnsi="Times New Roman" w:cs="Times New Roman"/>
          <w:bCs/>
          <w:sz w:val="20"/>
          <w:szCs w:val="20"/>
        </w:rPr>
        <w:t>ка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», МБУ ДОД «Дворец детского творчества»,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спортивными организациями, образовательными учреждениями и средствами массовой информации. Взаимодействия осуществляются на основе планов совместных мероприятий и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>договоров о сотрудничестве</w:t>
      </w:r>
      <w:r w:rsidRPr="003E6F50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В воспитательных мероприятиях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ГБПОУ ДТБТ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принимают систематическое участие родители или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>законные представители обучающихся</w:t>
      </w:r>
      <w:r w:rsidRPr="003E6F50">
        <w:rPr>
          <w:rFonts w:ascii="Times New Roman" w:hAnsi="Times New Roman" w:cs="Times New Roman"/>
          <w:bCs/>
          <w:sz w:val="20"/>
          <w:szCs w:val="20"/>
        </w:rPr>
        <w:t>, представители местных органов управления, работодатели.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В рамках студенческого самоуправления создан студенческий совет. </w:t>
      </w:r>
    </w:p>
    <w:p w:rsidR="00864DA0" w:rsidRPr="003E6F50" w:rsidRDefault="00207660" w:rsidP="00864DA0">
      <w:pPr>
        <w:ind w:left="20" w:right="20" w:firstLine="560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В системе дополнительно</w:t>
      </w:r>
      <w:r w:rsidR="00ED10DB" w:rsidRPr="003E6F50">
        <w:rPr>
          <w:rFonts w:ascii="Times New Roman" w:hAnsi="Times New Roman" w:cs="Times New Roman"/>
          <w:bCs/>
          <w:sz w:val="20"/>
          <w:szCs w:val="20"/>
        </w:rPr>
        <w:t>го образования техникума работает творческое объединение «Дизайн-студия».</w:t>
      </w:r>
      <w:r w:rsidR="00864DA0" w:rsidRPr="003E6F50">
        <w:rPr>
          <w:rFonts w:ascii="Times New Roman" w:hAnsi="Times New Roman" w:cs="Times New Roman"/>
          <w:bCs/>
          <w:color w:val="FF0000"/>
          <w:sz w:val="20"/>
          <w:szCs w:val="20"/>
        </w:rPr>
        <w:t xml:space="preserve"> </w:t>
      </w:r>
    </w:p>
    <w:p w:rsidR="00864DA0" w:rsidRPr="003E6F50" w:rsidRDefault="00864DA0" w:rsidP="003E6F50">
      <w:pPr>
        <w:spacing w:after="0"/>
        <w:ind w:right="20" w:firstLine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7. Нормативно-методическое обеспечение системы оценки качества освоения обучающимися </w:t>
      </w:r>
      <w:r w:rsidR="00207660"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ППССЗ </w:t>
      </w:r>
      <w:r w:rsidRPr="003E6F50">
        <w:rPr>
          <w:rFonts w:ascii="Times New Roman" w:hAnsi="Times New Roman" w:cs="Times New Roman"/>
          <w:b/>
          <w:sz w:val="20"/>
          <w:szCs w:val="20"/>
        </w:rPr>
        <w:t xml:space="preserve">по специальности </w:t>
      </w:r>
      <w:r w:rsidR="006F2B0E" w:rsidRPr="003E6F50">
        <w:rPr>
          <w:rFonts w:ascii="Times New Roman" w:hAnsi="Times New Roman" w:cs="Times New Roman"/>
          <w:b/>
          <w:sz w:val="20"/>
          <w:szCs w:val="20"/>
        </w:rPr>
        <w:t>54</w:t>
      </w:r>
      <w:r w:rsidR="00B36B82" w:rsidRPr="003E6F50">
        <w:rPr>
          <w:rFonts w:ascii="Times New Roman" w:hAnsi="Times New Roman" w:cs="Times New Roman"/>
          <w:b/>
          <w:sz w:val="20"/>
          <w:szCs w:val="20"/>
        </w:rPr>
        <w:t xml:space="preserve">.02.01 </w:t>
      </w:r>
      <w:r w:rsidR="006F2B0E" w:rsidRPr="003E6F50">
        <w:rPr>
          <w:rFonts w:ascii="Times New Roman" w:hAnsi="Times New Roman" w:cs="Times New Roman"/>
          <w:b/>
          <w:sz w:val="20"/>
          <w:szCs w:val="20"/>
        </w:rPr>
        <w:t>Дизайн (по отраслям)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В соответствии с ФГОС СПО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по специальности </w:t>
      </w:r>
      <w:r w:rsidR="00DB5F07" w:rsidRPr="003E6F50">
        <w:rPr>
          <w:rFonts w:ascii="Times New Roman" w:hAnsi="Times New Roman" w:cs="Times New Roman"/>
          <w:sz w:val="20"/>
          <w:szCs w:val="20"/>
        </w:rPr>
        <w:t>54</w:t>
      </w:r>
      <w:r w:rsidR="00B36B82" w:rsidRPr="003E6F50">
        <w:rPr>
          <w:rFonts w:ascii="Times New Roman" w:hAnsi="Times New Roman" w:cs="Times New Roman"/>
          <w:sz w:val="20"/>
          <w:szCs w:val="20"/>
        </w:rPr>
        <w:t xml:space="preserve">.02.01 </w:t>
      </w:r>
      <w:r w:rsidR="00DB5F07" w:rsidRPr="003E6F50">
        <w:rPr>
          <w:rFonts w:ascii="Times New Roman" w:hAnsi="Times New Roman" w:cs="Times New Roman"/>
          <w:sz w:val="20"/>
          <w:szCs w:val="20"/>
        </w:rPr>
        <w:t>Дизайн (по отраслям)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оценка качества освоения </w:t>
      </w:r>
      <w:proofErr w:type="gramStart"/>
      <w:r w:rsidRPr="003E6F50">
        <w:rPr>
          <w:rFonts w:ascii="Times New Roman" w:hAnsi="Times New Roman" w:cs="Times New Roman"/>
          <w:bCs/>
          <w:sz w:val="20"/>
          <w:szCs w:val="20"/>
        </w:rPr>
        <w:t>обучающимися</w:t>
      </w:r>
      <w:proofErr w:type="gramEnd"/>
      <w:r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ППССЗ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включает текущий контроль 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>успеваемости</w:t>
      </w:r>
      <w:r w:rsidRPr="003E6F50">
        <w:rPr>
          <w:rFonts w:ascii="Times New Roman" w:hAnsi="Times New Roman" w:cs="Times New Roman"/>
          <w:bCs/>
          <w:sz w:val="20"/>
          <w:szCs w:val="20"/>
        </w:rPr>
        <w:t>, промежуточную и государственную итоговую аттестаци</w:t>
      </w:r>
      <w:r w:rsidR="00D06900" w:rsidRPr="003E6F50">
        <w:rPr>
          <w:rFonts w:ascii="Times New Roman" w:hAnsi="Times New Roman" w:cs="Times New Roman"/>
          <w:bCs/>
          <w:sz w:val="20"/>
          <w:szCs w:val="20"/>
        </w:rPr>
        <w:t>и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обучающихся.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Оценка качества подготовки обучающихся и выпускников осуществляется в двух основных направлениях:</w:t>
      </w:r>
    </w:p>
    <w:p w:rsidR="00864DA0" w:rsidRPr="003E6F50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оценка уровня освоения дисциплин;</w:t>
      </w:r>
    </w:p>
    <w:p w:rsidR="00864DA0" w:rsidRPr="003E6F50" w:rsidRDefault="00864DA0" w:rsidP="00864DA0">
      <w:pPr>
        <w:numPr>
          <w:ilvl w:val="0"/>
          <w:numId w:val="30"/>
        </w:numPr>
        <w:tabs>
          <w:tab w:val="clear" w:pos="7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оценка уровня овладения компетенциями.</w:t>
      </w:r>
    </w:p>
    <w:p w:rsidR="000833B0" w:rsidRPr="003E6F50" w:rsidRDefault="000833B0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Для юношей предусматривается оценка результатов освоения основ военной службы. </w:t>
      </w:r>
    </w:p>
    <w:p w:rsidR="00ED10DB" w:rsidRPr="003E6F50" w:rsidRDefault="00ED10DB" w:rsidP="000833B0">
      <w:pPr>
        <w:spacing w:after="0"/>
        <w:ind w:left="54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64DA0" w:rsidRPr="003E6F50" w:rsidRDefault="00864DA0" w:rsidP="003E6F50">
      <w:pPr>
        <w:spacing w:after="0"/>
        <w:ind w:left="20" w:firstLine="5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E6F50">
        <w:rPr>
          <w:rFonts w:ascii="Times New Roman" w:hAnsi="Times New Roman" w:cs="Times New Roman"/>
          <w:b/>
          <w:bCs/>
          <w:sz w:val="20"/>
          <w:szCs w:val="20"/>
        </w:rPr>
        <w:t>7.1. Текущий контроль успеваемости и промежуточная аттестация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Текущий контроль 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успеваемости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осуществляется в соответствии с 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локальным нормативным актом техникума  и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рабочими программами 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 учебных </w:t>
      </w:r>
      <w:r w:rsidRPr="003E6F50">
        <w:rPr>
          <w:rFonts w:ascii="Times New Roman" w:hAnsi="Times New Roman" w:cs="Times New Roman"/>
          <w:bCs/>
          <w:sz w:val="20"/>
          <w:szCs w:val="20"/>
        </w:rPr>
        <w:t>дисциплин и профессиональных модулей.</w:t>
      </w:r>
    </w:p>
    <w:p w:rsidR="00547D57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Знания и умения выпускников определяются оценками «отлично», «хорошо», «удовлетворительно» и «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>неудовлетворительно</w:t>
      </w:r>
      <w:r w:rsidRPr="003E6F50">
        <w:rPr>
          <w:rFonts w:ascii="Times New Roman" w:hAnsi="Times New Roman" w:cs="Times New Roman"/>
          <w:bCs/>
          <w:sz w:val="20"/>
          <w:szCs w:val="20"/>
        </w:rPr>
        <w:t>»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>.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В журналах оценки проставляются цифрами «5», «4», «3», «2». </w:t>
      </w:r>
      <w:r w:rsidRPr="003E6F50">
        <w:rPr>
          <w:rFonts w:ascii="Times New Roman" w:hAnsi="Times New Roman" w:cs="Times New Roman"/>
          <w:bCs/>
          <w:sz w:val="20"/>
          <w:szCs w:val="20"/>
        </w:rPr>
        <w:br/>
        <w:t xml:space="preserve">В зачетных книжках – 5 (отлично), 4 (хорошо), 3 (удовлетворительно), </w:t>
      </w:r>
      <w:r w:rsidRPr="003E6F50">
        <w:rPr>
          <w:rFonts w:ascii="Times New Roman" w:hAnsi="Times New Roman" w:cs="Times New Roman"/>
          <w:bCs/>
          <w:sz w:val="20"/>
          <w:szCs w:val="20"/>
        </w:rPr>
        <w:br/>
        <w:t>2 (неудовлетворительно).</w:t>
      </w:r>
    </w:p>
    <w:p w:rsidR="00864DA0" w:rsidRPr="003E6F50" w:rsidRDefault="00864DA0" w:rsidP="00ED10DB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Конкретные формы и процедуры </w:t>
      </w:r>
      <w:r w:rsidR="00D06900" w:rsidRPr="003E6F50">
        <w:rPr>
          <w:rFonts w:ascii="Times New Roman" w:hAnsi="Times New Roman" w:cs="Times New Roman"/>
          <w:bCs/>
          <w:sz w:val="20"/>
          <w:szCs w:val="20"/>
        </w:rPr>
        <w:t xml:space="preserve">текущего контроля успеваемости, 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промежуточной аттестации </w:t>
      </w:r>
      <w:r w:rsidR="00D06900" w:rsidRPr="003E6F50">
        <w:rPr>
          <w:rFonts w:ascii="Times New Roman" w:hAnsi="Times New Roman" w:cs="Times New Roman"/>
          <w:bCs/>
          <w:sz w:val="20"/>
          <w:szCs w:val="20"/>
        </w:rPr>
        <w:t xml:space="preserve">по каждой дисциплине и профессиональному модулю </w:t>
      </w:r>
      <w:r w:rsidRPr="003E6F50">
        <w:rPr>
          <w:rFonts w:ascii="Times New Roman" w:hAnsi="Times New Roman" w:cs="Times New Roman"/>
          <w:bCs/>
          <w:sz w:val="20"/>
          <w:szCs w:val="20"/>
        </w:rPr>
        <w:t>доводятся до сведения обучающихся в течение первых двух месяцев от начала обучения.</w:t>
      </w:r>
    </w:p>
    <w:p w:rsidR="00B30A5C" w:rsidRPr="003E6F50" w:rsidRDefault="00B30A5C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E6F50">
        <w:rPr>
          <w:rFonts w:ascii="Times New Roman" w:hAnsi="Times New Roman" w:cs="Times New Roman"/>
          <w:bCs/>
          <w:sz w:val="20"/>
          <w:szCs w:val="20"/>
        </w:rPr>
        <w:t>Промежуточная аттестация обучающихся предусмотрена в форме экзаменов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, 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экзаменов 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>(</w:t>
      </w:r>
      <w:r w:rsidRPr="003E6F50">
        <w:rPr>
          <w:rFonts w:ascii="Times New Roman" w:hAnsi="Times New Roman" w:cs="Times New Roman"/>
          <w:bCs/>
          <w:sz w:val="20"/>
          <w:szCs w:val="20"/>
        </w:rPr>
        <w:t>квалификационных) и  дифференцированных зачетов (в т.ч. комплексных дифференцированных зачетов).</w:t>
      </w:r>
      <w:proofErr w:type="gramEnd"/>
    </w:p>
    <w:p w:rsidR="00B30A5C" w:rsidRPr="003E6F50" w:rsidRDefault="00B30A5C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>Промежуточная аттестация в форме экзамена</w:t>
      </w:r>
      <w:r w:rsidR="00F25EBC" w:rsidRPr="003E6F50">
        <w:rPr>
          <w:rFonts w:ascii="Times New Roman" w:hAnsi="Times New Roman" w:cs="Times New Roman"/>
          <w:sz w:val="20"/>
          <w:szCs w:val="20"/>
        </w:rPr>
        <w:t xml:space="preserve">, </w:t>
      </w:r>
      <w:r w:rsidRPr="003E6F50">
        <w:rPr>
          <w:rFonts w:ascii="Times New Roman" w:hAnsi="Times New Roman" w:cs="Times New Roman"/>
          <w:sz w:val="20"/>
          <w:szCs w:val="20"/>
        </w:rPr>
        <w:t xml:space="preserve">экзамена </w:t>
      </w:r>
      <w:r w:rsidR="00F25EBC" w:rsidRPr="003E6F50">
        <w:rPr>
          <w:rFonts w:ascii="Times New Roman" w:hAnsi="Times New Roman" w:cs="Times New Roman"/>
          <w:sz w:val="20"/>
          <w:szCs w:val="20"/>
        </w:rPr>
        <w:t>(</w:t>
      </w:r>
      <w:r w:rsidRPr="003E6F50">
        <w:rPr>
          <w:rFonts w:ascii="Times New Roman" w:hAnsi="Times New Roman" w:cs="Times New Roman"/>
          <w:sz w:val="20"/>
          <w:szCs w:val="20"/>
        </w:rPr>
        <w:t xml:space="preserve">квалификационного)  проводится в день, освобожденный от других форм учебной нагрузки. Промежуточная аттестация в форме дифференцированного зачета 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(в т.ч. комплексного дифференцированного зачета)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проводится за счет часов, отведенных на освоение соответствующего модуля или дисциплины. </w:t>
      </w:r>
    </w:p>
    <w:p w:rsidR="00B30A5C" w:rsidRPr="003E6F50" w:rsidRDefault="00B30A5C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Промежуточная аттестация по учебной и производственной практике (по профилю специальности) проводится в форме дифференцированного зачета </w:t>
      </w:r>
      <w:r w:rsidRPr="003E6F50">
        <w:rPr>
          <w:rFonts w:ascii="Times New Roman" w:hAnsi="Times New Roman" w:cs="Times New Roman"/>
          <w:bCs/>
          <w:sz w:val="20"/>
          <w:szCs w:val="20"/>
        </w:rPr>
        <w:t>(в т.ч. комплексного  дифференцированного  зачета)</w:t>
      </w:r>
      <w:r w:rsidRPr="003E6F50">
        <w:rPr>
          <w:rFonts w:ascii="Times New Roman" w:hAnsi="Times New Roman" w:cs="Times New Roman"/>
          <w:sz w:val="20"/>
          <w:szCs w:val="20"/>
        </w:rPr>
        <w:t>.</w:t>
      </w:r>
    </w:p>
    <w:p w:rsidR="00B30A5C" w:rsidRPr="003E6F50" w:rsidRDefault="00B30A5C" w:rsidP="007B7FD8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Количество экзаменов в каждом учебном году в процессе промежуточной аттестации обучающихся  по очной форме получения образования не превышает 8, а количес</w:t>
      </w:r>
      <w:r w:rsidR="007B7FD8" w:rsidRPr="003E6F50">
        <w:rPr>
          <w:rFonts w:ascii="Times New Roman" w:hAnsi="Times New Roman" w:cs="Times New Roman"/>
          <w:bCs/>
          <w:sz w:val="20"/>
          <w:szCs w:val="20"/>
        </w:rPr>
        <w:t xml:space="preserve">тво дифференцированных зачетов 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B7FD8" w:rsidRPr="003E6F50">
        <w:rPr>
          <w:rFonts w:ascii="Times New Roman" w:hAnsi="Times New Roman" w:cs="Times New Roman"/>
          <w:bCs/>
          <w:sz w:val="20"/>
          <w:szCs w:val="20"/>
        </w:rPr>
        <w:t xml:space="preserve">(в т.ч. комплексных   дифференцированных  зачетов)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не превышает 10 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>(</w:t>
      </w:r>
      <w:r w:rsidRPr="003E6F50">
        <w:rPr>
          <w:rFonts w:ascii="Times New Roman" w:hAnsi="Times New Roman" w:cs="Times New Roman"/>
          <w:bCs/>
          <w:sz w:val="20"/>
          <w:szCs w:val="20"/>
        </w:rPr>
        <w:t>без учета дифференцированных зачётов по физической культуре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>)</w:t>
      </w:r>
      <w:r w:rsidRPr="003E6F50">
        <w:rPr>
          <w:rFonts w:ascii="Times New Roman" w:hAnsi="Times New Roman" w:cs="Times New Roman"/>
          <w:bCs/>
          <w:sz w:val="20"/>
          <w:szCs w:val="20"/>
        </w:rPr>
        <w:t>.</w:t>
      </w:r>
    </w:p>
    <w:p w:rsidR="00864DA0" w:rsidRPr="003E6F50" w:rsidRDefault="00864DA0" w:rsidP="007B7FD8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Для аттестации обучающихся на соответствие их персональных достижений поэтапным требованиям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по специальности </w:t>
      </w:r>
      <w:r w:rsidR="00DB5F07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DB5F07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Cs/>
          <w:sz w:val="20"/>
          <w:szCs w:val="20"/>
        </w:rPr>
        <w:t>(текущ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ий контроль успеваемости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и промежуточная аттестация)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>ГБПОУ ДТБТ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создает фонды оценочных средств</w:t>
      </w:r>
      <w:r w:rsidR="00D06900" w:rsidRPr="003E6F50">
        <w:rPr>
          <w:rFonts w:ascii="Times New Roman" w:hAnsi="Times New Roman" w:cs="Times New Roman"/>
          <w:bCs/>
          <w:sz w:val="20"/>
          <w:szCs w:val="20"/>
        </w:rPr>
        <w:t xml:space="preserve">, позволяющие оценить умения, знания, практический опыт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и освоенные компетенции.</w:t>
      </w:r>
    </w:p>
    <w:p w:rsidR="005F4CDA" w:rsidRPr="003E6F50" w:rsidRDefault="005F4CDA" w:rsidP="005F4CD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  <w:r w:rsidRPr="003E6F50">
        <w:rPr>
          <w:rFonts w:ascii="Times New Roman" w:hAnsi="Times New Roman" w:cs="Times New Roman"/>
        </w:rPr>
        <w:t>Фонды оценочных сре</w:t>
      </w:r>
      <w:proofErr w:type="gramStart"/>
      <w:r w:rsidRPr="003E6F50">
        <w:rPr>
          <w:rFonts w:ascii="Times New Roman" w:hAnsi="Times New Roman" w:cs="Times New Roman"/>
        </w:rPr>
        <w:t>дств дл</w:t>
      </w:r>
      <w:proofErr w:type="gramEnd"/>
      <w:r w:rsidRPr="003E6F50">
        <w:rPr>
          <w:rFonts w:ascii="Times New Roman" w:hAnsi="Times New Roman" w:cs="Times New Roman"/>
        </w:rPr>
        <w:t>я промежуточной аттестации по дисциплинам и междисциплинарным курсам в составе профессиональных модулей разрабатываются и утверждаются ГБПОУ ДТБТ самостоятельно, а для промежуточной аттестации по профессиональным модулям и для государственной итоговой аттестации - разрабатываются и утверждаются ГБПОУ ДТБТ  после предварительного положительного заключения работодателей.</w:t>
      </w:r>
    </w:p>
    <w:p w:rsidR="00864DA0" w:rsidRPr="003E6F50" w:rsidRDefault="005F4CDA" w:rsidP="007B7FD8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Фонды оценочных средств </w:t>
      </w:r>
      <w:r w:rsidR="00864DA0" w:rsidRPr="003E6F50">
        <w:rPr>
          <w:rFonts w:ascii="Times New Roman" w:hAnsi="Times New Roman" w:cs="Times New Roman"/>
          <w:bCs/>
          <w:sz w:val="20"/>
          <w:szCs w:val="20"/>
        </w:rPr>
        <w:t xml:space="preserve">включают контрольные вопросы и типовые задания для практических занятий, контрольных работ,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дифференцированных </w:t>
      </w:r>
      <w:r w:rsidR="00864DA0" w:rsidRPr="003E6F50">
        <w:rPr>
          <w:rFonts w:ascii="Times New Roman" w:hAnsi="Times New Roman" w:cs="Times New Roman"/>
          <w:bCs/>
          <w:sz w:val="20"/>
          <w:szCs w:val="20"/>
        </w:rPr>
        <w:t>зачетов и экзаменов; тесты и компьютерные тестирующие программы; примерную тематику курсовых работ, рефератов и т.п., а также иные формы контроля, позволяющие оценить степень сформированности компетенций обучающихся.</w:t>
      </w:r>
    </w:p>
    <w:p w:rsidR="00864DA0" w:rsidRPr="003E6F50" w:rsidRDefault="00864DA0" w:rsidP="00864DA0">
      <w:pPr>
        <w:pStyle w:val="af"/>
        <w:spacing w:line="276" w:lineRule="auto"/>
        <w:ind w:firstLine="851"/>
        <w:jc w:val="both"/>
        <w:rPr>
          <w:sz w:val="20"/>
          <w:szCs w:val="20"/>
        </w:rPr>
      </w:pPr>
      <w:r w:rsidRPr="003E6F50">
        <w:rPr>
          <w:sz w:val="20"/>
          <w:szCs w:val="20"/>
        </w:rPr>
        <w:t>С целью проверки сформированности компетенций и готовности к выполнению определенного вида деятельности по профессиональному модулю проводится экзамен (квалификационный).</w:t>
      </w:r>
    </w:p>
    <w:p w:rsidR="00864DA0" w:rsidRPr="003E6F50" w:rsidRDefault="00864DA0" w:rsidP="00864DA0">
      <w:pPr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ГБ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>П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ОУ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ДТБТ </w:t>
      </w:r>
      <w:r w:rsidRPr="003E6F50">
        <w:rPr>
          <w:rFonts w:ascii="Times New Roman" w:hAnsi="Times New Roman" w:cs="Times New Roman"/>
          <w:bCs/>
          <w:sz w:val="20"/>
          <w:szCs w:val="20"/>
        </w:rPr>
        <w:t>создает условия для максимального приближения текуще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го контроля успеваемости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– для чего, кроме преподавателей конкретной </w:t>
      </w:r>
      <w:r w:rsidR="00F25EBC" w:rsidRPr="003E6F50">
        <w:rPr>
          <w:rFonts w:ascii="Times New Roman" w:hAnsi="Times New Roman" w:cs="Times New Roman"/>
          <w:bCs/>
          <w:sz w:val="20"/>
          <w:szCs w:val="20"/>
        </w:rPr>
        <w:t xml:space="preserve">учебной </w:t>
      </w:r>
      <w:r w:rsidRPr="003E6F50">
        <w:rPr>
          <w:rFonts w:ascii="Times New Roman" w:hAnsi="Times New Roman" w:cs="Times New Roman"/>
          <w:bCs/>
          <w:sz w:val="20"/>
          <w:szCs w:val="20"/>
        </w:rPr>
        <w:t>дисциплины (междисциплинарного курса), в качестве внешних экспертов привлекаются преподаватели, читающие смежные дисциплины и работодатели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 организаций, направлении деятельности которых соответствует профилю подготовки обучающихся</w:t>
      </w:r>
      <w:r w:rsidRPr="003E6F50">
        <w:rPr>
          <w:rFonts w:ascii="Times New Roman" w:hAnsi="Times New Roman" w:cs="Times New Roman"/>
          <w:bCs/>
          <w:sz w:val="20"/>
          <w:szCs w:val="20"/>
        </w:rPr>
        <w:t>.</w:t>
      </w:r>
    </w:p>
    <w:p w:rsidR="00DB5F07" w:rsidRPr="003E6F50" w:rsidRDefault="00547D57" w:rsidP="003E6F50">
      <w:pPr>
        <w:spacing w:after="0"/>
        <w:ind w:right="20" w:firstLine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7.2. Государственная </w:t>
      </w:r>
      <w:r w:rsidR="00864DA0" w:rsidRPr="003E6F50">
        <w:rPr>
          <w:rFonts w:ascii="Times New Roman" w:hAnsi="Times New Roman" w:cs="Times New Roman"/>
          <w:b/>
          <w:bCs/>
          <w:sz w:val="20"/>
          <w:szCs w:val="20"/>
        </w:rPr>
        <w:t>итоговая</w:t>
      </w:r>
      <w:r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64DA0"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 аттестация выпускников </w:t>
      </w:r>
      <w:r w:rsidR="00864DA0" w:rsidRPr="003E6F50">
        <w:rPr>
          <w:rFonts w:ascii="Times New Roman" w:hAnsi="Times New Roman" w:cs="Times New Roman"/>
          <w:b/>
          <w:sz w:val="20"/>
          <w:szCs w:val="20"/>
        </w:rPr>
        <w:t xml:space="preserve">по специальности </w:t>
      </w:r>
      <w:r w:rsidR="00DB5F07" w:rsidRPr="003E6F50">
        <w:rPr>
          <w:rFonts w:ascii="Times New Roman" w:hAnsi="Times New Roman" w:cs="Times New Roman"/>
          <w:b/>
          <w:sz w:val="20"/>
          <w:szCs w:val="20"/>
        </w:rPr>
        <w:t>54.02.01 Дизайн (по отраслям)</w:t>
      </w:r>
      <w:r w:rsidR="00DB5F07" w:rsidRPr="003E6F5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652B6C" w:rsidRPr="003E6F50" w:rsidRDefault="00864DA0" w:rsidP="007B7FD8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Государственная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>итоговая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аттестация выпускника является обязательной и осуществляется после освоения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ППССЗ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sz w:val="20"/>
          <w:szCs w:val="20"/>
        </w:rPr>
        <w:t xml:space="preserve">по специальности </w:t>
      </w:r>
      <w:r w:rsidR="00DB5F07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547D57" w:rsidRPr="003E6F50">
        <w:rPr>
          <w:rFonts w:ascii="Times New Roman" w:hAnsi="Times New Roman" w:cs="Times New Roman"/>
          <w:sz w:val="20"/>
          <w:szCs w:val="20"/>
        </w:rPr>
        <w:t>.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К государственной итоговой 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>аттестации допускается обучающий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ся, </w:t>
      </w:r>
      <w:r w:rsidR="000833B0" w:rsidRPr="003E6F50">
        <w:rPr>
          <w:rFonts w:ascii="Times New Roman" w:hAnsi="Times New Roman" w:cs="Times New Roman"/>
          <w:bCs/>
          <w:sz w:val="20"/>
          <w:szCs w:val="20"/>
        </w:rPr>
        <w:t xml:space="preserve">не имеющий академической задолженности и </w:t>
      </w:r>
      <w:r w:rsidR="00547D57" w:rsidRPr="003E6F50">
        <w:rPr>
          <w:rFonts w:ascii="Times New Roman" w:hAnsi="Times New Roman" w:cs="Times New Roman"/>
          <w:bCs/>
          <w:sz w:val="20"/>
          <w:szCs w:val="20"/>
        </w:rPr>
        <w:t xml:space="preserve">выполнивший в полном </w:t>
      </w:r>
      <w:r w:rsidR="000833B0" w:rsidRPr="003E6F50">
        <w:rPr>
          <w:rFonts w:ascii="Times New Roman" w:hAnsi="Times New Roman" w:cs="Times New Roman"/>
          <w:bCs/>
          <w:sz w:val="20"/>
          <w:szCs w:val="20"/>
        </w:rPr>
        <w:t>объёме учебный план или индивидуальный  учебный план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207660" w:rsidRPr="003E6F50">
        <w:rPr>
          <w:rFonts w:ascii="Times New Roman" w:hAnsi="Times New Roman" w:cs="Times New Roman"/>
          <w:bCs/>
          <w:sz w:val="20"/>
          <w:szCs w:val="20"/>
        </w:rPr>
        <w:t>по</w:t>
      </w:r>
      <w:proofErr w:type="gramEnd"/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 данной ППССЗ</w:t>
      </w:r>
      <w:r w:rsidR="000833B0" w:rsidRPr="003E6F50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:rsidR="00864DA0" w:rsidRPr="003E6F50" w:rsidRDefault="00864DA0" w:rsidP="007B7FD8">
      <w:pPr>
        <w:spacing w:after="0"/>
        <w:ind w:right="20" w:firstLine="54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Государственная итоговая аттестация включает подготовку и защиту выпускной квалификационной работы (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в форме </w:t>
      </w:r>
      <w:r w:rsidRPr="003E6F50">
        <w:rPr>
          <w:rFonts w:ascii="Times New Roman" w:hAnsi="Times New Roman" w:cs="Times New Roman"/>
          <w:bCs/>
          <w:sz w:val="20"/>
          <w:szCs w:val="20"/>
        </w:rPr>
        <w:t>дипломн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>о</w:t>
      </w:r>
      <w:r w:rsidR="00DB5F07" w:rsidRPr="003E6F50">
        <w:rPr>
          <w:rFonts w:ascii="Times New Roman" w:hAnsi="Times New Roman" w:cs="Times New Roman"/>
          <w:bCs/>
          <w:sz w:val="20"/>
          <w:szCs w:val="20"/>
        </w:rPr>
        <w:t>го проекта</w:t>
      </w:r>
      <w:r w:rsidRPr="003E6F50">
        <w:rPr>
          <w:rFonts w:ascii="Times New Roman" w:hAnsi="Times New Roman" w:cs="Times New Roman"/>
          <w:bCs/>
          <w:sz w:val="20"/>
          <w:szCs w:val="20"/>
        </w:rPr>
        <w:t>), тематика которой соответствует содержанию одного или нескольких профессиональных модулей.</w:t>
      </w:r>
    </w:p>
    <w:p w:rsidR="00D45C60" w:rsidRPr="003E6F50" w:rsidRDefault="00864DA0" w:rsidP="00D45C60">
      <w:pPr>
        <w:spacing w:after="0"/>
        <w:ind w:right="20"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 xml:space="preserve">Требования к содержанию, объему и структуре выпускной квалификационной работы определены </w:t>
      </w:r>
      <w:r w:rsidR="000833B0" w:rsidRPr="003E6F50">
        <w:rPr>
          <w:rFonts w:ascii="Times New Roman" w:hAnsi="Times New Roman" w:cs="Times New Roman"/>
          <w:bCs/>
          <w:sz w:val="20"/>
          <w:szCs w:val="20"/>
        </w:rPr>
        <w:t>ГБПОУ ДТБТ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Программой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государственной </w:t>
      </w:r>
      <w:r w:rsidR="000833B0" w:rsidRPr="003E6F50">
        <w:rPr>
          <w:rFonts w:ascii="Times New Roman" w:hAnsi="Times New Roman" w:cs="Times New Roman"/>
          <w:bCs/>
          <w:sz w:val="20"/>
          <w:szCs w:val="20"/>
        </w:rPr>
        <w:t xml:space="preserve">итоговой </w:t>
      </w:r>
      <w:r w:rsidRPr="003E6F50">
        <w:rPr>
          <w:rFonts w:ascii="Times New Roman" w:hAnsi="Times New Roman" w:cs="Times New Roman"/>
          <w:bCs/>
          <w:sz w:val="20"/>
          <w:szCs w:val="20"/>
        </w:rPr>
        <w:t xml:space="preserve"> аттестации выпускников по 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>П</w:t>
      </w:r>
      <w:r w:rsidR="00AF3463" w:rsidRPr="003E6F50">
        <w:rPr>
          <w:rFonts w:ascii="Times New Roman" w:hAnsi="Times New Roman" w:cs="Times New Roman"/>
          <w:bCs/>
          <w:sz w:val="20"/>
          <w:szCs w:val="20"/>
        </w:rPr>
        <w:t xml:space="preserve">ПССЗ по специальности </w:t>
      </w:r>
      <w:r w:rsidR="00DB5F07" w:rsidRPr="003E6F50">
        <w:rPr>
          <w:rFonts w:ascii="Times New Roman" w:hAnsi="Times New Roman" w:cs="Times New Roman"/>
          <w:sz w:val="20"/>
          <w:szCs w:val="20"/>
        </w:rPr>
        <w:t>54.02.01 Дизайн (по отраслям)</w:t>
      </w:r>
      <w:r w:rsidR="00207660" w:rsidRPr="003E6F50">
        <w:rPr>
          <w:rFonts w:ascii="Times New Roman" w:hAnsi="Times New Roman" w:cs="Times New Roman"/>
          <w:bCs/>
          <w:sz w:val="20"/>
          <w:szCs w:val="20"/>
        </w:rPr>
        <w:t xml:space="preserve">. </w:t>
      </w:r>
    </w:p>
    <w:p w:rsidR="00D45C60" w:rsidRPr="003E6F50" w:rsidRDefault="00D45C60" w:rsidP="00D45C60">
      <w:pPr>
        <w:ind w:right="20" w:firstLine="54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E6F50">
        <w:rPr>
          <w:rFonts w:ascii="Times New Roman" w:hAnsi="Times New Roman" w:cs="Times New Roman"/>
          <w:sz w:val="20"/>
          <w:szCs w:val="20"/>
        </w:rPr>
        <w:t xml:space="preserve">Проведение государственного экзамена не предусмотрено. </w:t>
      </w:r>
    </w:p>
    <w:p w:rsidR="00864DA0" w:rsidRPr="003E6F50" w:rsidRDefault="00864DA0" w:rsidP="003E6F50">
      <w:pPr>
        <w:spacing w:after="0"/>
        <w:ind w:lef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/>
          <w:bCs/>
          <w:sz w:val="20"/>
          <w:szCs w:val="20"/>
        </w:rPr>
        <w:t>8. Возможности продолжения образования выпускника</w:t>
      </w:r>
    </w:p>
    <w:p w:rsidR="00864DA0" w:rsidRPr="003E6F50" w:rsidRDefault="00864DA0" w:rsidP="007B7FD8">
      <w:pPr>
        <w:spacing w:after="0"/>
        <w:ind w:left="20" w:right="20" w:firstLine="560"/>
        <w:jc w:val="both"/>
        <w:rPr>
          <w:rFonts w:ascii="Times New Roman" w:hAnsi="Times New Roman" w:cs="Times New Roman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Выпускник</w:t>
      </w:r>
      <w:r w:rsidRPr="003E6F50">
        <w:rPr>
          <w:rFonts w:ascii="Times New Roman" w:hAnsi="Times New Roman" w:cs="Times New Roman"/>
          <w:sz w:val="20"/>
          <w:szCs w:val="20"/>
        </w:rPr>
        <w:t xml:space="preserve"> по специальности </w:t>
      </w:r>
      <w:r w:rsidR="00DB5F07" w:rsidRPr="003E6F50">
        <w:rPr>
          <w:rFonts w:ascii="Times New Roman" w:hAnsi="Times New Roman" w:cs="Times New Roman"/>
          <w:sz w:val="20"/>
          <w:szCs w:val="20"/>
        </w:rPr>
        <w:t>54.</w:t>
      </w:r>
      <w:r w:rsidR="00B36B82" w:rsidRPr="003E6F50">
        <w:rPr>
          <w:rFonts w:ascii="Times New Roman" w:hAnsi="Times New Roman" w:cs="Times New Roman"/>
          <w:sz w:val="20"/>
          <w:szCs w:val="20"/>
        </w:rPr>
        <w:t xml:space="preserve">02.01 </w:t>
      </w:r>
      <w:r w:rsidR="00DB5F07" w:rsidRPr="003E6F50">
        <w:rPr>
          <w:rFonts w:ascii="Times New Roman" w:hAnsi="Times New Roman" w:cs="Times New Roman"/>
          <w:sz w:val="20"/>
          <w:szCs w:val="20"/>
        </w:rPr>
        <w:t>Дизайн (по отраслям)</w:t>
      </w:r>
      <w:r w:rsidR="00B36B82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E6F50">
        <w:rPr>
          <w:rFonts w:ascii="Times New Roman" w:hAnsi="Times New Roman" w:cs="Times New Roman"/>
          <w:bCs/>
          <w:sz w:val="20"/>
          <w:szCs w:val="20"/>
        </w:rPr>
        <w:t>подготовлен:</w:t>
      </w:r>
    </w:p>
    <w:p w:rsidR="00F82A61" w:rsidRPr="003E6F50" w:rsidRDefault="00864DA0" w:rsidP="00DB5F07">
      <w:pPr>
        <w:numPr>
          <w:ilvl w:val="0"/>
          <w:numId w:val="33"/>
        </w:numPr>
        <w:tabs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color w:val="0070C0"/>
          <w:sz w:val="20"/>
          <w:szCs w:val="20"/>
        </w:rPr>
      </w:pPr>
      <w:r w:rsidRPr="003E6F50">
        <w:rPr>
          <w:rFonts w:ascii="Times New Roman" w:hAnsi="Times New Roman" w:cs="Times New Roman"/>
          <w:bCs/>
          <w:sz w:val="20"/>
          <w:szCs w:val="20"/>
        </w:rPr>
        <w:t>к освоению основной профессиональной образовательной программы высшего  образования</w:t>
      </w:r>
      <w:r w:rsidR="00AB779B" w:rsidRPr="003E6F50">
        <w:rPr>
          <w:rFonts w:ascii="Times New Roman" w:hAnsi="Times New Roman" w:cs="Times New Roman"/>
          <w:bCs/>
          <w:sz w:val="20"/>
          <w:szCs w:val="20"/>
        </w:rPr>
        <w:t xml:space="preserve"> – программы бакалавр</w:t>
      </w:r>
      <w:r w:rsidR="00805E34" w:rsidRPr="003E6F50">
        <w:rPr>
          <w:rFonts w:ascii="Times New Roman" w:hAnsi="Times New Roman" w:cs="Times New Roman"/>
          <w:bCs/>
          <w:sz w:val="20"/>
          <w:szCs w:val="20"/>
        </w:rPr>
        <w:t xml:space="preserve">иата по направлению подготовки </w:t>
      </w:r>
      <w:r w:rsidR="00DB5F07" w:rsidRPr="003E6F50">
        <w:rPr>
          <w:rFonts w:ascii="Times New Roman" w:hAnsi="Times New Roman" w:cs="Times New Roman"/>
          <w:bCs/>
          <w:sz w:val="20"/>
          <w:szCs w:val="20"/>
        </w:rPr>
        <w:t>54</w:t>
      </w:r>
      <w:r w:rsidR="005E3E2E" w:rsidRPr="003E6F50">
        <w:rPr>
          <w:rFonts w:ascii="Times New Roman" w:hAnsi="Times New Roman" w:cs="Times New Roman"/>
          <w:bCs/>
          <w:sz w:val="20"/>
          <w:szCs w:val="20"/>
        </w:rPr>
        <w:t>.03.0</w:t>
      </w:r>
      <w:r w:rsidR="00DB5F07" w:rsidRPr="003E6F50">
        <w:rPr>
          <w:rFonts w:ascii="Times New Roman" w:hAnsi="Times New Roman" w:cs="Times New Roman"/>
          <w:bCs/>
          <w:sz w:val="20"/>
          <w:szCs w:val="20"/>
        </w:rPr>
        <w:t>2</w:t>
      </w:r>
      <w:r w:rsidR="005E3E2E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DB5F07" w:rsidRPr="003E6F50">
        <w:rPr>
          <w:rFonts w:ascii="Times New Roman" w:hAnsi="Times New Roman" w:cs="Times New Roman"/>
          <w:bCs/>
          <w:sz w:val="20"/>
          <w:szCs w:val="20"/>
        </w:rPr>
        <w:t xml:space="preserve">Декоративно-прикладное искусство и народные промыслы. </w:t>
      </w:r>
      <w:bookmarkEnd w:id="2"/>
      <w:r w:rsidR="00DB5F07" w:rsidRPr="003E6F50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sectPr w:rsidR="00F82A61" w:rsidRPr="003E6F50" w:rsidSect="00560841">
      <w:footerReference w:type="default" r:id="rId13"/>
      <w:pgSz w:w="11906" w:h="16838"/>
      <w:pgMar w:top="102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7EE" w:rsidRDefault="00C807EE" w:rsidP="00560841">
      <w:pPr>
        <w:spacing w:after="0" w:line="240" w:lineRule="auto"/>
      </w:pPr>
      <w:r>
        <w:separator/>
      </w:r>
    </w:p>
  </w:endnote>
  <w:endnote w:type="continuationSeparator" w:id="0">
    <w:p w:rsidR="00C807EE" w:rsidRDefault="00C807EE" w:rsidP="0056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93" w:rsidRDefault="001C0A93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C0A93" w:rsidRDefault="001C0A9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93" w:rsidRDefault="001C0A93" w:rsidP="00755EE4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C6F7C">
      <w:rPr>
        <w:rStyle w:val="ae"/>
        <w:noProof/>
      </w:rPr>
      <w:t>2</w:t>
    </w:r>
    <w:r>
      <w:rPr>
        <w:rStyle w:val="ae"/>
      </w:rPr>
      <w:fldChar w:fldCharType="end"/>
    </w:r>
  </w:p>
  <w:p w:rsidR="001C0A93" w:rsidRDefault="001C0A9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821126"/>
      <w:docPartObj>
        <w:docPartGallery w:val="Page Numbers (Bottom of Page)"/>
        <w:docPartUnique/>
      </w:docPartObj>
    </w:sdtPr>
    <w:sdtEndPr/>
    <w:sdtContent>
      <w:p w:rsidR="001C0A93" w:rsidRDefault="001C0A9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08E7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1C0A93" w:rsidRDefault="001C0A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7EE" w:rsidRDefault="00C807EE" w:rsidP="00560841">
      <w:pPr>
        <w:spacing w:after="0" w:line="240" w:lineRule="auto"/>
      </w:pPr>
      <w:r>
        <w:separator/>
      </w:r>
    </w:p>
  </w:footnote>
  <w:footnote w:type="continuationSeparator" w:id="0">
    <w:p w:rsidR="00C807EE" w:rsidRDefault="00C807EE" w:rsidP="0056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9pt" o:bullet="t">
        <v:imagedata r:id="rId1" o:title="BD14583_"/>
      </v:shape>
    </w:pict>
  </w:numPicBullet>
  <w:abstractNum w:abstractNumId="0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3">
    <w:nsid w:val="00AF6423"/>
    <w:multiLevelType w:val="hybridMultilevel"/>
    <w:tmpl w:val="BF84BC0C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454D97"/>
    <w:multiLevelType w:val="multilevel"/>
    <w:tmpl w:val="B566A860"/>
    <w:lvl w:ilvl="0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5">
    <w:nsid w:val="02937EF9"/>
    <w:multiLevelType w:val="hybridMultilevel"/>
    <w:tmpl w:val="65CCE2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EF3EC1"/>
    <w:multiLevelType w:val="hybridMultilevel"/>
    <w:tmpl w:val="6DC47A2E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92C75"/>
    <w:multiLevelType w:val="multilevel"/>
    <w:tmpl w:val="89562F9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EFA4B0C"/>
    <w:multiLevelType w:val="hybridMultilevel"/>
    <w:tmpl w:val="99DAC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B2163"/>
    <w:multiLevelType w:val="hybridMultilevel"/>
    <w:tmpl w:val="F558D966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19F32CD2"/>
    <w:multiLevelType w:val="hybridMultilevel"/>
    <w:tmpl w:val="487A01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3E3D3F"/>
    <w:multiLevelType w:val="hybridMultilevel"/>
    <w:tmpl w:val="F816F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C314D1"/>
    <w:multiLevelType w:val="multilevel"/>
    <w:tmpl w:val="8202EB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200770C4"/>
    <w:multiLevelType w:val="hybridMultilevel"/>
    <w:tmpl w:val="A42EE4E2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67C60"/>
    <w:multiLevelType w:val="hybridMultilevel"/>
    <w:tmpl w:val="6A8E3CD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3F36B14"/>
    <w:multiLevelType w:val="hybridMultilevel"/>
    <w:tmpl w:val="49A21E58"/>
    <w:lvl w:ilvl="0" w:tplc="8188C91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86A1624"/>
    <w:multiLevelType w:val="hybridMultilevel"/>
    <w:tmpl w:val="947823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6216E"/>
    <w:multiLevelType w:val="multilevel"/>
    <w:tmpl w:val="7CE6F0E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8">
    <w:nsid w:val="30DF2833"/>
    <w:multiLevelType w:val="hybridMultilevel"/>
    <w:tmpl w:val="D74E683A"/>
    <w:lvl w:ilvl="0" w:tplc="378A0328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D49600D"/>
    <w:multiLevelType w:val="hybridMultilevel"/>
    <w:tmpl w:val="4A4EF3F6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A2D9A"/>
    <w:multiLevelType w:val="hybridMultilevel"/>
    <w:tmpl w:val="77B860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D090C"/>
    <w:multiLevelType w:val="hybridMultilevel"/>
    <w:tmpl w:val="218A343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292DB1"/>
    <w:multiLevelType w:val="hybridMultilevel"/>
    <w:tmpl w:val="49908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0F673F"/>
    <w:multiLevelType w:val="hybridMultilevel"/>
    <w:tmpl w:val="E09A21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F318F"/>
    <w:multiLevelType w:val="hybridMultilevel"/>
    <w:tmpl w:val="E716B33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3B235C"/>
    <w:multiLevelType w:val="hybridMultilevel"/>
    <w:tmpl w:val="4D369D3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CA57B96"/>
    <w:multiLevelType w:val="hybridMultilevel"/>
    <w:tmpl w:val="01125C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0DE64D0"/>
    <w:multiLevelType w:val="hybridMultilevel"/>
    <w:tmpl w:val="9862703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C6B0B9D"/>
    <w:multiLevelType w:val="multilevel"/>
    <w:tmpl w:val="CFBCE4D0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Theme="minorEastAsia" w:hAnsi="Times New Roman" w:cstheme="minorBidi"/>
      </w:rPr>
    </w:lvl>
    <w:lvl w:ilvl="1">
      <w:start w:val="2"/>
      <w:numFmt w:val="decimal"/>
      <w:lvlText w:val="1.%2"/>
      <w:lvlJc w:val="left"/>
      <w:pPr>
        <w:ind w:left="1368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>
    <w:nsid w:val="6C8A412A"/>
    <w:multiLevelType w:val="hybridMultilevel"/>
    <w:tmpl w:val="46F0C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D65AF"/>
    <w:multiLevelType w:val="hybridMultilevel"/>
    <w:tmpl w:val="531E2AA4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AC1B5E"/>
    <w:multiLevelType w:val="hybridMultilevel"/>
    <w:tmpl w:val="2EB68756"/>
    <w:lvl w:ilvl="0" w:tplc="82B264E6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22"/>
  </w:num>
  <w:num w:numId="4">
    <w:abstractNumId w:val="5"/>
  </w:num>
  <w:num w:numId="5">
    <w:abstractNumId w:val="25"/>
  </w:num>
  <w:num w:numId="6">
    <w:abstractNumId w:val="21"/>
  </w:num>
  <w:num w:numId="7">
    <w:abstractNumId w:val="24"/>
  </w:num>
  <w:num w:numId="8">
    <w:abstractNumId w:val="15"/>
  </w:num>
  <w:num w:numId="9">
    <w:abstractNumId w:val="13"/>
  </w:num>
  <w:num w:numId="10">
    <w:abstractNumId w:val="23"/>
  </w:num>
  <w:num w:numId="11">
    <w:abstractNumId w:val="8"/>
  </w:num>
  <w:num w:numId="12">
    <w:abstractNumId w:val="28"/>
  </w:num>
  <w:num w:numId="13">
    <w:abstractNumId w:val="12"/>
  </w:num>
  <w:num w:numId="14">
    <w:abstractNumId w:val="1"/>
  </w:num>
  <w:num w:numId="15">
    <w:abstractNumId w:val="2"/>
  </w:num>
  <w:num w:numId="16">
    <w:abstractNumId w:val="10"/>
  </w:num>
  <w:num w:numId="17">
    <w:abstractNumId w:val="26"/>
  </w:num>
  <w:num w:numId="18">
    <w:abstractNumId w:val="11"/>
  </w:num>
  <w:num w:numId="19">
    <w:abstractNumId w:val="29"/>
  </w:num>
  <w:num w:numId="20">
    <w:abstractNumId w:val="0"/>
  </w:num>
  <w:num w:numId="21">
    <w:abstractNumId w:val="3"/>
  </w:num>
  <w:num w:numId="22">
    <w:abstractNumId w:val="30"/>
  </w:num>
  <w:num w:numId="23">
    <w:abstractNumId w:val="27"/>
  </w:num>
  <w:num w:numId="24">
    <w:abstractNumId w:val="19"/>
  </w:num>
  <w:num w:numId="25">
    <w:abstractNumId w:val="6"/>
  </w:num>
  <w:num w:numId="26">
    <w:abstractNumId w:val="14"/>
  </w:num>
  <w:num w:numId="27">
    <w:abstractNumId w:val="4"/>
  </w:num>
  <w:num w:numId="28">
    <w:abstractNumId w:val="9"/>
  </w:num>
  <w:num w:numId="29">
    <w:abstractNumId w:val="18"/>
  </w:num>
  <w:num w:numId="30">
    <w:abstractNumId w:val="7"/>
  </w:num>
  <w:num w:numId="31">
    <w:abstractNumId w:val="17"/>
  </w:num>
  <w:num w:numId="32">
    <w:abstractNumId w:val="31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41"/>
    <w:rsid w:val="00001529"/>
    <w:rsid w:val="0002043A"/>
    <w:rsid w:val="000553C4"/>
    <w:rsid w:val="00070DC5"/>
    <w:rsid w:val="00075045"/>
    <w:rsid w:val="0008043E"/>
    <w:rsid w:val="000815C1"/>
    <w:rsid w:val="000833B0"/>
    <w:rsid w:val="00091652"/>
    <w:rsid w:val="0009541C"/>
    <w:rsid w:val="000D2706"/>
    <w:rsid w:val="000F3CA9"/>
    <w:rsid w:val="001008E7"/>
    <w:rsid w:val="00112DD9"/>
    <w:rsid w:val="00115CD8"/>
    <w:rsid w:val="00125536"/>
    <w:rsid w:val="00126946"/>
    <w:rsid w:val="0015416A"/>
    <w:rsid w:val="00161832"/>
    <w:rsid w:val="001663CA"/>
    <w:rsid w:val="00172B2A"/>
    <w:rsid w:val="00175B7F"/>
    <w:rsid w:val="0018038D"/>
    <w:rsid w:val="00181064"/>
    <w:rsid w:val="001919E2"/>
    <w:rsid w:val="0019766A"/>
    <w:rsid w:val="001C09AB"/>
    <w:rsid w:val="001C0A93"/>
    <w:rsid w:val="001D0B65"/>
    <w:rsid w:val="001D4FA6"/>
    <w:rsid w:val="001D6A35"/>
    <w:rsid w:val="001D79AF"/>
    <w:rsid w:val="001E14B5"/>
    <w:rsid w:val="00207660"/>
    <w:rsid w:val="0021653A"/>
    <w:rsid w:val="00221DD1"/>
    <w:rsid w:val="00221F6B"/>
    <w:rsid w:val="002260BE"/>
    <w:rsid w:val="00232AE5"/>
    <w:rsid w:val="00232C9F"/>
    <w:rsid w:val="00241076"/>
    <w:rsid w:val="00260A85"/>
    <w:rsid w:val="0026450B"/>
    <w:rsid w:val="00280312"/>
    <w:rsid w:val="00287E67"/>
    <w:rsid w:val="00296B08"/>
    <w:rsid w:val="00296F83"/>
    <w:rsid w:val="002D2D44"/>
    <w:rsid w:val="00300AC8"/>
    <w:rsid w:val="00317464"/>
    <w:rsid w:val="00326F3E"/>
    <w:rsid w:val="0036228B"/>
    <w:rsid w:val="003662BC"/>
    <w:rsid w:val="003866BC"/>
    <w:rsid w:val="00387B9D"/>
    <w:rsid w:val="00392CC1"/>
    <w:rsid w:val="003964C9"/>
    <w:rsid w:val="003A78EF"/>
    <w:rsid w:val="003C03BB"/>
    <w:rsid w:val="003E0EFD"/>
    <w:rsid w:val="003E6F50"/>
    <w:rsid w:val="003F4B7F"/>
    <w:rsid w:val="003F633A"/>
    <w:rsid w:val="00414282"/>
    <w:rsid w:val="004157CF"/>
    <w:rsid w:val="0043123B"/>
    <w:rsid w:val="0043194C"/>
    <w:rsid w:val="00434CAC"/>
    <w:rsid w:val="0045256B"/>
    <w:rsid w:val="00480B1E"/>
    <w:rsid w:val="00482A72"/>
    <w:rsid w:val="00486985"/>
    <w:rsid w:val="004A182F"/>
    <w:rsid w:val="004E2380"/>
    <w:rsid w:val="004F10DB"/>
    <w:rsid w:val="004F118A"/>
    <w:rsid w:val="004F3AE7"/>
    <w:rsid w:val="005024B5"/>
    <w:rsid w:val="00506EB4"/>
    <w:rsid w:val="00543296"/>
    <w:rsid w:val="00547D57"/>
    <w:rsid w:val="00556E97"/>
    <w:rsid w:val="00560841"/>
    <w:rsid w:val="0058480B"/>
    <w:rsid w:val="005C0DC3"/>
    <w:rsid w:val="005E0416"/>
    <w:rsid w:val="005E3E2E"/>
    <w:rsid w:val="005F4CDA"/>
    <w:rsid w:val="005F648C"/>
    <w:rsid w:val="005F7601"/>
    <w:rsid w:val="00606F34"/>
    <w:rsid w:val="00637426"/>
    <w:rsid w:val="00652B6C"/>
    <w:rsid w:val="00664BE2"/>
    <w:rsid w:val="00683849"/>
    <w:rsid w:val="006A68E1"/>
    <w:rsid w:val="006F2B0E"/>
    <w:rsid w:val="00702587"/>
    <w:rsid w:val="0071542E"/>
    <w:rsid w:val="00720A3C"/>
    <w:rsid w:val="007338A3"/>
    <w:rsid w:val="0074336B"/>
    <w:rsid w:val="00746AB3"/>
    <w:rsid w:val="00755EE4"/>
    <w:rsid w:val="00770F9E"/>
    <w:rsid w:val="00777725"/>
    <w:rsid w:val="00787A2C"/>
    <w:rsid w:val="007B6835"/>
    <w:rsid w:val="007B7FD8"/>
    <w:rsid w:val="007C476B"/>
    <w:rsid w:val="007C5CA6"/>
    <w:rsid w:val="007C7F4F"/>
    <w:rsid w:val="007D7C7C"/>
    <w:rsid w:val="007E4597"/>
    <w:rsid w:val="00805E34"/>
    <w:rsid w:val="00816667"/>
    <w:rsid w:val="008233F0"/>
    <w:rsid w:val="00841911"/>
    <w:rsid w:val="00846555"/>
    <w:rsid w:val="0085448A"/>
    <w:rsid w:val="00864DA0"/>
    <w:rsid w:val="00882236"/>
    <w:rsid w:val="00886B9F"/>
    <w:rsid w:val="00896EB2"/>
    <w:rsid w:val="008A6D63"/>
    <w:rsid w:val="008D087A"/>
    <w:rsid w:val="008D5082"/>
    <w:rsid w:val="008E7B9F"/>
    <w:rsid w:val="0094545B"/>
    <w:rsid w:val="0094587C"/>
    <w:rsid w:val="00957E98"/>
    <w:rsid w:val="0099398D"/>
    <w:rsid w:val="009A31BD"/>
    <w:rsid w:val="009A7711"/>
    <w:rsid w:val="009B3E49"/>
    <w:rsid w:val="009F69E7"/>
    <w:rsid w:val="00A12413"/>
    <w:rsid w:val="00A137A7"/>
    <w:rsid w:val="00A40F84"/>
    <w:rsid w:val="00A50210"/>
    <w:rsid w:val="00A741B1"/>
    <w:rsid w:val="00A90001"/>
    <w:rsid w:val="00AA0D92"/>
    <w:rsid w:val="00AA6BDD"/>
    <w:rsid w:val="00AB072F"/>
    <w:rsid w:val="00AB779B"/>
    <w:rsid w:val="00AC332D"/>
    <w:rsid w:val="00AE52D3"/>
    <w:rsid w:val="00AE5654"/>
    <w:rsid w:val="00AF3463"/>
    <w:rsid w:val="00AF64F6"/>
    <w:rsid w:val="00B1766F"/>
    <w:rsid w:val="00B17B6F"/>
    <w:rsid w:val="00B30A5C"/>
    <w:rsid w:val="00B34608"/>
    <w:rsid w:val="00B34FEA"/>
    <w:rsid w:val="00B36B82"/>
    <w:rsid w:val="00B45660"/>
    <w:rsid w:val="00B5119C"/>
    <w:rsid w:val="00B528D7"/>
    <w:rsid w:val="00B640A9"/>
    <w:rsid w:val="00B652C4"/>
    <w:rsid w:val="00B66135"/>
    <w:rsid w:val="00B8094C"/>
    <w:rsid w:val="00B95D07"/>
    <w:rsid w:val="00B965BB"/>
    <w:rsid w:val="00BD2A94"/>
    <w:rsid w:val="00BF76B9"/>
    <w:rsid w:val="00C057AD"/>
    <w:rsid w:val="00C156EB"/>
    <w:rsid w:val="00C36D2C"/>
    <w:rsid w:val="00C55F2A"/>
    <w:rsid w:val="00C708E5"/>
    <w:rsid w:val="00C807EE"/>
    <w:rsid w:val="00C85A40"/>
    <w:rsid w:val="00C87E6B"/>
    <w:rsid w:val="00C9105C"/>
    <w:rsid w:val="00C914EF"/>
    <w:rsid w:val="00CA0417"/>
    <w:rsid w:val="00CB60C0"/>
    <w:rsid w:val="00CC0CCA"/>
    <w:rsid w:val="00CD2FF9"/>
    <w:rsid w:val="00D06900"/>
    <w:rsid w:val="00D072C2"/>
    <w:rsid w:val="00D112D6"/>
    <w:rsid w:val="00D326A2"/>
    <w:rsid w:val="00D35E8D"/>
    <w:rsid w:val="00D41DAC"/>
    <w:rsid w:val="00D45C60"/>
    <w:rsid w:val="00D51D71"/>
    <w:rsid w:val="00D76BD6"/>
    <w:rsid w:val="00D82A2D"/>
    <w:rsid w:val="00D84FB3"/>
    <w:rsid w:val="00D864F9"/>
    <w:rsid w:val="00DA6B8C"/>
    <w:rsid w:val="00DB5F07"/>
    <w:rsid w:val="00E42516"/>
    <w:rsid w:val="00E76D78"/>
    <w:rsid w:val="00ED10DB"/>
    <w:rsid w:val="00F0202E"/>
    <w:rsid w:val="00F0680F"/>
    <w:rsid w:val="00F25EBC"/>
    <w:rsid w:val="00F307F0"/>
    <w:rsid w:val="00F36A9A"/>
    <w:rsid w:val="00F6542B"/>
    <w:rsid w:val="00F82A61"/>
    <w:rsid w:val="00F92B1D"/>
    <w:rsid w:val="00F96A30"/>
    <w:rsid w:val="00FA4003"/>
    <w:rsid w:val="00FA54F5"/>
    <w:rsid w:val="00FC6F7C"/>
    <w:rsid w:val="00FD01C2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paragraph" w:styleId="1">
    <w:name w:val="heading 1"/>
    <w:basedOn w:val="a"/>
    <w:link w:val="10"/>
    <w:uiPriority w:val="9"/>
    <w:qFormat/>
    <w:rsid w:val="00DB5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1">
    <w:name w:val="Основной текст Знак1"/>
    <w:basedOn w:val="a0"/>
    <w:uiPriority w:val="99"/>
    <w:semiHidden/>
    <w:rsid w:val="00D072C2"/>
  </w:style>
  <w:style w:type="character" w:customStyle="1" w:styleId="12">
    <w:name w:val="Заголовок №1_"/>
    <w:basedOn w:val="a0"/>
    <w:link w:val="13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4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5F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1">
    <w:name w:val="s_1"/>
    <w:basedOn w:val="a"/>
    <w:rsid w:val="001C0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paragraph" w:styleId="1">
    <w:name w:val="heading 1"/>
    <w:basedOn w:val="a"/>
    <w:link w:val="10"/>
    <w:uiPriority w:val="9"/>
    <w:qFormat/>
    <w:rsid w:val="00DB5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0841"/>
  </w:style>
  <w:style w:type="paragraph" w:styleId="a5">
    <w:name w:val="footer"/>
    <w:basedOn w:val="a"/>
    <w:link w:val="a6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0841"/>
  </w:style>
  <w:style w:type="paragraph" w:customStyle="1" w:styleId="Default">
    <w:name w:val="Default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B5119C"/>
    <w:pPr>
      <w:ind w:left="720"/>
      <w:contextualSpacing/>
    </w:pPr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A6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c">
    <w:name w:val="Основной текст Знак"/>
    <w:basedOn w:val="a0"/>
    <w:link w:val="ad"/>
    <w:rsid w:val="00D072C2"/>
    <w:rPr>
      <w:sz w:val="21"/>
      <w:szCs w:val="21"/>
      <w:shd w:val="clear" w:color="auto" w:fill="FFFFFF"/>
    </w:rPr>
  </w:style>
  <w:style w:type="paragraph" w:styleId="ad">
    <w:name w:val="Body Text"/>
    <w:basedOn w:val="a"/>
    <w:link w:val="ac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1">
    <w:name w:val="Основной текст Знак1"/>
    <w:basedOn w:val="a0"/>
    <w:uiPriority w:val="99"/>
    <w:semiHidden/>
    <w:rsid w:val="00D072C2"/>
  </w:style>
  <w:style w:type="character" w:customStyle="1" w:styleId="12">
    <w:name w:val="Заголовок №1_"/>
    <w:basedOn w:val="a0"/>
    <w:link w:val="13"/>
    <w:rsid w:val="00D072C2"/>
    <w:rPr>
      <w:b/>
      <w:bCs/>
      <w:sz w:val="21"/>
      <w:szCs w:val="21"/>
      <w:shd w:val="clear" w:color="auto" w:fill="FFFFFF"/>
    </w:rPr>
  </w:style>
  <w:style w:type="character" w:customStyle="1" w:styleId="2">
    <w:name w:val="Оглавление (2)_"/>
    <w:basedOn w:val="a0"/>
    <w:link w:val="20"/>
    <w:rsid w:val="00D072C2"/>
    <w:rPr>
      <w:b/>
      <w:bCs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paragraph" w:customStyle="1" w:styleId="20">
    <w:name w:val="Оглавление (2)"/>
    <w:basedOn w:val="a"/>
    <w:link w:val="2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e">
    <w:name w:val="page number"/>
    <w:basedOn w:val="a0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">
    <w:name w:val="Основной текст (2)1"/>
    <w:basedOn w:val="a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">
    <w:name w:val="No Spacing"/>
    <w:uiPriority w:val="1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4">
    <w:name w:val="Сетка таблицы1"/>
    <w:basedOn w:val="a1"/>
    <w:next w:val="aa"/>
    <w:uiPriority w:val="5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5F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1">
    <w:name w:val="s_1"/>
    <w:basedOn w:val="a"/>
    <w:rsid w:val="001C0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CC679-1FDD-460D-92AF-7BE35DA87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6581</Words>
  <Characters>37514</Characters>
  <Application>Microsoft Office Word</Application>
  <DocSecurity>0</DocSecurity>
  <Lines>312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СОДЕРЖАНИЕ</vt:lpstr>
      <vt:lpstr>5.1. Кадровое обеспечение учебного процесса</vt:lpstr>
      <vt:lpstr>5.2. Учебно-методическое и информационное обеспечение учебного процесса</vt:lpstr>
    </vt:vector>
  </TitlesOfParts>
  <Company>Reanimator Extreme Edition</Company>
  <LinksUpToDate>false</LinksUpToDate>
  <CharactersWithSpaces>44007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Zima</cp:lastModifiedBy>
  <cp:revision>42</cp:revision>
  <cp:lastPrinted>2021-01-22T05:44:00Z</cp:lastPrinted>
  <dcterms:created xsi:type="dcterms:W3CDTF">2016-10-20T03:59:00Z</dcterms:created>
  <dcterms:modified xsi:type="dcterms:W3CDTF">2021-04-03T18:13:00Z</dcterms:modified>
</cp:coreProperties>
</file>