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3A104" w14:textId="77777777" w:rsidR="0030572D" w:rsidRDefault="00804C6E">
      <w:r>
        <w:rPr>
          <w:noProof/>
          <w:lang w:eastAsia="en-US"/>
        </w:rPr>
        <w:pict w14:anchorId="7A0B0BCA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2.8pt;margin-top:116.25pt;width:273pt;height:340pt;z-index:251662336;mso-width-relative:margin;mso-height-relative:margin" strokecolor="#bfbfbf [2412]">
            <v:textbox>
              <w:txbxContent>
                <w:p w14:paraId="48FE8FD0" w14:textId="77777777" w:rsidR="00EA6977" w:rsidRDefault="00EA6977" w:rsidP="00EA6977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</w:p>
                <w:p w14:paraId="68DFFAA6" w14:textId="77777777" w:rsidR="00EA6977" w:rsidRPr="00E0381D" w:rsidRDefault="00EA6977" w:rsidP="00EA6977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  <w:r w:rsidRPr="00E0381D"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  <w:t>Студенческий научный совет</w:t>
                  </w:r>
                </w:p>
                <w:p w14:paraId="739F9535" w14:textId="77777777" w:rsidR="00EA6977" w:rsidRPr="00E0381D" w:rsidRDefault="00EA6977" w:rsidP="00EA6977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  <w:r w:rsidRPr="00E0381D"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  <w:t>поздравляет всех с Новым Годом!</w:t>
                  </w:r>
                </w:p>
                <w:p w14:paraId="4C2C0977" w14:textId="77777777" w:rsidR="00EA6977" w:rsidRPr="00E0381D" w:rsidRDefault="00EA6977" w:rsidP="00EA6977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  <w:r w:rsidRPr="00E0381D">
                    <w:rPr>
                      <w:rFonts w:ascii="Franklin Gothic Book" w:hAnsi="Franklin Gothic Book"/>
                      <w:sz w:val="24"/>
                      <w:szCs w:val="24"/>
                      <w:shd w:val="clear" w:color="auto" w:fill="FFFFFF" w:themeFill="background1"/>
                    </w:rPr>
                    <w:t>Наступает волшебный, сказочный, самый долгожданный праздник</w:t>
                  </w:r>
                  <w:r>
                    <w:rPr>
                      <w:rFonts w:ascii="Franklin Gothic Book" w:hAnsi="Franklin Gothic Book"/>
                      <w:sz w:val="24"/>
                      <w:szCs w:val="24"/>
                      <w:shd w:val="clear" w:color="auto" w:fill="FFFFFF" w:themeFill="background1"/>
                    </w:rPr>
                    <w:t xml:space="preserve"> в году. От всей души поздравляем с Новым годом, желаем</w:t>
                  </w:r>
                  <w:r w:rsidRPr="00E0381D">
                    <w:rPr>
                      <w:rFonts w:ascii="Franklin Gothic Book" w:hAnsi="Franklin Gothic Book"/>
                      <w:sz w:val="24"/>
                      <w:szCs w:val="24"/>
                      <w:shd w:val="clear" w:color="auto" w:fill="FFFFFF" w:themeFill="background1"/>
                    </w:rPr>
                    <w:t xml:space="preserve"> мира, добра, поддержки близких, взаимопонимания в семье, счастья, радости и, конечно, крепкого здоровья. Пусть новый год принесет только хорошие события и подарит яркие, душевные воспоминания. С праздником!</w:t>
                  </w:r>
                </w:p>
                <w:p w14:paraId="5073F3C5" w14:textId="77777777" w:rsidR="00E0381D" w:rsidRDefault="00E0381D" w:rsidP="00E0381D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</w:p>
                <w:p w14:paraId="0B5BA8BB" w14:textId="77777777" w:rsidR="00E0381D" w:rsidRDefault="00EA6977" w:rsidP="00E0381D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  <w:r>
                    <w:rPr>
                      <w:rFonts w:ascii="Franklin Gothic Book" w:hAnsi="Franklin Gothic Book" w:cs="Times New Roman"/>
                      <w:noProof/>
                    </w:rPr>
                    <w:drawing>
                      <wp:inline distT="0" distB="0" distL="0" distR="0" wp14:anchorId="0A1A159A" wp14:editId="25BB723D">
                        <wp:extent cx="3048000" cy="2094567"/>
                        <wp:effectExtent l="38100" t="0" r="19050" b="629583"/>
                        <wp:docPr id="43" name="Рисунок 0" descr="1323896229_1323848032_0-15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23896229_1323848032_0-15_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5967" cy="209317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64D171" w14:textId="77777777" w:rsidR="00E0381D" w:rsidRPr="00444A4E" w:rsidRDefault="00E0381D" w:rsidP="00E0381D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</w:p>
                <w:p w14:paraId="74C3CF23" w14:textId="77777777" w:rsidR="006D7B96" w:rsidRPr="006D7B96" w:rsidRDefault="006D7B96" w:rsidP="006D7B96">
                  <w:pPr>
                    <w:jc w:val="both"/>
                    <w:rPr>
                      <w:rFonts w:ascii="Franklin Gothic Book" w:hAnsi="Franklin Gothic Book" w:cs="Times New Roman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 w14:anchorId="14D02B56">
          <v:shape id="_x0000_s1026" type="#_x0000_t202" style="position:absolute;margin-left:57.2pt;margin-top:57pt;width:304.4pt;height:75.4pt;z-index:251660288;mso-height-percent:200;mso-height-percent:200;mso-width-relative:margin;mso-height-relative:margin" filled="f" stroked="f">
            <v:textbox style="mso-next-textbox:#_x0000_s1026;mso-fit-shape-to-text:t">
              <w:txbxContent>
                <w:p w14:paraId="5495161E" w14:textId="77777777" w:rsidR="00E92E2D" w:rsidRPr="006A4883" w:rsidRDefault="00E0381D">
                  <w:pPr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  <w:t>Ноябрь-декабрь</w:t>
                  </w:r>
                  <w:r w:rsidR="00E92E2D" w:rsidRPr="006A4883"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 w:rsidR="00E91820"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  <w:t>2021</w:t>
                  </w:r>
                </w:p>
              </w:txbxContent>
            </v:textbox>
          </v:shape>
        </w:pict>
      </w:r>
      <w:r w:rsidR="00E92E2D">
        <w:rPr>
          <w:noProof/>
        </w:rPr>
        <w:drawing>
          <wp:anchor distT="0" distB="0" distL="114300" distR="114300" simplePos="0" relativeHeight="251659263" behindDoc="1" locked="0" layoutInCell="1" allowOverlap="1" wp14:anchorId="111B4BE6" wp14:editId="5F3B7F3C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600950" cy="1733550"/>
            <wp:effectExtent l="19050" t="0" r="0" b="0"/>
            <wp:wrapTight wrapText="bothSides">
              <wp:wrapPolygon edited="1">
                <wp:start x="-54" y="0"/>
                <wp:lineTo x="-54" y="15191"/>
                <wp:lineTo x="108" y="18989"/>
                <wp:lineTo x="488" y="19464"/>
                <wp:lineTo x="1245" y="21363"/>
                <wp:lineTo x="1462" y="21363"/>
                <wp:lineTo x="2761" y="21363"/>
                <wp:lineTo x="2923" y="21363"/>
                <wp:lineTo x="3952" y="19226"/>
                <wp:lineTo x="4006" y="18989"/>
                <wp:lineTo x="4764" y="15429"/>
                <wp:lineTo x="20030" y="15191"/>
                <wp:lineTo x="21600" y="14954"/>
                <wp:lineTo x="21600" y="0"/>
                <wp:lineTo x="-54" y="0"/>
              </wp:wrapPolygon>
            </wp:wrapTight>
            <wp:docPr id="2" name="Рисунок 0" descr="шапка 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главна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5123C" w14:textId="77777777" w:rsidR="00E92E2D" w:rsidRDefault="00804C6E">
      <w:r>
        <w:rPr>
          <w:noProof/>
          <w:lang w:eastAsia="en-US"/>
        </w:rPr>
        <w:pict w14:anchorId="088D01FC">
          <v:shape id="_x0000_s1032" type="#_x0000_t202" style="position:absolute;margin-left:21pt;margin-top:13.4pt;width:237.25pt;height:310pt;z-index:251665408;mso-width-percent:400;mso-width-percent:400;mso-width-relative:margin;mso-height-relative:margin" filled="f" stroked="f">
            <v:textbox>
              <w:txbxContent>
                <w:p w14:paraId="68CC7714" w14:textId="77777777" w:rsidR="00281705" w:rsidRDefault="00281705">
                  <w:r>
                    <w:rPr>
                      <w:noProof/>
                    </w:rPr>
                    <w:drawing>
                      <wp:inline distT="0" distB="0" distL="0" distR="0" wp14:anchorId="231A57F7" wp14:editId="44AD7559">
                        <wp:extent cx="2819400" cy="3275720"/>
                        <wp:effectExtent l="19050" t="0" r="0" b="0"/>
                        <wp:docPr id="12" name="Рисунок 11" descr="рубрики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убрики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292" cy="3277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2E2D">
        <w:tab/>
      </w:r>
    </w:p>
    <w:p w14:paraId="2D096456" w14:textId="77777777" w:rsidR="00E92E2D" w:rsidRDefault="00E92E2D" w:rsidP="00E92E2D">
      <w:pPr>
        <w:rPr>
          <w:noProof/>
        </w:rPr>
      </w:pPr>
    </w:p>
    <w:p w14:paraId="5C5AF73B" w14:textId="77777777" w:rsidR="00281705" w:rsidRDefault="00281705" w:rsidP="00E92E2D">
      <w:pPr>
        <w:rPr>
          <w:noProof/>
        </w:rPr>
      </w:pPr>
    </w:p>
    <w:p w14:paraId="28CB70EB" w14:textId="77777777" w:rsidR="00281705" w:rsidRDefault="00281705" w:rsidP="00E92E2D">
      <w:pPr>
        <w:rPr>
          <w:noProof/>
        </w:rPr>
      </w:pPr>
    </w:p>
    <w:p w14:paraId="1FB7C316" w14:textId="77777777" w:rsidR="00281705" w:rsidRDefault="00281705" w:rsidP="00E92E2D">
      <w:pPr>
        <w:rPr>
          <w:noProof/>
        </w:rPr>
      </w:pPr>
    </w:p>
    <w:p w14:paraId="67C3E30E" w14:textId="77777777" w:rsidR="00281705" w:rsidRDefault="00281705" w:rsidP="00E92E2D">
      <w:pPr>
        <w:rPr>
          <w:noProof/>
        </w:rPr>
      </w:pPr>
    </w:p>
    <w:p w14:paraId="60EA758A" w14:textId="77777777" w:rsidR="00281705" w:rsidRPr="00E92E2D" w:rsidRDefault="00281705" w:rsidP="00E92E2D"/>
    <w:p w14:paraId="1DAC06BA" w14:textId="77777777" w:rsidR="00E92E2D" w:rsidRDefault="00E92E2D" w:rsidP="00E92E2D"/>
    <w:p w14:paraId="6B8ACE02" w14:textId="77777777" w:rsidR="005278FC" w:rsidRDefault="005278FC" w:rsidP="00E92E2D"/>
    <w:p w14:paraId="470E04A8" w14:textId="77777777" w:rsidR="005278FC" w:rsidRDefault="005278FC" w:rsidP="00E92E2D"/>
    <w:p w14:paraId="7FD58A74" w14:textId="77777777" w:rsidR="005278FC" w:rsidRDefault="005278FC" w:rsidP="00E92E2D"/>
    <w:p w14:paraId="3E2D73C9" w14:textId="77777777" w:rsidR="005278FC" w:rsidRDefault="005278FC" w:rsidP="00E92E2D"/>
    <w:p w14:paraId="70BFB25E" w14:textId="77777777" w:rsidR="005278FC" w:rsidRDefault="00804C6E" w:rsidP="00E92E2D">
      <w:r>
        <w:rPr>
          <w:noProof/>
        </w:rPr>
        <w:pict w14:anchorId="2491C437">
          <v:shape id="_x0000_s1030" type="#_x0000_t202" style="position:absolute;margin-left:21pt;margin-top:23.85pt;width:546pt;height:342.75pt;z-index:251663360;mso-width-relative:margin;mso-height-relative:margin" strokecolor="#bfbfbf [2412]">
            <v:textbox>
              <w:txbxContent>
                <w:p w14:paraId="5321B6CD" w14:textId="77777777" w:rsidR="00EA6977" w:rsidRDefault="003301B6" w:rsidP="00157074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Arial"/>
                      <w:noProof/>
                      <w:color w:val="000000"/>
                      <w:spacing w:val="3"/>
                      <w:sz w:val="24"/>
                      <w:szCs w:val="24"/>
                    </w:rPr>
                  </w:pPr>
                  <w:r w:rsidRPr="003301B6">
                    <w:rPr>
                      <w:rFonts w:ascii="Franklin Gothic Book" w:hAnsi="Franklin Gothic Book" w:cs="Arial"/>
                      <w:bCs/>
                      <w:color w:val="000000"/>
                      <w:spacing w:val="3"/>
                      <w:sz w:val="24"/>
                      <w:szCs w:val="24"/>
                    </w:rPr>
                    <w:t>Прежде чем загадывать желания на Новый год, психологи рекомендуют поблагодарить уходящий год и близких за произошедшие события, а также подвести итоги.</w:t>
                  </w:r>
                  <w:r>
                    <w:rPr>
                      <w:rFonts w:ascii="Franklin Gothic Book" w:hAnsi="Franklin Gothic Book" w:cs="Arial"/>
                      <w:bCs/>
                      <w:color w:val="000000"/>
                      <w:spacing w:val="3"/>
                      <w:sz w:val="24"/>
                      <w:szCs w:val="24"/>
                    </w:rPr>
                    <w:t xml:space="preserve"> </w:t>
                  </w:r>
                  <w:r w:rsidRPr="003301B6">
                    <w:rPr>
                      <w:rFonts w:ascii="Franklin Gothic Book" w:eastAsia="Times New Roman" w:hAnsi="Franklin Gothic Book" w:cs="Arial"/>
                      <w:bCs/>
                      <w:color w:val="000000"/>
                      <w:spacing w:val="3"/>
                      <w:sz w:val="24"/>
                      <w:szCs w:val="24"/>
                    </w:rPr>
                    <w:t>Каким я был и стал?</w:t>
                  </w:r>
                  <w:r w:rsidRPr="003301B6"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pacing w:val="3"/>
                    </w:rPr>
                    <w:t xml:space="preserve">Надо посмотреть на себя того и на себя сегодняшнего, сравнить. </w:t>
                  </w:r>
                  <w:r w:rsidRPr="003301B6"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>Что нового произошло в моей жизни?</w:t>
                  </w:r>
                  <w:r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pacing w:val="3"/>
                    </w:rPr>
                    <w:t xml:space="preserve">Что нового мне удалось попробовать, чему удивиться? С какими новыми людьми я познакомился в этом году, и что мне дала встреча с ними? Что было для меня самым большим открытием? Какие новые навыки и компетенции у меня появились? </w:t>
                  </w:r>
                  <w:r w:rsidRPr="003301B6"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>Какие уроки я вынес из этого года?</w:t>
                  </w:r>
                  <w:r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 xml:space="preserve"> </w:t>
                  </w:r>
                  <w:r w:rsidR="00EA6977"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 xml:space="preserve">Берем с собой в новый год самое ценное. </w:t>
                  </w:r>
                  <w:r w:rsidRPr="003301B6"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>За что я благодарен уходящему году?</w:t>
                  </w:r>
                  <w:r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pacing w:val="3"/>
                    </w:rPr>
                    <w:t xml:space="preserve">Благодарность - это самое простое, что есть у человека, и она дает силы и ресурсы для движения вперед. </w:t>
                  </w:r>
                  <w:r w:rsidRPr="003301B6"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>Чем я могу гордиться в уходящем году?</w:t>
                  </w:r>
                  <w:r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 xml:space="preserve"> Здесь можно по</w:t>
                  </w:r>
                  <w:r w:rsidR="00157074"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 xml:space="preserve">думать о личных достижениях или </w:t>
                  </w:r>
                  <w:r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>если их не было, то стоит задуматься, почему.</w:t>
                  </w:r>
                  <w:r w:rsidR="00157074"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  <w:t xml:space="preserve"> </w:t>
                  </w:r>
                </w:p>
                <w:p w14:paraId="4F6EC4FE" w14:textId="77777777" w:rsidR="00157074" w:rsidRPr="00157074" w:rsidRDefault="00157074" w:rsidP="00157074">
                  <w:pPr>
                    <w:spacing w:line="360" w:lineRule="auto"/>
                    <w:ind w:firstLine="851"/>
                    <w:contextualSpacing/>
                    <w:jc w:val="right"/>
                    <w:rPr>
                      <w:rFonts w:ascii="Franklin Gothic Book" w:hAnsi="Franklin Gothic Book" w:cs="Arial"/>
                      <w:color w:val="000000"/>
                      <w:spacing w:val="3"/>
                      <w:sz w:val="24"/>
                      <w:szCs w:val="24"/>
                    </w:rPr>
                  </w:pPr>
                  <w:r>
                    <w:rPr>
                      <w:rFonts w:ascii="Franklin Gothic Book" w:hAnsi="Franklin Gothic Book" w:cs="Arial"/>
                      <w:noProof/>
                      <w:color w:val="000000"/>
                      <w:spacing w:val="3"/>
                      <w:sz w:val="24"/>
                      <w:szCs w:val="24"/>
                    </w:rPr>
                    <w:drawing>
                      <wp:inline distT="0" distB="0" distL="0" distR="0" wp14:anchorId="4D7BB045" wp14:editId="1D263836">
                        <wp:extent cx="2867025" cy="2054224"/>
                        <wp:effectExtent l="38100" t="0" r="28575" b="612776"/>
                        <wp:docPr id="46" name="Рисунок 45" descr="pexels-photo-6477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xels-photo-64776.jpe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8317" cy="20551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881B0A" w14:textId="77777777" w:rsidR="00BA275A" w:rsidRPr="00BA275A" w:rsidRDefault="00BA275A" w:rsidP="00BA275A">
                  <w:pPr>
                    <w:jc w:val="right"/>
                    <w:rPr>
                      <w:rFonts w:ascii="Franklin Gothic Book" w:hAnsi="Franklin Gothic Book" w:cs="Times New Roman"/>
                      <w:i/>
                    </w:rPr>
                  </w:pPr>
                </w:p>
              </w:txbxContent>
            </v:textbox>
          </v:shape>
        </w:pict>
      </w:r>
    </w:p>
    <w:p w14:paraId="052AC3E0" w14:textId="77777777" w:rsidR="005278FC" w:rsidRDefault="005278FC" w:rsidP="00E92E2D"/>
    <w:p w14:paraId="54A92870" w14:textId="77777777" w:rsidR="005278FC" w:rsidRDefault="005278FC" w:rsidP="00E92E2D"/>
    <w:p w14:paraId="78813623" w14:textId="77777777" w:rsidR="005278FC" w:rsidRDefault="005278FC" w:rsidP="00E92E2D"/>
    <w:p w14:paraId="1006DAAC" w14:textId="77777777" w:rsidR="005278FC" w:rsidRDefault="005278FC" w:rsidP="00E92E2D"/>
    <w:p w14:paraId="71FFB8FF" w14:textId="77777777" w:rsidR="005278FC" w:rsidRDefault="005278FC" w:rsidP="00E92E2D"/>
    <w:p w14:paraId="7A68F788" w14:textId="77777777" w:rsidR="00281705" w:rsidRDefault="00281705" w:rsidP="00E92E2D"/>
    <w:p w14:paraId="27ED2800" w14:textId="77777777" w:rsidR="00281705" w:rsidRDefault="00281705" w:rsidP="00E92E2D"/>
    <w:p w14:paraId="50244AC3" w14:textId="77777777" w:rsidR="00281705" w:rsidRDefault="00281705" w:rsidP="00E92E2D"/>
    <w:p w14:paraId="1B54EE9D" w14:textId="77777777" w:rsidR="00281705" w:rsidRDefault="00281705" w:rsidP="00E92E2D"/>
    <w:p w14:paraId="2452B35C" w14:textId="77777777" w:rsidR="005278FC" w:rsidRPr="00E92E2D" w:rsidRDefault="00804C6E" w:rsidP="00E92E2D">
      <w:r>
        <w:rPr>
          <w:noProof/>
          <w:lang w:eastAsia="en-US"/>
        </w:rPr>
        <w:lastRenderedPageBreak/>
        <w:pict w14:anchorId="07213725">
          <v:shape id="_x0000_s1034" type="#_x0000_t202" style="position:absolute;margin-left:146.25pt;margin-top:100.5pt;width:423.4pt;height:36pt;z-index:251667456;mso-width-relative:margin;mso-height-relative:margin" filled="f" strokecolor="#d8d8d8 [2732]">
            <v:textbox>
              <w:txbxContent>
                <w:p w14:paraId="7D4BA51F" w14:textId="77777777" w:rsidR="00281705" w:rsidRPr="003301B6" w:rsidRDefault="003301B6" w:rsidP="00450C2B">
                  <w:pPr>
                    <w:jc w:val="right"/>
                    <w:rPr>
                      <w:rFonts w:ascii="Franklin Gothic Heavy" w:hAnsi="Franklin Gothic Heavy" w:cs="Times New Roman"/>
                      <w:color w:val="4F81BD" w:themeColor="accent1"/>
                      <w:sz w:val="28"/>
                      <w:szCs w:val="28"/>
                    </w:rPr>
                  </w:pPr>
                  <w:r w:rsidRPr="003301B6">
                    <w:rPr>
                      <w:rFonts w:ascii="Franklin Gothic Heavy" w:hAnsi="Franklin Gothic Heavy" w:cs="Times New Roman"/>
                      <w:color w:val="4F81BD" w:themeColor="accent1"/>
                      <w:sz w:val="28"/>
                      <w:szCs w:val="28"/>
                    </w:rPr>
                    <w:t>Наши чемпионы</w:t>
                  </w:r>
                </w:p>
              </w:txbxContent>
            </v:textbox>
          </v:shape>
        </w:pict>
      </w:r>
      <w:r w:rsidR="005278FC">
        <w:rPr>
          <w:noProof/>
        </w:rPr>
        <w:drawing>
          <wp:inline distT="0" distB="0" distL="0" distR="0" wp14:anchorId="204D2CA8" wp14:editId="4BB6F4EF">
            <wp:extent cx="7600950" cy="1733711"/>
            <wp:effectExtent l="19050" t="0" r="0" b="0"/>
            <wp:docPr id="8" name="Рисунок 6" descr="шапка нов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новости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2362" cy="17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9E5A" w14:textId="77777777" w:rsidR="00E92E2D" w:rsidRDefault="00804C6E" w:rsidP="00E92E2D">
      <w:r>
        <w:rPr>
          <w:noProof/>
        </w:rPr>
        <w:pict w14:anchorId="44DF4EBD">
          <v:shape id="_x0000_s1037" type="#_x0000_t202" style="position:absolute;margin-left:29.25pt;margin-top:168.7pt;width:540.4pt;height:207pt;z-index:251670528;mso-width-relative:margin;mso-height-relative:margin" filled="f" strokecolor="#d8d8d8 [2732]">
            <v:textbox style="mso-next-textbox:#_x0000_s1037">
              <w:txbxContent>
                <w:p w14:paraId="64F01151" w14:textId="77777777" w:rsidR="00DC57B4" w:rsidRPr="00D9192B" w:rsidRDefault="00DC57B4" w:rsidP="00743B8C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ind w:firstLine="851"/>
                    <w:rPr>
                      <w:rFonts w:ascii="Franklin Gothic Book" w:hAnsi="Franklin Gothic Book"/>
                    </w:rPr>
                  </w:pPr>
                  <w:r w:rsidRPr="00D9192B">
                    <w:rPr>
                      <w:rFonts w:ascii="Franklin Gothic Book" w:hAnsi="Franklin Gothic Book"/>
                    </w:rPr>
                    <w:t>От нашего техникума для участия в Чемпионате было выбрано трое участников, которым пришлось бороться за звание лучших в компетенциях «Поварское дело», «Ресторанный сервис».</w:t>
                  </w:r>
                </w:p>
                <w:p w14:paraId="68D54A8F" w14:textId="77777777" w:rsidR="00DC57B4" w:rsidRPr="00D9192B" w:rsidRDefault="00DC57B4" w:rsidP="00DC57B4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rPr>
                      <w:rFonts w:ascii="Franklin Gothic Book" w:hAnsi="Franklin Gothic Book"/>
                    </w:rPr>
                  </w:pPr>
                  <w:r w:rsidRPr="00D9192B">
                    <w:rPr>
                      <w:rFonts w:ascii="Franklin Gothic Book" w:hAnsi="Franklin Gothic Book"/>
                      <w:b/>
                    </w:rPr>
                    <w:t xml:space="preserve">Соревнования по компетенции «Поварское дело» проходили </w:t>
                  </w:r>
                  <w:r w:rsidRPr="00D9192B">
                    <w:rPr>
                      <w:rFonts w:ascii="Franklin Gothic Book" w:hAnsi="Franklin Gothic Book"/>
                    </w:rPr>
                    <w:t xml:space="preserve">на площадке Арзамасского техникума строительства и </w:t>
                  </w:r>
                  <w:r w:rsidR="00743B8C" w:rsidRPr="00D9192B">
                    <w:rPr>
                      <w:rFonts w:ascii="Franklin Gothic Book" w:hAnsi="Franklin Gothic Book"/>
                    </w:rPr>
                    <w:t>предпринимательства. В</w:t>
                  </w:r>
                  <w:r w:rsidRPr="00D9192B">
                    <w:rPr>
                      <w:rFonts w:ascii="Franklin Gothic Book" w:hAnsi="Franklin Gothic Book"/>
                    </w:rPr>
                    <w:t xml:space="preserve"> роли главного эксперта выступала Фокина Жанна Валерьевна. Оценивали участников независимые судьи – 10 экспертов ко</w:t>
                  </w:r>
                  <w:r w:rsidR="00743B8C" w:rsidRPr="00D9192B">
                    <w:rPr>
                      <w:rFonts w:ascii="Franklin Gothic Book" w:hAnsi="Franklin Gothic Book"/>
                    </w:rPr>
                    <w:t xml:space="preserve">мпатриотов. </w:t>
                  </w:r>
                  <w:r w:rsidRPr="00D9192B">
                    <w:rPr>
                      <w:rFonts w:ascii="Franklin Gothic Book" w:hAnsi="Franklin Gothic Book"/>
                    </w:rPr>
                    <w:t xml:space="preserve">Одним из экспертов компатриотов выступала мастер производственного обучения </w:t>
                  </w:r>
                  <w:proofErr w:type="spellStart"/>
                  <w:r w:rsidRPr="00D9192B">
                    <w:rPr>
                      <w:rFonts w:ascii="Franklin Gothic Book" w:hAnsi="Franklin Gothic Book"/>
                    </w:rPr>
                    <w:t>Мастюгина</w:t>
                  </w:r>
                  <w:proofErr w:type="spellEnd"/>
                  <w:r w:rsidRPr="00D9192B">
                    <w:rPr>
                      <w:rFonts w:ascii="Franklin Gothic Book" w:hAnsi="Franklin Gothic Book"/>
                    </w:rPr>
                    <w:t xml:space="preserve"> Ольга Александровна. Подготовку участника </w:t>
                  </w:r>
                  <w:proofErr w:type="spellStart"/>
                  <w:r w:rsidRPr="00D9192B">
                    <w:rPr>
                      <w:rFonts w:ascii="Franklin Gothic Book" w:hAnsi="Franklin Gothic Book"/>
                    </w:rPr>
                    <w:t>Стенюшкина</w:t>
                  </w:r>
                  <w:proofErr w:type="spellEnd"/>
                  <w:r w:rsidRPr="00D9192B">
                    <w:rPr>
                      <w:rFonts w:ascii="Franklin Gothic Book" w:hAnsi="Franklin Gothic Book"/>
                    </w:rPr>
                    <w:t xml:space="preserve"> Дмитрия по компетенции «Поварское дело» проводила Фокина Жанна Валерьевна.</w:t>
                  </w:r>
                  <w:r w:rsidR="00743B8C" w:rsidRPr="00D9192B">
                    <w:rPr>
                      <w:rFonts w:ascii="Franklin Gothic Book" w:hAnsi="Franklin Gothic Book"/>
                    </w:rPr>
                    <w:t xml:space="preserve"> Участникам необходимо было продемонстрировать навыки:</w:t>
                  </w:r>
                </w:p>
                <w:p w14:paraId="599A2CA2" w14:textId="77777777" w:rsidR="00450C2B" w:rsidRPr="00D9192B" w:rsidRDefault="00DC57B4" w:rsidP="00C0463C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rPr>
                      <w:rFonts w:ascii="Franklin Gothic Book" w:hAnsi="Franklin Gothic Book"/>
                    </w:rPr>
                  </w:pPr>
                  <w:r w:rsidRPr="00D9192B">
                    <w:rPr>
                      <w:rFonts w:ascii="Franklin Gothic Book" w:hAnsi="Franklin Gothic Book"/>
                    </w:rPr>
                    <w:t>в нарезке овощей</w:t>
                  </w:r>
                  <w:r w:rsidR="00743B8C" w:rsidRPr="00D9192B">
                    <w:rPr>
                      <w:rFonts w:ascii="Franklin Gothic Book" w:hAnsi="Franklin Gothic Book"/>
                    </w:rPr>
                    <w:t xml:space="preserve">, по приготовлению соусов, </w:t>
                  </w:r>
                  <w:r w:rsidRPr="00D9192B">
                    <w:rPr>
                      <w:rFonts w:ascii="Franklin Gothic Book" w:hAnsi="Franklin Gothic Book"/>
                    </w:rPr>
                    <w:t xml:space="preserve">холодной закуски из морепродуктов, горячей закуски из утки, десерта, горячего блюда из рыбы, холодной закуски </w:t>
                  </w:r>
                  <w:proofErr w:type="spellStart"/>
                  <w:r w:rsidRPr="00D9192B">
                    <w:rPr>
                      <w:rFonts w:ascii="Franklin Gothic Book" w:hAnsi="Franklin Gothic Book"/>
                      <w:lang w:val="en-US"/>
                    </w:rPr>
                    <w:t>Amusebouche</w:t>
                  </w:r>
                  <w:proofErr w:type="spellEnd"/>
                  <w:r w:rsidRPr="00D9192B">
                    <w:rPr>
                      <w:rFonts w:ascii="Franklin Gothic Book" w:hAnsi="Franklin Gothic Book"/>
                    </w:rPr>
                    <w:t>, супа-пюре.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 w14:anchorId="45DC814D">
          <v:shape id="_x0000_s1035" type="#_x0000_t202" style="position:absolute;margin-left:288.75pt;margin-top:2.2pt;width:280.9pt;height:147pt;z-index:251669504;mso-width-relative:margin;mso-height-relative:margin" filled="f" strokecolor="#d8d8d8 [2732]">
            <v:textbox style="mso-next-textbox:#_x0000_s1035">
              <w:txbxContent>
                <w:p w14:paraId="7EE33651" w14:textId="77777777" w:rsidR="00743B8C" w:rsidRPr="00D9192B" w:rsidRDefault="00743B8C" w:rsidP="00743B8C">
                  <w:pPr>
                    <w:pStyle w:val="a5"/>
                    <w:shd w:val="clear" w:color="auto" w:fill="FFFFFF"/>
                    <w:spacing w:before="0" w:beforeAutospacing="0" w:after="150" w:afterAutospacing="0" w:line="390" w:lineRule="atLeast"/>
                    <w:rPr>
                      <w:rFonts w:ascii="Franklin Gothic Book" w:hAnsi="Franklin Gothic Book"/>
                      <w:shd w:val="clear" w:color="auto" w:fill="FFFFFF"/>
                    </w:rPr>
                  </w:pPr>
                  <w:r w:rsidRPr="00D9192B">
                    <w:rPr>
                      <w:rFonts w:ascii="Franklin Gothic Book" w:hAnsi="Franklin Gothic Book"/>
                    </w:rPr>
                    <w:t>с 03</w:t>
                  </w:r>
                  <w:r w:rsidR="00D9192B">
                    <w:rPr>
                      <w:rFonts w:ascii="Franklin Gothic Book" w:hAnsi="Franklin Gothic Book"/>
                    </w:rPr>
                    <w:t xml:space="preserve"> </w:t>
                  </w:r>
                  <w:r w:rsidRPr="00D9192B">
                    <w:rPr>
                      <w:rFonts w:ascii="Franklin Gothic Book" w:hAnsi="Franklin Gothic Book"/>
                    </w:rPr>
                    <w:t xml:space="preserve">по 15 декабря 2021 г. в Нижегородской области проходил </w:t>
                  </w:r>
                  <w:r w:rsidRPr="00D9192B">
                    <w:rPr>
                      <w:rFonts w:ascii="Franklin Gothic Book" w:hAnsi="Franklin Gothic Book"/>
                      <w:lang w:val="en-US"/>
                    </w:rPr>
                    <w:t>VIII</w:t>
                  </w:r>
                  <w:r w:rsidRPr="00D9192B">
                    <w:rPr>
                      <w:rFonts w:ascii="Franklin Gothic Book" w:hAnsi="Franklin Gothic Book"/>
                    </w:rPr>
                    <w:t xml:space="preserve"> Открытый Региональный Чемпионат </w:t>
                  </w:r>
                  <w:r w:rsidRPr="00D9192B">
                    <w:rPr>
                      <w:rFonts w:ascii="Franklin Gothic Book" w:hAnsi="Franklin Gothic Book"/>
                      <w:lang w:val="en-US"/>
                    </w:rPr>
                    <w:t>WSR</w:t>
                  </w:r>
                  <w:r w:rsidRPr="00D9192B">
                    <w:rPr>
                      <w:rFonts w:ascii="Franklin Gothic Book" w:hAnsi="Franklin Gothic Book"/>
                    </w:rPr>
                    <w:t>.</w:t>
                  </w:r>
                  <w:r w:rsidRPr="00D9192B">
                    <w:rPr>
                      <w:rFonts w:ascii="Franklin Gothic Book" w:hAnsi="Franklin Gothic Book"/>
                      <w:shd w:val="clear" w:color="auto" w:fill="FFFFFF"/>
                    </w:rPr>
                    <w:t>Региональный чемпионат проходил по 57 компетенциям. Его участниками стали свыше 550 человек, экспертами — более 650 человек и 230 волонтеров.</w:t>
                  </w:r>
                </w:p>
                <w:p w14:paraId="6DA7C440" w14:textId="77777777" w:rsidR="00450C2B" w:rsidRPr="00743B8C" w:rsidRDefault="00450C2B" w:rsidP="00743B8C"/>
              </w:txbxContent>
            </v:textbox>
          </v:shape>
        </w:pict>
      </w:r>
      <w:r w:rsidR="00C0463C">
        <w:rPr>
          <w:noProof/>
        </w:rPr>
        <w:drawing>
          <wp:inline distT="0" distB="0" distL="0" distR="0" wp14:anchorId="37593C3E" wp14:editId="7568E51F">
            <wp:extent cx="3514725" cy="2218770"/>
            <wp:effectExtent l="38100" t="0" r="28575" b="638730"/>
            <wp:docPr id="11" name="Рисунок 10" descr="16406252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62529384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193" cy="2219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6429294" w14:textId="77777777" w:rsidR="00450C2B" w:rsidRDefault="00450C2B" w:rsidP="00E92E2D">
      <w:pPr>
        <w:tabs>
          <w:tab w:val="left" w:pos="1125"/>
        </w:tabs>
      </w:pPr>
    </w:p>
    <w:p w14:paraId="42FDEDDD" w14:textId="77777777" w:rsidR="00450C2B" w:rsidRPr="00450C2B" w:rsidRDefault="00450C2B" w:rsidP="00450C2B"/>
    <w:p w14:paraId="229B16AC" w14:textId="77777777" w:rsidR="00450C2B" w:rsidRPr="00450C2B" w:rsidRDefault="00450C2B" w:rsidP="00450C2B"/>
    <w:p w14:paraId="32C180BA" w14:textId="77777777" w:rsidR="00450C2B" w:rsidRPr="00450C2B" w:rsidRDefault="00450C2B" w:rsidP="00450C2B"/>
    <w:p w14:paraId="44743AE8" w14:textId="77777777" w:rsidR="00450C2B" w:rsidRPr="00450C2B" w:rsidRDefault="00450C2B" w:rsidP="00450C2B"/>
    <w:p w14:paraId="3A04C03B" w14:textId="77777777" w:rsidR="00450C2B" w:rsidRPr="00450C2B" w:rsidRDefault="00450C2B" w:rsidP="00450C2B"/>
    <w:p w14:paraId="634F6B20" w14:textId="77777777" w:rsidR="00450C2B" w:rsidRPr="00450C2B" w:rsidRDefault="00804C6E" w:rsidP="00450C2B">
      <w:r>
        <w:rPr>
          <w:noProof/>
        </w:rPr>
        <w:pict w14:anchorId="542AC4DB">
          <v:shape id="_x0000_s1039" type="#_x0000_t202" style="position:absolute;margin-left:29.25pt;margin-top:.3pt;width:538.5pt;height:314.3pt;z-index:251672576;mso-width-relative:margin;mso-height-relative:margin" filled="f" strokecolor="#d8d8d8 [2732]">
            <v:textbox>
              <w:txbxContent>
                <w:p w14:paraId="7844AB45" w14:textId="77777777" w:rsidR="00C0463C" w:rsidRPr="00D9192B" w:rsidRDefault="00C0463C" w:rsidP="00C0463C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rPr>
                      <w:rFonts w:ascii="Franklin Gothic Book" w:hAnsi="Franklin Gothic Book"/>
                    </w:rPr>
                  </w:pPr>
                  <w:r w:rsidRPr="00D9192B">
                    <w:rPr>
                      <w:rFonts w:ascii="Franklin Gothic Book" w:hAnsi="Franklin Gothic Book"/>
                      <w:b/>
                    </w:rPr>
                    <w:t>Соревнования по компетенции «Ресторанный сервис»</w:t>
                  </w:r>
                  <w:r w:rsidRPr="00D9192B">
                    <w:rPr>
                      <w:rFonts w:ascii="Franklin Gothic Book" w:hAnsi="Franklin Gothic Book"/>
                    </w:rPr>
                    <w:t xml:space="preserve"> проходили на площадке Нижегородского института пищевых технологий и дизайна. Оценивали участников независимые судьи – эксперты (шеф-повара) лучших ресторанов Нижнего Новгорода и эксперты компатриоты преподаватели и мастера производственного обучения других профессиональных образовательных организаций.</w:t>
                  </w:r>
                </w:p>
                <w:p w14:paraId="7D6B767D" w14:textId="77777777" w:rsidR="00C0463C" w:rsidRPr="00D9192B" w:rsidRDefault="00C0463C" w:rsidP="00C0463C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rPr>
                      <w:rFonts w:ascii="Franklin Gothic Book" w:hAnsi="Franklin Gothic Book"/>
                    </w:rPr>
                  </w:pPr>
                  <w:r w:rsidRPr="00D9192B">
                    <w:rPr>
                      <w:rFonts w:ascii="Franklin Gothic Book" w:hAnsi="Franklin Gothic Book"/>
                    </w:rPr>
                    <w:t>Подготовку к чемпионату наших участников, Бродского Марка и Ремизовой Виктории, проводили наши эксперты компатриоты Киселева Ирина Анатольевна и Денисова Марина Борисовна.</w:t>
                  </w:r>
                </w:p>
                <w:p w14:paraId="1EADA681" w14:textId="77777777" w:rsidR="00C0463C" w:rsidRPr="00D9192B" w:rsidRDefault="00C0463C" w:rsidP="00C0463C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rPr>
                      <w:rFonts w:ascii="Franklin Gothic Book" w:hAnsi="Franklin Gothic Book"/>
                      <w:b/>
                    </w:rPr>
                  </w:pPr>
                  <w:r w:rsidRPr="00D9192B">
                    <w:rPr>
                      <w:rFonts w:ascii="Franklin Gothic Book" w:hAnsi="Franklin Gothic Book"/>
                    </w:rPr>
                    <w:t>Участникам за 3 дня нужно было выполнять задания по профессиональным модулям:</w:t>
                  </w:r>
                </w:p>
                <w:p w14:paraId="06D9578B" w14:textId="77777777" w:rsidR="00C0463C" w:rsidRPr="00D9192B" w:rsidRDefault="00C0463C" w:rsidP="00C0463C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rPr>
                      <w:rFonts w:ascii="Franklin Gothic Book" w:hAnsi="Franklin Gothic Book"/>
                    </w:rPr>
                  </w:pPr>
                  <w:r w:rsidRPr="00D9192B">
                    <w:rPr>
                      <w:rFonts w:ascii="Franklin Gothic Book" w:hAnsi="Franklin Gothic Book"/>
                    </w:rPr>
                    <w:t>- Модуль «Кафе», обслуживание гостей, складывание салфеток, текстиля.</w:t>
                  </w:r>
                </w:p>
                <w:p w14:paraId="5B001735" w14:textId="77777777" w:rsidR="00C0463C" w:rsidRPr="00D9192B" w:rsidRDefault="00C0463C" w:rsidP="00C0463C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rPr>
                      <w:rFonts w:ascii="Franklin Gothic Book" w:hAnsi="Franklin Gothic Book"/>
                    </w:rPr>
                  </w:pPr>
                  <w:r w:rsidRPr="00D9192B">
                    <w:rPr>
                      <w:rFonts w:ascii="Franklin Gothic Book" w:hAnsi="Franklin Gothic Book"/>
                    </w:rPr>
                    <w:t xml:space="preserve">- Модуль «Бар», </w:t>
                  </w:r>
                  <w:proofErr w:type="spellStart"/>
                  <w:r w:rsidRPr="00D9192B">
                    <w:rPr>
                      <w:rFonts w:ascii="Franklin Gothic Book" w:hAnsi="Franklin Gothic Book"/>
                    </w:rPr>
                    <w:t>баристо</w:t>
                  </w:r>
                  <w:proofErr w:type="spellEnd"/>
                  <w:r w:rsidRPr="00D9192B">
                    <w:rPr>
                      <w:rFonts w:ascii="Franklin Gothic Book" w:hAnsi="Franklin Gothic Book"/>
                    </w:rPr>
                    <w:t>: приготовление кофе с разными способами подачи гостям и приготовление коктейлей, в том числе – авторских.</w:t>
                  </w:r>
                </w:p>
                <w:p w14:paraId="2D87306F" w14:textId="77777777" w:rsidR="00D9192B" w:rsidRPr="00D9192B" w:rsidRDefault="00C0463C" w:rsidP="00D9192B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rPr>
                      <w:rFonts w:ascii="Franklin Gothic Book" w:hAnsi="Franklin Gothic Book"/>
                    </w:rPr>
                  </w:pPr>
                  <w:r w:rsidRPr="00D9192B">
                    <w:rPr>
                      <w:rFonts w:ascii="Franklin Gothic Book" w:hAnsi="Franklin Gothic Book"/>
                    </w:rPr>
                    <w:t>- Модуль «</w:t>
                  </w:r>
                  <w:r w:rsidRPr="00D9192B">
                    <w:rPr>
                      <w:rFonts w:ascii="Franklin Gothic Book" w:hAnsi="Franklin Gothic Book"/>
                      <w:lang w:val="en-US"/>
                    </w:rPr>
                    <w:t>Welcome</w:t>
                  </w:r>
                  <w:r w:rsidRPr="00D9192B">
                    <w:rPr>
                      <w:rFonts w:ascii="Franklin Gothic Book" w:hAnsi="Franklin Gothic Book"/>
                    </w:rPr>
                    <w:t xml:space="preserve">», сервис, обслуживание по типу «Фуршет», приготовление </w:t>
                  </w:r>
                  <w:proofErr w:type="gramStart"/>
                  <w:r w:rsidRPr="00D9192B">
                    <w:rPr>
                      <w:rFonts w:ascii="Franklin Gothic Book" w:hAnsi="Franklin Gothic Book"/>
                    </w:rPr>
                    <w:t>тар-тара</w:t>
                  </w:r>
                  <w:proofErr w:type="gramEnd"/>
                  <w:r w:rsidRPr="00D9192B">
                    <w:rPr>
                      <w:rFonts w:ascii="Franklin Gothic Book" w:hAnsi="Franklin Gothic Book"/>
                    </w:rPr>
                    <w:t xml:space="preserve"> из говядины, оформление фруктовой </w:t>
                  </w:r>
                  <w:r w:rsidRPr="00EA6977">
                    <w:rPr>
                      <w:rFonts w:ascii="Franklin Gothic Book" w:hAnsi="Franklin Gothic Book"/>
                    </w:rPr>
                    <w:t>тарелки.</w:t>
                  </w:r>
                  <w:r w:rsidR="00D9192B" w:rsidRPr="00EA6977">
                    <w:rPr>
                      <w:rFonts w:ascii="Franklin Gothic Book" w:hAnsi="Franklin Gothic Book"/>
                    </w:rPr>
                    <w:t xml:space="preserve">1 МЕСТО занял </w:t>
                  </w:r>
                  <w:proofErr w:type="spellStart"/>
                  <w:r w:rsidR="00D9192B" w:rsidRPr="00EA6977">
                    <w:rPr>
                      <w:rFonts w:ascii="Franklin Gothic Book" w:hAnsi="Franklin Gothic Book"/>
                    </w:rPr>
                    <w:t>Стенюшкин</w:t>
                  </w:r>
                  <w:proofErr w:type="spellEnd"/>
                  <w:r w:rsidR="00D9192B" w:rsidRPr="00EA6977">
                    <w:rPr>
                      <w:rFonts w:ascii="Franklin Gothic Book" w:hAnsi="Franklin Gothic Book"/>
                    </w:rPr>
                    <w:t xml:space="preserve"> Дмитрий, группа ПКД-20, компетенция «Поварское дело», а 3 МЕСТО Бродский Мар</w:t>
                  </w:r>
                  <w:r w:rsidR="00D9192B" w:rsidRPr="00D9192B">
                    <w:rPr>
                      <w:rFonts w:ascii="Franklin Gothic Book" w:hAnsi="Franklin Gothic Book"/>
                    </w:rPr>
                    <w:t>к, группа ОООП-11, компетенция «Ресторанный сервис». Поздравляем победителей и желаем новых побед!</w:t>
                  </w:r>
                </w:p>
                <w:p w14:paraId="3659E68B" w14:textId="77777777" w:rsidR="00D9192B" w:rsidRPr="00663961" w:rsidRDefault="00D9192B" w:rsidP="00D9192B">
                  <w:pPr>
                    <w:pStyle w:val="a5"/>
                    <w:shd w:val="clear" w:color="auto" w:fill="FFFFFF"/>
                    <w:spacing w:before="0" w:beforeAutospacing="0" w:after="0" w:afterAutospacing="0" w:line="390" w:lineRule="atLeast"/>
                    <w:jc w:val="center"/>
                    <w:rPr>
                      <w:b/>
                    </w:rPr>
                  </w:pPr>
                </w:p>
                <w:p w14:paraId="31EE42A1" w14:textId="77777777" w:rsidR="00450C2B" w:rsidRPr="00D9192B" w:rsidRDefault="00450C2B" w:rsidP="00D9192B">
                  <w:pPr>
                    <w:jc w:val="center"/>
                    <w:rPr>
                      <w:rFonts w:ascii="Franklin Gothic Book" w:hAnsi="Franklin Gothic Boo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78CDA6B4" w14:textId="77777777" w:rsidR="00450C2B" w:rsidRPr="00450C2B" w:rsidRDefault="00450C2B" w:rsidP="00450C2B">
      <w:r>
        <w:rPr>
          <w:noProof/>
        </w:rPr>
        <w:t xml:space="preserve">                                                                                                                                            </w:t>
      </w:r>
    </w:p>
    <w:p w14:paraId="04813FCE" w14:textId="77777777" w:rsidR="00450C2B" w:rsidRDefault="00450C2B" w:rsidP="00450C2B"/>
    <w:p w14:paraId="6D79716A" w14:textId="77777777" w:rsidR="00450C2B" w:rsidRDefault="00450C2B" w:rsidP="00450C2B">
      <w:pPr>
        <w:tabs>
          <w:tab w:val="left" w:pos="7830"/>
        </w:tabs>
      </w:pPr>
      <w:r>
        <w:tab/>
      </w:r>
      <w:r w:rsidR="00743B8C">
        <w:rPr>
          <w:noProof/>
        </w:rPr>
        <w:drawing>
          <wp:inline distT="0" distB="0" distL="0" distR="0" wp14:anchorId="07CEE34C" wp14:editId="26F29701">
            <wp:extent cx="2115615" cy="790575"/>
            <wp:effectExtent l="38100" t="0" r="17985" b="238125"/>
            <wp:docPr id="5" name="Рисунок 8" descr="16357522198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752219868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790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700D675" w14:textId="77777777" w:rsidR="001A5C32" w:rsidRDefault="001A5C32" w:rsidP="00450C2B">
      <w:pPr>
        <w:tabs>
          <w:tab w:val="left" w:pos="7830"/>
        </w:tabs>
      </w:pPr>
    </w:p>
    <w:p w14:paraId="26303686" w14:textId="77777777" w:rsidR="001A5C32" w:rsidRDefault="00804C6E" w:rsidP="00450C2B">
      <w:pPr>
        <w:tabs>
          <w:tab w:val="left" w:pos="7830"/>
        </w:tabs>
      </w:pPr>
      <w:r>
        <w:rPr>
          <w:noProof/>
        </w:rPr>
        <w:lastRenderedPageBreak/>
        <w:pict w14:anchorId="4397C446">
          <v:shape id="_x0000_s1041" type="#_x0000_t202" style="position:absolute;margin-left:186pt;margin-top:93pt;width:371.25pt;height:59.25pt;z-index:251674624;mso-width-relative:margin;mso-height-relative:margin" filled="f" strokecolor="#d8d8d8 [2732]">
            <v:textbox>
              <w:txbxContent>
                <w:p w14:paraId="4DB22936" w14:textId="77777777" w:rsidR="001A5C32" w:rsidRPr="00904D62" w:rsidRDefault="00D9192B" w:rsidP="00D9192B">
                  <w:pPr>
                    <w:rPr>
                      <w:rFonts w:ascii="Franklin Gothic Book" w:hAnsi="Franklin Gothic Book"/>
                      <w:sz w:val="24"/>
                      <w:szCs w:val="24"/>
                    </w:rPr>
                  </w:pPr>
                  <w:r w:rsidRPr="00904D62">
                    <w:rPr>
                      <w:rFonts w:ascii="Franklin Gothic Book" w:hAnsi="Franklin Gothic Book"/>
                      <w:sz w:val="24"/>
                      <w:szCs w:val="24"/>
                    </w:rPr>
                    <w:t xml:space="preserve">В преддверии праздников </w:t>
                  </w:r>
                  <w:r w:rsidR="00904D62" w:rsidRPr="00904D62">
                    <w:rPr>
                      <w:rFonts w:ascii="Franklin Gothic Book" w:hAnsi="Franklin Gothic Book"/>
                      <w:sz w:val="24"/>
                      <w:szCs w:val="24"/>
                    </w:rPr>
                    <w:t>Бирюкова Елизавета предлагает изготовить елочное украшение своими рукам</w:t>
                  </w:r>
                  <w:r w:rsidR="00904D62">
                    <w:rPr>
                      <w:rFonts w:ascii="Franklin Gothic Book" w:hAnsi="Franklin Gothic Book"/>
                      <w:sz w:val="24"/>
                      <w:szCs w:val="24"/>
                    </w:rPr>
                    <w:t>и! Будем надеяться</w:t>
                  </w:r>
                  <w:r w:rsidR="00A63440">
                    <w:rPr>
                      <w:rFonts w:ascii="Franklin Gothic Book" w:hAnsi="Franklin Gothic Book"/>
                      <w:sz w:val="24"/>
                      <w:szCs w:val="24"/>
                    </w:rPr>
                    <w:t xml:space="preserve">, </w:t>
                  </w:r>
                  <w:r w:rsidR="00904D62">
                    <w:rPr>
                      <w:rFonts w:ascii="Franklin Gothic Book" w:hAnsi="Franklin Gothic Book"/>
                      <w:sz w:val="24"/>
                      <w:szCs w:val="24"/>
                    </w:rPr>
                    <w:t xml:space="preserve"> совет пригод</w:t>
                  </w:r>
                  <w:r w:rsidR="00904D62" w:rsidRPr="00904D62">
                    <w:rPr>
                      <w:rFonts w:ascii="Franklin Gothic Book" w:hAnsi="Franklin Gothic Book"/>
                      <w:sz w:val="24"/>
                      <w:szCs w:val="24"/>
                    </w:rPr>
                    <w:t>ится!</w:t>
                  </w:r>
                </w:p>
              </w:txbxContent>
            </v:textbox>
          </v:shape>
        </w:pict>
      </w:r>
      <w:r w:rsidR="00C0463C">
        <w:rPr>
          <w:noProof/>
        </w:rPr>
        <w:drawing>
          <wp:inline distT="0" distB="0" distL="0" distR="0" wp14:anchorId="30519323" wp14:editId="44867A29">
            <wp:extent cx="7541260" cy="1719681"/>
            <wp:effectExtent l="19050" t="0" r="2540" b="0"/>
            <wp:docPr id="7" name="Рисунок 28" descr="шапка сов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советы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71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7B5D" w14:textId="77777777" w:rsidR="001A5C32" w:rsidRDefault="001A5C32" w:rsidP="00450C2B">
      <w:pPr>
        <w:tabs>
          <w:tab w:val="left" w:pos="7830"/>
        </w:tabs>
      </w:pPr>
    </w:p>
    <w:p w14:paraId="3491599B" w14:textId="77777777" w:rsidR="001A5C32" w:rsidRDefault="00D9192B" w:rsidP="00804C6E">
      <w:pPr>
        <w:tabs>
          <w:tab w:val="left" w:pos="7830"/>
        </w:tabs>
        <w:ind w:left="709"/>
      </w:pPr>
      <w:bookmarkStart w:id="0" w:name="_GoBack"/>
      <w:r>
        <w:rPr>
          <w:rFonts w:ascii="Franklin Gothic Book" w:hAnsi="Franklin Gothic Book" w:cs="Times New Roman"/>
          <w:noProof/>
          <w:sz w:val="24"/>
          <w:szCs w:val="24"/>
        </w:rPr>
        <w:drawing>
          <wp:inline distT="0" distB="0" distL="0" distR="0" wp14:anchorId="76094591" wp14:editId="10969A27">
            <wp:extent cx="6867486" cy="6763385"/>
            <wp:effectExtent l="0" t="0" r="0" b="0"/>
            <wp:docPr id="27" name="Рисунок 12" descr="164061969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61969812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1073" cy="677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275956" w14:textId="77777777" w:rsidR="001A5C32" w:rsidRDefault="001A5C32" w:rsidP="00450C2B">
      <w:pPr>
        <w:tabs>
          <w:tab w:val="left" w:pos="7830"/>
        </w:tabs>
      </w:pPr>
    </w:p>
    <w:p w14:paraId="4B9B23C4" w14:textId="77777777" w:rsidR="001A5C32" w:rsidRDefault="00804C6E" w:rsidP="00450C2B">
      <w:pPr>
        <w:tabs>
          <w:tab w:val="left" w:pos="7830"/>
        </w:tabs>
      </w:pPr>
      <w:r>
        <w:rPr>
          <w:noProof/>
        </w:rPr>
        <w:pict w14:anchorId="1D081ADA">
          <v:shape id="_x0000_s1042" type="#_x0000_t202" style="position:absolute;margin-left:258.75pt;margin-top:.45pt;width:316.5pt;height:21pt;z-index:251675648;mso-width-relative:margin;mso-height-relative:margin" filled="f" strokecolor="#d8d8d8 [2732]">
            <v:textbox>
              <w:txbxContent>
                <w:p w14:paraId="30A0D5E8" w14:textId="77777777" w:rsidR="00470100" w:rsidRPr="00A63440" w:rsidRDefault="00A63440" w:rsidP="00D9192B">
                  <w:pPr>
                    <w:rPr>
                      <w:rFonts w:ascii="Franklin Gothic Book" w:hAnsi="Franklin Gothic Book"/>
                      <w:i/>
                      <w:sz w:val="24"/>
                      <w:szCs w:val="24"/>
                    </w:rPr>
                  </w:pPr>
                  <w:r w:rsidRPr="00A63440">
                    <w:rPr>
                      <w:rFonts w:ascii="Franklin Gothic Book" w:hAnsi="Franklin Gothic Book"/>
                      <w:i/>
                      <w:sz w:val="24"/>
                      <w:szCs w:val="24"/>
                    </w:rPr>
                    <w:t>Советом поделилась Бирюкова Елизавета, группа ТХ-10</w:t>
                  </w:r>
                </w:p>
              </w:txbxContent>
            </v:textbox>
          </v:shape>
        </w:pict>
      </w:r>
    </w:p>
    <w:p w14:paraId="19B7E2C8" w14:textId="77777777" w:rsidR="001A5C32" w:rsidRDefault="001A5C32" w:rsidP="00450C2B">
      <w:pPr>
        <w:tabs>
          <w:tab w:val="left" w:pos="7830"/>
        </w:tabs>
      </w:pPr>
    </w:p>
    <w:p w14:paraId="3E83DE8F" w14:textId="77777777" w:rsidR="001A5C32" w:rsidRDefault="001A5C32" w:rsidP="00450C2B">
      <w:pPr>
        <w:tabs>
          <w:tab w:val="left" w:pos="7830"/>
        </w:tabs>
      </w:pPr>
    </w:p>
    <w:p w14:paraId="63FDEDDC" w14:textId="77777777" w:rsidR="001A5C32" w:rsidRDefault="001A5C32" w:rsidP="00450C2B">
      <w:pPr>
        <w:tabs>
          <w:tab w:val="left" w:pos="7830"/>
        </w:tabs>
      </w:pPr>
    </w:p>
    <w:p w14:paraId="1F9B0FED" w14:textId="77777777" w:rsidR="001A5C32" w:rsidRDefault="00804C6E" w:rsidP="00450C2B">
      <w:pPr>
        <w:tabs>
          <w:tab w:val="left" w:pos="7830"/>
        </w:tabs>
      </w:pPr>
      <w:r>
        <w:rPr>
          <w:noProof/>
        </w:rPr>
        <w:pict w14:anchorId="5AFAE0EE">
          <v:shape id="_x0000_s1046" type="#_x0000_t202" style="position:absolute;margin-left:303pt;margin-top:158.25pt;width:274.05pt;height:213.8pt;z-index:251679744;mso-width-relative:margin;mso-height-relative:margin" filled="f" strokecolor="#d8d8d8 [2732]">
            <v:textbox style="mso-next-textbox:#_x0000_s1046">
              <w:txbxContent>
                <w:p w14:paraId="6099D99E" w14:textId="77777777" w:rsidR="003F1371" w:rsidRDefault="00904D62" w:rsidP="003F1371">
                  <w:pPr>
                    <w:spacing w:line="24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</w:rPr>
                  </w:pP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</w:rPr>
                    <w:t>Начнем с малого: почему 2021 год был посвящен науке и технологиям. Президент России Владимир Владимирович Путин в 2020 году 24 декабря объявил на заседании попечительского совета МГУ имени Ломоносова, что 2021 год станет годом науки и технологии, а 25 декабря подписал соответствующий приказ.</w:t>
                  </w:r>
                </w:p>
                <w:p w14:paraId="093E6801" w14:textId="77777777" w:rsidR="001A5C32" w:rsidRPr="003F1371" w:rsidRDefault="00904D62" w:rsidP="003F1371">
                  <w:pPr>
                    <w:spacing w:line="24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</w:rPr>
                    <w:t xml:space="preserve">Год науки начался в феврале: именно 8 февраля прошли фестивали в честь года во многих городах необъятной страны. В этот же день </w:t>
                  </w: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>обычно проходит флагманская премия по популяризации науки «За верность науке», которую проводит Министерство науки и высшего образования. Но, к сожалению, премия была перенесена.</w:t>
                  </w:r>
                </w:p>
              </w:txbxContent>
            </v:textbox>
          </v:shape>
        </w:pict>
      </w:r>
      <w:r>
        <w:rPr>
          <w:noProof/>
        </w:rPr>
        <w:pict w14:anchorId="6593EC17">
          <v:shape id="_x0000_s1045" type="#_x0000_t202" style="position:absolute;margin-left:157.85pt;margin-top:117.75pt;width:423.4pt;height:36pt;z-index:251678720;mso-width-relative:margin;mso-height-relative:margin" filled="f" strokecolor="#d8d8d8 [2732]">
            <v:textbox style="mso-next-textbox:#_x0000_s1045">
              <w:txbxContent>
                <w:p w14:paraId="4595F29A" w14:textId="77777777" w:rsidR="001A5C32" w:rsidRPr="00EA6977" w:rsidRDefault="00904D62" w:rsidP="009A4375">
                  <w:pPr>
                    <w:jc w:val="center"/>
                    <w:rPr>
                      <w:rFonts w:ascii="Franklin Gothic Heavy" w:hAnsi="Franklin Gothic Heavy"/>
                      <w:color w:val="4F81BD" w:themeColor="accent1"/>
                      <w:sz w:val="28"/>
                      <w:szCs w:val="28"/>
                    </w:rPr>
                  </w:pPr>
                  <w:r w:rsidRPr="00EA6977">
                    <w:rPr>
                      <w:rFonts w:ascii="Franklin Gothic Heavy" w:hAnsi="Franklin Gothic Heavy" w:cstheme="minorHAnsi"/>
                      <w:color w:val="4F81BD" w:themeColor="accent1"/>
                      <w:sz w:val="28"/>
                      <w:szCs w:val="28"/>
                    </w:rPr>
                    <w:t>Итоги года науки и технологий 2021 года</w:t>
                  </w:r>
                  <w:r w:rsidRPr="00EA6977">
                    <w:rPr>
                      <w:rFonts w:ascii="Franklin Gothic Heavy" w:hAnsi="Franklin Gothic Heavy" w:cstheme="minorHAnsi"/>
                      <w:color w:val="4F81BD" w:themeColor="accent1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 w:rsidR="00B25F9B" w:rsidRPr="00B25F9B">
        <w:rPr>
          <w:noProof/>
        </w:rPr>
        <w:drawing>
          <wp:inline distT="0" distB="0" distL="0" distR="0" wp14:anchorId="76D52231" wp14:editId="698DAAF5">
            <wp:extent cx="7560310" cy="2171700"/>
            <wp:effectExtent l="19050" t="0" r="2540" b="0"/>
            <wp:docPr id="16" name="Рисунок 29" descr="шапка разукрась свою жиз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разукрась свою жизнь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CC5E" w14:textId="77777777" w:rsidR="001A5C32" w:rsidRDefault="003F1371" w:rsidP="00450C2B">
      <w:pPr>
        <w:tabs>
          <w:tab w:val="left" w:pos="7830"/>
        </w:tabs>
      </w:pPr>
      <w:r>
        <w:rPr>
          <w:noProof/>
        </w:rPr>
        <w:drawing>
          <wp:inline distT="0" distB="0" distL="0" distR="0" wp14:anchorId="7AE46E43" wp14:editId="28670ACF">
            <wp:extent cx="3890614" cy="2188429"/>
            <wp:effectExtent l="38100" t="0" r="14636" b="650021"/>
            <wp:docPr id="31" name="Рисунок 30" descr="WhatsApp Image 2021-07-07 at 17.23.1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07 at 17.23.19.jpe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4619" cy="21906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4B300C0" w14:textId="77777777" w:rsidR="001A5C32" w:rsidRDefault="00804C6E" w:rsidP="00450C2B">
      <w:pPr>
        <w:tabs>
          <w:tab w:val="left" w:pos="7830"/>
        </w:tabs>
      </w:pPr>
      <w:r>
        <w:rPr>
          <w:noProof/>
        </w:rPr>
        <w:pict w14:anchorId="14167474">
          <v:shape id="_x0000_s1047" type="#_x0000_t202" style="position:absolute;margin-left:46.2pt;margin-top:12.95pt;width:526.35pt;height:102pt;z-index:251680768;mso-width-relative:margin;mso-height-relative:margin" filled="f" strokecolor="#d8d8d8 [2732]">
            <v:textbox style="mso-next-textbox:#_x0000_s1047">
              <w:txbxContent>
                <w:p w14:paraId="321E3C6F" w14:textId="77777777" w:rsidR="00E91820" w:rsidRPr="003F1371" w:rsidRDefault="00904D62" w:rsidP="003F1371">
                  <w:pPr>
                    <w:spacing w:line="240" w:lineRule="auto"/>
                    <w:ind w:firstLine="851"/>
                    <w:jc w:val="both"/>
                    <w:rPr>
                      <w:rFonts w:ascii="Franklin Gothic Book" w:hAnsi="Franklin Gothic Book"/>
                      <w:sz w:val="24"/>
                      <w:szCs w:val="24"/>
                    </w:rPr>
                  </w:pP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>Оператором Года науки и технологий назначили АНО «Национальные приоритеты» — организация должна была обеспечивать информационное, организационное и экспертное сопровождение, в том числе, вести са</w:t>
                  </w:r>
                  <w:r w:rsidR="003F1371"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>йт «</w:t>
                  </w:r>
                  <w:proofErr w:type="spellStart"/>
                  <w:proofErr w:type="gramStart"/>
                  <w:r w:rsidR="003F1371"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>годнауки.рф</w:t>
                  </w:r>
                  <w:proofErr w:type="spellEnd"/>
                  <w:proofErr w:type="gramEnd"/>
                  <w:r w:rsidR="003F1371"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 xml:space="preserve">». На этом сайте </w:t>
                  </w: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</w:rPr>
                    <w:t>опубликованы</w:t>
                  </w:r>
                  <w:r w:rsidR="003F1371"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>главные цели: привлечь в сферу талантливую молодежь, повысить вовлеченность профессионального сообщества в реализацию стратегии научно-технологического развития РФ (СНТР) и сформировать комплексное представление граждан страны о реализуемых государством и бизнесом инициативах и достижения</w:t>
                  </w:r>
                  <w:r w:rsid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>х в области науки и технологий.</w:t>
                  </w:r>
                </w:p>
              </w:txbxContent>
            </v:textbox>
          </v:shape>
        </w:pict>
      </w:r>
    </w:p>
    <w:p w14:paraId="02308DFC" w14:textId="77777777" w:rsidR="001A5C32" w:rsidRDefault="001A5C32" w:rsidP="00450C2B">
      <w:pPr>
        <w:tabs>
          <w:tab w:val="left" w:pos="7830"/>
        </w:tabs>
      </w:pPr>
    </w:p>
    <w:p w14:paraId="1BC3B3EC" w14:textId="77777777" w:rsidR="001A5C32" w:rsidRDefault="001A5C32" w:rsidP="00450C2B">
      <w:pPr>
        <w:tabs>
          <w:tab w:val="left" w:pos="7830"/>
        </w:tabs>
      </w:pPr>
    </w:p>
    <w:p w14:paraId="3DDA2121" w14:textId="77777777" w:rsidR="001A5C32" w:rsidRDefault="001A5C32" w:rsidP="00450C2B">
      <w:pPr>
        <w:tabs>
          <w:tab w:val="left" w:pos="7830"/>
        </w:tabs>
      </w:pPr>
    </w:p>
    <w:p w14:paraId="7435C8E6" w14:textId="77777777" w:rsidR="001A5C32" w:rsidRDefault="00804C6E" w:rsidP="00450C2B">
      <w:pPr>
        <w:tabs>
          <w:tab w:val="left" w:pos="7830"/>
        </w:tabs>
      </w:pPr>
      <w:r>
        <w:rPr>
          <w:noProof/>
        </w:rPr>
        <w:pict w14:anchorId="3C7E4408">
          <v:shape id="_x0000_s1049" type="#_x0000_t202" style="position:absolute;margin-left:46.2pt;margin-top:20.5pt;width:530.85pt;height:141.75pt;z-index:251682816;mso-width-relative:margin;mso-height-relative:margin" filled="f" strokecolor="#d8d8d8 [2732]">
            <v:textbox>
              <w:txbxContent>
                <w:p w14:paraId="41467274" w14:textId="77777777" w:rsidR="001A5C32" w:rsidRPr="003F1371" w:rsidRDefault="003F1371" w:rsidP="003F1371">
                  <w:pPr>
                    <w:spacing w:line="240" w:lineRule="auto"/>
                    <w:ind w:firstLine="709"/>
                    <w:jc w:val="both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>Судя по формулировкам, задачи у Года науки и технологий коммуникационные. В рамках первой цели — про привлечение молодежи — ставилась задача сделать образ ученого более привлекательным, показать перспективы профессии и ее востребованность. Вторая цель — фактически «популяризация» среди научных работников принятой пять лет назад СНТР. Третья цель — классическая популяризация науки. Как пояснили в пресс-службе «Национальных приоритетов», еще одной важной задачей было показать, что российская наука развивается по всей стране, а не только в столицах. По статистике, больше половина опрошенных родителей и опекунов готовы или хотят с</w:t>
                  </w:r>
                  <w:r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 xml:space="preserve">вязать жизнь ребенка с наукой. </w:t>
                  </w:r>
                </w:p>
              </w:txbxContent>
            </v:textbox>
          </v:shape>
        </w:pict>
      </w:r>
    </w:p>
    <w:p w14:paraId="4E691E8F" w14:textId="77777777" w:rsidR="001A5C32" w:rsidRDefault="001A5C32" w:rsidP="00450C2B">
      <w:pPr>
        <w:tabs>
          <w:tab w:val="left" w:pos="7830"/>
        </w:tabs>
      </w:pPr>
    </w:p>
    <w:p w14:paraId="31C6294B" w14:textId="77777777" w:rsidR="001A5C32" w:rsidRDefault="001A5C32" w:rsidP="00450C2B">
      <w:pPr>
        <w:tabs>
          <w:tab w:val="left" w:pos="7830"/>
        </w:tabs>
      </w:pPr>
    </w:p>
    <w:p w14:paraId="1A2AF7D1" w14:textId="77777777" w:rsidR="001A5C32" w:rsidRDefault="001A5C32" w:rsidP="00450C2B">
      <w:pPr>
        <w:tabs>
          <w:tab w:val="left" w:pos="7830"/>
        </w:tabs>
      </w:pPr>
    </w:p>
    <w:p w14:paraId="7D71D108" w14:textId="77777777" w:rsidR="001A5C32" w:rsidRDefault="001A5C32" w:rsidP="00450C2B">
      <w:pPr>
        <w:tabs>
          <w:tab w:val="left" w:pos="7830"/>
        </w:tabs>
      </w:pPr>
    </w:p>
    <w:p w14:paraId="126D2462" w14:textId="77777777" w:rsidR="001A5C32" w:rsidRDefault="001A5C32" w:rsidP="00450C2B">
      <w:pPr>
        <w:tabs>
          <w:tab w:val="left" w:pos="7830"/>
        </w:tabs>
      </w:pPr>
    </w:p>
    <w:p w14:paraId="00197C7A" w14:textId="77777777" w:rsidR="001A5C32" w:rsidRDefault="00804C6E" w:rsidP="00450C2B">
      <w:pPr>
        <w:tabs>
          <w:tab w:val="left" w:pos="7830"/>
        </w:tabs>
      </w:pPr>
      <w:r>
        <w:rPr>
          <w:noProof/>
        </w:rPr>
        <w:pict w14:anchorId="5304C218">
          <v:shape id="_x0000_s1048" type="#_x0000_t202" style="position:absolute;margin-left:46.2pt;margin-top:16.35pt;width:530.85pt;height:126pt;z-index:251681792;mso-width-relative:margin;mso-height-relative:margin" filled="f" strokecolor="#d8d8d8 [2732]">
            <v:textbox>
              <w:txbxContent>
                <w:p w14:paraId="41442D0C" w14:textId="77777777" w:rsidR="003F1371" w:rsidRPr="003F1371" w:rsidRDefault="003F1371" w:rsidP="003F1371">
                  <w:pPr>
                    <w:spacing w:line="240" w:lineRule="auto"/>
                    <w:ind w:firstLine="851"/>
                    <w:jc w:val="both"/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</w:rPr>
                  </w:pP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>В АНО «Национальные приоритеты» убеждены, что научное сообщество в течение года получило повышенное внимание к своей работе: «Организаторы стремились вовлечь максимальное количество представителей</w:t>
                  </w:r>
                  <w:r w:rsidRPr="003F1371">
                    <w:rPr>
                      <w:rFonts w:asci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>̆</w:t>
                  </w: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 xml:space="preserve"> профессионального сообщества в проекты и мероприятия Года, в информационные материалы включались данные о конкретных исследо</w:t>
                  </w:r>
                  <w:r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t xml:space="preserve">ваниях, комментарии экспертов. </w:t>
                  </w:r>
                  <w:r w:rsidRPr="003F1371">
                    <w:rPr>
                      <w:rFonts w:ascii="Franklin Gothic Book" w:hAnsi="Franklin Gothic Book" w:cstheme="minorHAnsi"/>
                      <w:color w:val="000000" w:themeColor="text1"/>
                      <w:sz w:val="24"/>
                      <w:szCs w:val="24"/>
                      <w:shd w:val="clear" w:color="auto" w:fill="FCFCFC"/>
                    </w:rPr>
                    <w:br/>
                    <w:t xml:space="preserve">Я бы сама назвала год науки и технологии некой пиар-акцией, которая дала толчок молодежи к познанию и продвижению науки. </w:t>
                  </w:r>
                </w:p>
                <w:p w14:paraId="6F80FD19" w14:textId="77777777" w:rsidR="00BC1F03" w:rsidRPr="003F1371" w:rsidRDefault="003F1371" w:rsidP="003F1371">
                  <w:pPr>
                    <w:ind w:firstLine="709"/>
                    <w:jc w:val="right"/>
                    <w:rPr>
                      <w:rFonts w:ascii="Franklin Gothic Book" w:hAnsi="Franklin Gothic Book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3F1371">
                    <w:rPr>
                      <w:rFonts w:ascii="Franklin Gothic Book" w:hAnsi="Franklin Gothic Book"/>
                      <w:i/>
                      <w:sz w:val="24"/>
                      <w:szCs w:val="24"/>
                      <w:shd w:val="clear" w:color="auto" w:fill="FFFFFF"/>
                    </w:rPr>
                    <w:t xml:space="preserve">Статью подготовила </w:t>
                  </w:r>
                  <w:proofErr w:type="spellStart"/>
                  <w:r w:rsidRPr="003F1371">
                    <w:rPr>
                      <w:rFonts w:ascii="Franklin Gothic Book" w:hAnsi="Franklin Gothic Book"/>
                      <w:i/>
                      <w:sz w:val="24"/>
                      <w:szCs w:val="24"/>
                      <w:shd w:val="clear" w:color="auto" w:fill="FFFFFF"/>
                    </w:rPr>
                    <w:t>Куксова</w:t>
                  </w:r>
                  <w:proofErr w:type="spellEnd"/>
                  <w:r w:rsidRPr="003F1371">
                    <w:rPr>
                      <w:rFonts w:ascii="Franklin Gothic Book" w:hAnsi="Franklin Gothic Book"/>
                      <w:i/>
                      <w:sz w:val="24"/>
                      <w:szCs w:val="24"/>
                      <w:shd w:val="clear" w:color="auto" w:fill="FFFFFF"/>
                    </w:rPr>
                    <w:t xml:space="preserve"> Елизавета, группа ТХ-10</w:t>
                  </w:r>
                </w:p>
              </w:txbxContent>
            </v:textbox>
          </v:shape>
        </w:pict>
      </w:r>
    </w:p>
    <w:p w14:paraId="6CC902A0" w14:textId="77777777" w:rsidR="001A5C32" w:rsidRDefault="001A5C32" w:rsidP="00450C2B">
      <w:pPr>
        <w:tabs>
          <w:tab w:val="left" w:pos="7830"/>
        </w:tabs>
      </w:pPr>
    </w:p>
    <w:p w14:paraId="767697B4" w14:textId="77777777" w:rsidR="001A5C32" w:rsidRDefault="001A5C32" w:rsidP="00450C2B">
      <w:pPr>
        <w:tabs>
          <w:tab w:val="left" w:pos="7830"/>
        </w:tabs>
      </w:pPr>
    </w:p>
    <w:p w14:paraId="3EA6CB4D" w14:textId="77777777" w:rsidR="001A5C32" w:rsidRDefault="001A5C32" w:rsidP="00450C2B">
      <w:pPr>
        <w:tabs>
          <w:tab w:val="left" w:pos="7830"/>
        </w:tabs>
      </w:pPr>
    </w:p>
    <w:p w14:paraId="1FD22D01" w14:textId="77777777" w:rsidR="001A5C32" w:rsidRDefault="001A5C32" w:rsidP="00450C2B">
      <w:pPr>
        <w:tabs>
          <w:tab w:val="left" w:pos="7830"/>
        </w:tabs>
      </w:pPr>
    </w:p>
    <w:p w14:paraId="5D1545A5" w14:textId="77777777" w:rsidR="001A5C32" w:rsidRDefault="00804C6E" w:rsidP="00450C2B">
      <w:pPr>
        <w:tabs>
          <w:tab w:val="left" w:pos="7830"/>
        </w:tabs>
      </w:pPr>
      <w:r>
        <w:rPr>
          <w:noProof/>
        </w:rPr>
        <w:pict w14:anchorId="7896EEBA">
          <v:shape id="_x0000_s1050" type="#_x0000_t202" style="position:absolute;margin-left:162.3pt;margin-top:99.75pt;width:423.4pt;height:36pt;z-index:251683840;mso-width-relative:margin;mso-height-relative:margin" filled="f" strokecolor="#d8d8d8 [2732]">
            <v:textbox style="mso-next-textbox:#_x0000_s1050">
              <w:txbxContent>
                <w:p w14:paraId="74DEFE20" w14:textId="77777777" w:rsidR="001A5C32" w:rsidRPr="00A63440" w:rsidRDefault="00A63440" w:rsidP="001A5C32">
                  <w:pPr>
                    <w:jc w:val="right"/>
                    <w:rPr>
                      <w:rFonts w:ascii="Franklin Gothic Heavy" w:hAnsi="Franklin Gothic Heavy" w:cs="Arial"/>
                      <w:color w:val="4F81BD" w:themeColor="accent1"/>
                      <w:sz w:val="28"/>
                      <w:szCs w:val="28"/>
                    </w:rPr>
                  </w:pPr>
                  <w:r w:rsidRPr="00A63440">
                    <w:rPr>
                      <w:rFonts w:ascii="Franklin Gothic Heavy" w:hAnsi="Franklin Gothic Heavy" w:cs="Arial"/>
                      <w:color w:val="4F81BD" w:themeColor="accent1"/>
                      <w:sz w:val="28"/>
                      <w:szCs w:val="28"/>
                    </w:rPr>
                    <w:t>Встреча с олимпийской чемпионкой</w:t>
                  </w:r>
                </w:p>
              </w:txbxContent>
            </v:textbox>
          </v:shape>
        </w:pict>
      </w:r>
      <w:r w:rsidR="00B25F9B" w:rsidRPr="00B25F9B">
        <w:rPr>
          <w:noProof/>
        </w:rPr>
        <w:drawing>
          <wp:inline distT="0" distB="0" distL="0" distR="0" wp14:anchorId="515157DF" wp14:editId="38A4DB0E">
            <wp:extent cx="7560310" cy="1724025"/>
            <wp:effectExtent l="19050" t="0" r="2540" b="0"/>
            <wp:docPr id="19" name="Рисунок 30" descr="шапка ЗО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ЗОЖ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B352" w14:textId="77777777" w:rsidR="001A5C32" w:rsidRDefault="00804C6E" w:rsidP="00450C2B">
      <w:pPr>
        <w:tabs>
          <w:tab w:val="left" w:pos="7830"/>
        </w:tabs>
      </w:pPr>
      <w:r>
        <w:rPr>
          <w:noProof/>
        </w:rPr>
        <w:pict w14:anchorId="27748825">
          <v:shape id="_x0000_s1052" type="#_x0000_t202" style="position:absolute;margin-left:18.75pt;margin-top:6.8pt;width:562.45pt;height:681.75pt;z-index:251685888;mso-width-relative:margin;mso-height-relative:margin" filled="f" strokecolor="#d8d8d8 [2732]">
            <v:textbox style="mso-next-textbox:#_x0000_s1052">
              <w:txbxContent>
                <w:p w14:paraId="7A2771EE" w14:textId="77777777" w:rsidR="00157074" w:rsidRDefault="009A4375" w:rsidP="00157074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157074">
                    <w:rPr>
                      <w:rStyle w:val="apple-converted-space"/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Недавно студентам нашего техникума посчастливилось встретиться на конференции с Ириной Слуцкой. Конференция была очень интересной, а самая Ирина </w:t>
                  </w:r>
                  <w:r w:rsidR="00A63440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поведала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трогательной ист</w:t>
                  </w:r>
                  <w:r w:rsidR="00A63440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орией становления фигуристкой.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Слуцкая во всех подробностях рассказала о тяготах профе</w:t>
                  </w:r>
                  <w:r w:rsid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ссионального спортсмена, и о 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собственном опы</w:t>
                  </w:r>
                  <w:r w:rsidR="00A63440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те столкновения с ними. </w:t>
                  </w:r>
                </w:p>
                <w:p w14:paraId="564AB9FC" w14:textId="77777777" w:rsidR="00157074" w:rsidRDefault="00A63440" w:rsidP="00157074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Так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же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Ирина отвечала на все </w:t>
                  </w:r>
                  <w:r w:rsid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вопросы, прозвучавшие из зала. О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дин вопрос звучал примерно так</w:t>
                  </w:r>
                  <w:r w:rsid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: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"Ирина, чем же вы занимались в </w:t>
                  </w:r>
                  <w:r w:rsid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свободное время от тренировок?" На что она ответила: 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"Свободного времени не было, все оно было занято тренировками</w:t>
                  </w:r>
                  <w:r w:rsid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". Э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то было ожидаемо, ведь все медали, достижения, слава достаются не просто так, а именно тяжкими, изнуряющими тренировками, изучением своих ошибок и исправления их путём совершенствования. Так и было в случае с Ириной Слуцкой, в неё не верили, она могла больше не встать  на коньки 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(из-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за болезни), но она 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все,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же смогла завоевать 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все,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то,</w:t>
                  </w:r>
                  <w:r w:rsidR="009A4375"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что имеет, путём проб и ошибок, самосовершенствованием и решимостью.</w:t>
                  </w: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14:paraId="0BCDE293" w14:textId="77777777" w:rsidR="009A4375" w:rsidRPr="00157074" w:rsidRDefault="00A63440" w:rsidP="00157074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157074">
                    <w:rPr>
                      <w:rFonts w:ascii="Franklin Gothic Book" w:hAnsi="Franklin Gothic Book" w:cs="Arial"/>
                      <w:color w:val="000000"/>
                      <w:sz w:val="24"/>
                      <w:szCs w:val="24"/>
                      <w:shd w:val="clear" w:color="auto" w:fill="FFFFFF"/>
                    </w:rPr>
                    <w:t>До встречи на катке!</w:t>
                  </w:r>
                </w:p>
                <w:p w14:paraId="7479D5B3" w14:textId="77777777" w:rsidR="009A4375" w:rsidRDefault="009A4375" w:rsidP="00473FD5">
                  <w:pPr>
                    <w:spacing w:line="360" w:lineRule="auto"/>
                    <w:contextualSpacing/>
                    <w:jc w:val="right"/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</w:pPr>
                </w:p>
                <w:p w14:paraId="01082BFE" w14:textId="77777777" w:rsidR="009A4375" w:rsidRDefault="009A4375" w:rsidP="00473FD5">
                  <w:pPr>
                    <w:spacing w:line="360" w:lineRule="auto"/>
                    <w:contextualSpacing/>
                    <w:jc w:val="right"/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</w:pPr>
                </w:p>
                <w:p w14:paraId="318C5B68" w14:textId="77777777" w:rsidR="009A4375" w:rsidRDefault="009A4375" w:rsidP="00473FD5">
                  <w:pPr>
                    <w:spacing w:line="360" w:lineRule="auto"/>
                    <w:contextualSpacing/>
                    <w:jc w:val="right"/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</w:pPr>
                  <w:r w:rsidRPr="009A4375">
                    <w:rPr>
                      <w:rFonts w:ascii="Arial" w:hAnsi="Arial" w:cs="Arial"/>
                      <w:noProof/>
                      <w:color w:val="000000"/>
                      <w:position w:val="-10"/>
                      <w:shd w:val="clear" w:color="auto" w:fill="FFFFFF"/>
                    </w:rPr>
                    <w:object w:dxaOrig="180" w:dyaOrig="340" w14:anchorId="5E472DB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pt;height:17.25pt">
                        <v:imagedata r:id="rId18" o:title=""/>
                      </v:shape>
                      <o:OLEObject Type="Embed" ProgID="Equation.3" ShapeID="_x0000_i1026" DrawAspect="Content" ObjectID="_1702212648" r:id="rId19"/>
                    </w:object>
                  </w:r>
                  <w:r w:rsidR="00A63440">
                    <w:rPr>
                      <w:rFonts w:ascii="Arial" w:hAnsi="Arial" w:cs="Arial"/>
                      <w:noProof/>
                      <w:color w:val="000000"/>
                      <w:shd w:val="clear" w:color="auto" w:fill="FFFFFF"/>
                    </w:rPr>
                    <w:drawing>
                      <wp:inline distT="0" distB="0" distL="0" distR="0" wp14:anchorId="6BB24F06" wp14:editId="328E8F31">
                        <wp:extent cx="2148610" cy="2867025"/>
                        <wp:effectExtent l="38100" t="0" r="23090" b="847725"/>
                        <wp:docPr id="40" name="Рисунок 38" descr="1640627690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40627690871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9605" cy="2868352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63440">
                    <w:rPr>
                      <w:rFonts w:ascii="Arial" w:hAnsi="Arial" w:cs="Arial"/>
                      <w:noProof/>
                      <w:color w:val="000000"/>
                      <w:shd w:val="clear" w:color="auto" w:fill="FFFFFF"/>
                    </w:rPr>
                    <w:drawing>
                      <wp:inline distT="0" distB="0" distL="0" distR="0" wp14:anchorId="221827F0" wp14:editId="13C0F390">
                        <wp:extent cx="1898772" cy="2867025"/>
                        <wp:effectExtent l="38100" t="0" r="25278" b="866775"/>
                        <wp:docPr id="37" name="Рисунок 36" descr="16406276908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40627690879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9610" cy="286829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63440">
                    <w:rPr>
                      <w:rFonts w:ascii="Arial" w:hAnsi="Arial" w:cs="Arial"/>
                      <w:noProof/>
                      <w:color w:val="000000"/>
                      <w:shd w:val="clear" w:color="auto" w:fill="FFFFFF"/>
                    </w:rPr>
                    <w:drawing>
                      <wp:inline distT="0" distB="0" distL="0" distR="0" wp14:anchorId="6C4C98D4" wp14:editId="518FDBB9">
                        <wp:extent cx="1990725" cy="2875425"/>
                        <wp:effectExtent l="38100" t="0" r="28575" b="858375"/>
                        <wp:docPr id="38" name="Рисунок 37" descr="16406276908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40627690863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2120" cy="287744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9B7E18" w14:textId="77777777" w:rsidR="009A4375" w:rsidRDefault="009A4375" w:rsidP="00473FD5">
                  <w:pPr>
                    <w:spacing w:line="360" w:lineRule="auto"/>
                    <w:contextualSpacing/>
                    <w:jc w:val="right"/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</w:pPr>
                </w:p>
                <w:p w14:paraId="184157D8" w14:textId="77777777" w:rsidR="009A4375" w:rsidRDefault="009A4375" w:rsidP="00473FD5">
                  <w:pPr>
                    <w:spacing w:line="360" w:lineRule="auto"/>
                    <w:contextualSpacing/>
                    <w:jc w:val="right"/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</w:pPr>
                </w:p>
                <w:p w14:paraId="1DD3B1BE" w14:textId="77777777" w:rsidR="00DC6880" w:rsidRPr="00EA6977" w:rsidRDefault="00A63440" w:rsidP="00EA6977">
                  <w:pPr>
                    <w:spacing w:line="360" w:lineRule="auto"/>
                    <w:contextualSpacing/>
                    <w:jc w:val="right"/>
                    <w:rPr>
                      <w:rFonts w:ascii="Franklin Gothic Book" w:hAnsi="Franklin Gothic Book" w:cs="Times New Roman"/>
                      <w:i/>
                    </w:rPr>
                  </w:pPr>
                  <w:r w:rsidRPr="00EA6977">
                    <w:rPr>
                      <w:rFonts w:ascii="Franklin Gothic Book" w:hAnsi="Franklin Gothic Book" w:cs="Times New Roman"/>
                      <w:i/>
                    </w:rPr>
                    <w:t>Впечатлениями поделился Гурин Кирилл, студент группы ТХ-10</w:t>
                  </w:r>
                </w:p>
                <w:p w14:paraId="5D56894F" w14:textId="77777777" w:rsidR="00DC6880" w:rsidRDefault="00DC6880" w:rsidP="00DC6880">
                  <w:pPr>
                    <w:tabs>
                      <w:tab w:val="left" w:pos="7830"/>
                    </w:tabs>
                  </w:pPr>
                </w:p>
                <w:p w14:paraId="5BDE79E2" w14:textId="77777777" w:rsidR="00DC6880" w:rsidRDefault="00DC6880" w:rsidP="00DC6880">
                  <w:pPr>
                    <w:tabs>
                      <w:tab w:val="left" w:pos="7830"/>
                    </w:tabs>
                  </w:pPr>
                </w:p>
                <w:p w14:paraId="00F6B94F" w14:textId="77777777"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275053D" w14:textId="77777777" w:rsidR="001A5C32" w:rsidRDefault="001A5C32" w:rsidP="00450C2B">
      <w:pPr>
        <w:tabs>
          <w:tab w:val="left" w:pos="7830"/>
        </w:tabs>
      </w:pPr>
    </w:p>
    <w:p w14:paraId="6E56D4B1" w14:textId="77777777" w:rsidR="001A5C32" w:rsidRDefault="001A5C32" w:rsidP="00450C2B">
      <w:pPr>
        <w:tabs>
          <w:tab w:val="left" w:pos="7830"/>
        </w:tabs>
      </w:pPr>
    </w:p>
    <w:p w14:paraId="142A7AD9" w14:textId="77777777" w:rsidR="001A5C32" w:rsidRDefault="001A5C32" w:rsidP="00450C2B">
      <w:pPr>
        <w:tabs>
          <w:tab w:val="left" w:pos="7830"/>
        </w:tabs>
      </w:pPr>
    </w:p>
    <w:p w14:paraId="3CB783B7" w14:textId="77777777" w:rsidR="001A5C32" w:rsidRDefault="001A5C32" w:rsidP="00450C2B">
      <w:pPr>
        <w:tabs>
          <w:tab w:val="left" w:pos="7830"/>
        </w:tabs>
      </w:pPr>
    </w:p>
    <w:p w14:paraId="6744D5C0" w14:textId="77777777" w:rsidR="001A5C32" w:rsidRDefault="001A5C32" w:rsidP="00450C2B">
      <w:pPr>
        <w:tabs>
          <w:tab w:val="left" w:pos="7830"/>
        </w:tabs>
      </w:pPr>
    </w:p>
    <w:p w14:paraId="56C91186" w14:textId="77777777" w:rsidR="001A5C32" w:rsidRDefault="001A5C32" w:rsidP="00450C2B">
      <w:pPr>
        <w:tabs>
          <w:tab w:val="left" w:pos="7830"/>
        </w:tabs>
      </w:pPr>
    </w:p>
    <w:p w14:paraId="7AB2154C" w14:textId="77777777" w:rsidR="001A5C32" w:rsidRDefault="001A5C32" w:rsidP="00450C2B">
      <w:pPr>
        <w:tabs>
          <w:tab w:val="left" w:pos="7830"/>
        </w:tabs>
      </w:pPr>
    </w:p>
    <w:p w14:paraId="1CE7F9BA" w14:textId="77777777" w:rsidR="001A5C32" w:rsidRDefault="001A5C32" w:rsidP="00450C2B">
      <w:pPr>
        <w:tabs>
          <w:tab w:val="left" w:pos="7830"/>
        </w:tabs>
      </w:pPr>
    </w:p>
    <w:p w14:paraId="0A640474" w14:textId="77777777" w:rsidR="001A5C32" w:rsidRDefault="001A5C32" w:rsidP="00450C2B">
      <w:pPr>
        <w:tabs>
          <w:tab w:val="left" w:pos="7830"/>
        </w:tabs>
      </w:pPr>
    </w:p>
    <w:p w14:paraId="3A0B8C3D" w14:textId="77777777" w:rsidR="001A5C32" w:rsidRDefault="001A5C32" w:rsidP="00450C2B">
      <w:pPr>
        <w:tabs>
          <w:tab w:val="left" w:pos="7830"/>
        </w:tabs>
      </w:pPr>
    </w:p>
    <w:p w14:paraId="680FDF8B" w14:textId="77777777" w:rsidR="001A5C32" w:rsidRDefault="00804C6E" w:rsidP="00450C2B">
      <w:pPr>
        <w:tabs>
          <w:tab w:val="left" w:pos="7830"/>
        </w:tabs>
      </w:pPr>
      <w:r>
        <w:rPr>
          <w:noProof/>
        </w:rPr>
        <w:pict w14:anchorId="3C97C809">
          <v:shape id="_x0000_s1051" type="#_x0000_t202" style="position:absolute;margin-left:73.5pt;margin-top:3.2pt;width:322.5pt;height:333pt;z-index:251684864;mso-width-relative:margin;mso-height-relative:margin" filled="f" strokecolor="#d8d8d8 [2732]">
            <v:textbox style="mso-next-textbox:#_x0000_s1051">
              <w:txbxContent>
                <w:p w14:paraId="05618310" w14:textId="77777777"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5E1DDE2">
          <v:shape id="_x0000_s1054" type="#_x0000_t202" style="position:absolute;margin-left:23.25pt;margin-top:676.7pt;width:548.2pt;height:129.55pt;z-index:251687936;mso-width-relative:margin;mso-height-relative:margin" filled="f" strokecolor="#d8d8d8 [2732]">
            <v:textbox style="mso-next-textbox:#_x0000_s1054">
              <w:txbxContent>
                <w:p w14:paraId="1F50827D" w14:textId="77777777"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43FFBA1A" w14:textId="77777777" w:rsidR="001A5C32" w:rsidRDefault="001A5C32" w:rsidP="00450C2B">
      <w:pPr>
        <w:tabs>
          <w:tab w:val="left" w:pos="7830"/>
        </w:tabs>
      </w:pPr>
    </w:p>
    <w:p w14:paraId="449352C8" w14:textId="77777777" w:rsidR="001A5C32" w:rsidRDefault="001A5C32" w:rsidP="00450C2B">
      <w:pPr>
        <w:tabs>
          <w:tab w:val="left" w:pos="7830"/>
        </w:tabs>
      </w:pPr>
    </w:p>
    <w:p w14:paraId="62DBAC9A" w14:textId="77777777" w:rsidR="001A5C32" w:rsidRDefault="001A5C32" w:rsidP="00450C2B">
      <w:pPr>
        <w:tabs>
          <w:tab w:val="left" w:pos="7830"/>
        </w:tabs>
      </w:pPr>
    </w:p>
    <w:p w14:paraId="20798A01" w14:textId="77777777" w:rsidR="001A5C32" w:rsidRDefault="001A5C32" w:rsidP="00450C2B">
      <w:pPr>
        <w:tabs>
          <w:tab w:val="left" w:pos="7830"/>
        </w:tabs>
      </w:pPr>
    </w:p>
    <w:p w14:paraId="71B01E14" w14:textId="77777777" w:rsidR="001A5C32" w:rsidRDefault="001A5C32" w:rsidP="00450C2B">
      <w:pPr>
        <w:tabs>
          <w:tab w:val="left" w:pos="7830"/>
        </w:tabs>
      </w:pPr>
    </w:p>
    <w:p w14:paraId="0C7EDDAE" w14:textId="77777777" w:rsidR="001A5C32" w:rsidRPr="00450C2B" w:rsidRDefault="00804C6E" w:rsidP="00450C2B">
      <w:pPr>
        <w:tabs>
          <w:tab w:val="left" w:pos="7830"/>
        </w:tabs>
      </w:pPr>
      <w:r>
        <w:rPr>
          <w:noProof/>
        </w:rPr>
        <w:pict w14:anchorId="6509EE0F">
          <v:shape id="_x0000_s1053" type="#_x0000_t202" style="position:absolute;margin-left:23.25pt;margin-top:449.8pt;width:318.3pt;height:159.55pt;z-index:251686912;mso-width-relative:margin;mso-height-relative:margin" filled="f" strokecolor="#d8d8d8 [2732]">
            <v:textbox>
              <w:txbxContent>
                <w:p w14:paraId="2444AC65" w14:textId="77777777"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1A5C32" w:rsidRPr="00450C2B" w:rsidSect="00281705">
      <w:pgSz w:w="11906" w:h="16838"/>
      <w:pgMar w:top="0" w:right="0" w:bottom="567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egaFonts INC-Bold">
    <w:altName w:val="Times New Roman"/>
    <w:charset w:val="CC"/>
    <w:family w:val="auto"/>
    <w:pitch w:val="variable"/>
    <w:sig w:usb0="00000001" w:usb1="0000000A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98747E"/>
    <w:multiLevelType w:val="hybridMultilevel"/>
    <w:tmpl w:val="3A401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E2D"/>
    <w:rsid w:val="00017530"/>
    <w:rsid w:val="000C75A5"/>
    <w:rsid w:val="00157074"/>
    <w:rsid w:val="001A5C32"/>
    <w:rsid w:val="00222F05"/>
    <w:rsid w:val="00281705"/>
    <w:rsid w:val="00302AF2"/>
    <w:rsid w:val="0030572D"/>
    <w:rsid w:val="00310CD8"/>
    <w:rsid w:val="00323FB1"/>
    <w:rsid w:val="003301B6"/>
    <w:rsid w:val="003F1371"/>
    <w:rsid w:val="00444A4E"/>
    <w:rsid w:val="00450C2B"/>
    <w:rsid w:val="00470100"/>
    <w:rsid w:val="00473FD5"/>
    <w:rsid w:val="005278FC"/>
    <w:rsid w:val="00667A9D"/>
    <w:rsid w:val="006A4883"/>
    <w:rsid w:val="006D7B96"/>
    <w:rsid w:val="007160CD"/>
    <w:rsid w:val="00743B8C"/>
    <w:rsid w:val="00804C6E"/>
    <w:rsid w:val="008B024E"/>
    <w:rsid w:val="008B22F7"/>
    <w:rsid w:val="008C302E"/>
    <w:rsid w:val="00904D62"/>
    <w:rsid w:val="00950701"/>
    <w:rsid w:val="009A4375"/>
    <w:rsid w:val="009F7626"/>
    <w:rsid w:val="00A129D6"/>
    <w:rsid w:val="00A14F8D"/>
    <w:rsid w:val="00A63440"/>
    <w:rsid w:val="00A92089"/>
    <w:rsid w:val="00B25F9B"/>
    <w:rsid w:val="00BA275A"/>
    <w:rsid w:val="00BC1F03"/>
    <w:rsid w:val="00C0463C"/>
    <w:rsid w:val="00C108D6"/>
    <w:rsid w:val="00C363F0"/>
    <w:rsid w:val="00C4608E"/>
    <w:rsid w:val="00D25908"/>
    <w:rsid w:val="00D9192B"/>
    <w:rsid w:val="00DC57B4"/>
    <w:rsid w:val="00DC6880"/>
    <w:rsid w:val="00E0381D"/>
    <w:rsid w:val="00E91820"/>
    <w:rsid w:val="00E92E2D"/>
    <w:rsid w:val="00EA6977"/>
    <w:rsid w:val="00F07F4D"/>
    <w:rsid w:val="00F14A7D"/>
    <w:rsid w:val="00FE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25A9D0B8"/>
  <w15:docId w15:val="{BF97908E-56E8-4CDE-8E53-A9AB6D04F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0572D"/>
  </w:style>
  <w:style w:type="paragraph" w:styleId="2">
    <w:name w:val="heading 2"/>
    <w:basedOn w:val="a"/>
    <w:link w:val="20"/>
    <w:uiPriority w:val="9"/>
    <w:qFormat/>
    <w:rsid w:val="003301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E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2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C688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A4375"/>
  </w:style>
  <w:style w:type="character" w:customStyle="1" w:styleId="20">
    <w:name w:val="Заголовок 2 Знак"/>
    <w:basedOn w:val="a0"/>
    <w:link w:val="2"/>
    <w:uiPriority w:val="9"/>
    <w:rsid w:val="003301B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811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785">
                      <w:marLeft w:val="99"/>
                      <w:marRight w:val="99"/>
                      <w:marTop w:val="99"/>
                      <w:marBottom w:val="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6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9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2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8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7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9933">
                      <w:marLeft w:val="99"/>
                      <w:marRight w:val="99"/>
                      <w:marTop w:val="99"/>
                      <w:marBottom w:val="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0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32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3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2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926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95506">
                      <w:marLeft w:val="99"/>
                      <w:marRight w:val="99"/>
                      <w:marTop w:val="99"/>
                      <w:marBottom w:val="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1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50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4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675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8364">
                      <w:marLeft w:val="99"/>
                      <w:marRight w:val="99"/>
                      <w:marTop w:val="99"/>
                      <w:marBottom w:val="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2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304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2EDA8-60B7-4A47-9217-FB1F84412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Методист</cp:lastModifiedBy>
  <cp:revision>12</cp:revision>
  <cp:lastPrinted>2021-12-28T13:03:00Z</cp:lastPrinted>
  <dcterms:created xsi:type="dcterms:W3CDTF">2019-04-07T14:10:00Z</dcterms:created>
  <dcterms:modified xsi:type="dcterms:W3CDTF">2021-12-28T13:04:00Z</dcterms:modified>
</cp:coreProperties>
</file>